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B47" w:rsidRPr="009C0363" w:rsidRDefault="00616B47">
      <w:pPr>
        <w:pStyle w:val="Hemstlrubrik"/>
      </w:pPr>
      <w:r w:rsidRPr="009C0363">
        <w:t>Förslag till riksdagsbeslut</w:t>
      </w:r>
    </w:p>
    <w:p w:rsidR="00616B47" w:rsidRPr="009C0363" w:rsidRDefault="00616B47">
      <w:pPr>
        <w:pStyle w:val="Hemstlatt"/>
        <w:ind w:left="0"/>
      </w:pPr>
      <w:r w:rsidRPr="009C0363">
        <w:t>Riksdagen tillkännager för regeringen som sin mening vad som anförs i motionen om planering av utbyggnad av väg 77.</w:t>
      </w:r>
    </w:p>
    <w:p w:rsidR="00616B47" w:rsidRPr="009C0363" w:rsidRDefault="00616B47">
      <w:pPr>
        <w:pStyle w:val="Rubrik1"/>
      </w:pPr>
      <w:r w:rsidRPr="009C0363">
        <w:t>Motivering</w:t>
      </w:r>
    </w:p>
    <w:p w:rsidR="00616B47" w:rsidRPr="009C0363" w:rsidRDefault="00616B47">
      <w:r w:rsidRPr="009C0363">
        <w:t>Sverige har en god tillväxt. En stor del av denna tillväxt sker i Stockholms län. För att tillväxten ska fortsätta i en positiv riktning behövs satsningar på infrastruktur, som till exempel vägar och järnvägar. Planerna för utbyggnader av vägnätet i regionen är omfattande. Men mer behövs. I de norra delarna av Stockholms län är de planer som idag finns lagda långt fram i tiden även om det har skett framsteg.</w:t>
      </w:r>
    </w:p>
    <w:p w:rsidR="00616B47" w:rsidRPr="009C0363" w:rsidRDefault="00616B47">
      <w:pPr>
        <w:pStyle w:val="Normaltindrag"/>
      </w:pPr>
      <w:r w:rsidRPr="009C0363">
        <w:t>Väg 77, som ansluter från E 18 strax utanför Norrtälje och fortsätter mot Knivsta, är en viktig tvärförbindelse genom Uppsala och Stockholms län. Vägen förbinder Rimbo, Norrtälje och inte minst hamnen i Kapellskär med de inre delarna av landet. Dessutom är väg 77 förbindelsen mellan nämnda orter och Arlanda.</w:t>
      </w:r>
    </w:p>
    <w:p w:rsidR="00616B47" w:rsidRPr="009C0363" w:rsidRDefault="00616B47">
      <w:pPr>
        <w:pStyle w:val="Normaltindrag"/>
      </w:pPr>
      <w:r w:rsidRPr="009C0363">
        <w:t>Den del av väg 77 som går genom Stockholms län är smal med flera ku</w:t>
      </w:r>
      <w:r w:rsidRPr="009C0363">
        <w:t>r</w:t>
      </w:r>
      <w:r w:rsidRPr="009C0363">
        <w:t>vor och hinder. Den passerar också rakt genom orten Rimbo, med flera kor</w:t>
      </w:r>
      <w:r w:rsidRPr="009C0363">
        <w:t>s</w:t>
      </w:r>
      <w:r w:rsidRPr="009C0363">
        <w:t xml:space="preserve">ningar och stopp. Hastighetsbegränsningen varierar mellan </w:t>
      </w:r>
      <w:smartTag w:uri="urn:schemas-microsoft-com:office:smarttags" w:element="metricconverter">
        <w:smartTagPr>
          <w:attr w:name="ProductID" w:val="50 km/h"/>
        </w:smartTagPr>
        <w:r w:rsidRPr="009C0363">
          <w:t>50 km/h</w:t>
        </w:r>
      </w:smartTag>
      <w:r w:rsidRPr="009C0363">
        <w:t xml:space="preserve"> och 70 km/h. När vägen passerar länsgränsen till Uppsala län blir den väsentligt bredare, rakare och är i ett betydligt bättre skick. Vägen är belastad med mycket tung trafik och olyckor inträffar frekvent på delen som ligger inom Stockholms län, flera med dödlig utgång under de senaste åren.</w:t>
      </w:r>
    </w:p>
    <w:p w:rsidR="00616B47" w:rsidRPr="009C0363" w:rsidRDefault="00616B47">
      <w:pPr>
        <w:pStyle w:val="Normaltindrag"/>
      </w:pPr>
      <w:r w:rsidRPr="009C0363">
        <w:t>Med hänvisning till det ovan anförda är det därför viktigt att planeringen för</w:t>
      </w:r>
      <w:r w:rsidRPr="009C0363">
        <w:t xml:space="preserve"> hur väg 77 ska göras säkrare och mer anpassad för dagens trafik sker skyndsamt.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0363">
        <w:trPr>
          <w:cantSplit/>
        </w:trPr>
        <w:tc>
          <w:tcPr>
            <w:tcW w:w="3046" w:type="dxa"/>
          </w:tcPr>
          <w:p w:rsidR="00616B47" w:rsidRPr="009C0363" w:rsidRDefault="00616B47">
            <w:pPr>
              <w:pStyle w:val="UnderskriftDatum"/>
              <w:spacing w:before="240"/>
            </w:pPr>
            <w:r w:rsidRPr="009C0363">
              <w:lastRenderedPageBreak/>
              <w:t>Stockholm den 30 september 2007</w:t>
            </w:r>
          </w:p>
        </w:tc>
        <w:tc>
          <w:tcPr>
            <w:tcW w:w="3047" w:type="dxa"/>
          </w:tcPr>
          <w:p w:rsidR="00616B47" w:rsidRPr="009C0363" w:rsidRDefault="00616B47">
            <w:pPr>
              <w:pStyle w:val="Underskrifter"/>
              <w:spacing w:before="240"/>
            </w:pPr>
          </w:p>
        </w:tc>
      </w:tr>
      <w:tr w:rsidR="00000000" w:rsidRPr="009C0363">
        <w:trPr>
          <w:cantSplit/>
        </w:trPr>
        <w:tc>
          <w:tcPr>
            <w:tcW w:w="3046" w:type="dxa"/>
          </w:tcPr>
          <w:p w:rsidR="00616B47" w:rsidRPr="009C0363" w:rsidRDefault="00616B47">
            <w:pPr>
              <w:pStyle w:val="Underskrifter"/>
            </w:pPr>
            <w:r w:rsidRPr="009C0363">
              <w:t>Per Lodenius (c)</w:t>
            </w:r>
          </w:p>
        </w:tc>
        <w:tc>
          <w:tcPr>
            <w:tcW w:w="3046" w:type="dxa"/>
          </w:tcPr>
          <w:p w:rsidR="00616B47" w:rsidRPr="009C0363" w:rsidRDefault="00616B47">
            <w:pPr>
              <w:pStyle w:val="Underskrifter"/>
            </w:pPr>
          </w:p>
        </w:tc>
      </w:tr>
    </w:tbl>
    <w:p w:rsidR="00616B47" w:rsidRPr="009C0363" w:rsidRDefault="00616B47">
      <w:pPr>
        <w:pStyle w:val="Normaltindrag"/>
      </w:pPr>
    </w:p>
    <w:sectPr w:rsidR="00616B47" w:rsidRPr="009C0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B47" w:rsidRPr="009C0363" w:rsidRDefault="00616B47">
      <w:r w:rsidRPr="009C0363">
        <w:separator/>
      </w:r>
    </w:p>
  </w:endnote>
  <w:endnote w:type="continuationSeparator" w:id="0">
    <w:p w:rsidR="00616B47" w:rsidRPr="009C0363" w:rsidRDefault="00616B47">
      <w:r w:rsidRPr="009C03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B47" w:rsidRPr="009C0363" w:rsidRDefault="009C0363">
    <w:pPr>
      <w:pStyle w:val="Sidfot"/>
    </w:pPr>
    <w:r w:rsidRPr="009C03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661615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B47" w:rsidRDefault="00616B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6B47" w:rsidRDefault="00616B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B47" w:rsidRPr="009C0363" w:rsidRDefault="009C0363">
    <w:pPr>
      <w:pStyle w:val="Sidfot"/>
    </w:pPr>
    <w:r w:rsidRPr="009C03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8019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B47" w:rsidRDefault="00616B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B47" w:rsidRDefault="00616B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B47" w:rsidRPr="009C0363" w:rsidRDefault="009C0363">
    <w:pPr>
      <w:pStyle w:val="Sidfot"/>
    </w:pPr>
    <w:r w:rsidRPr="009C03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640617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B47" w:rsidRDefault="00616B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B47" w:rsidRDefault="00616B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B47" w:rsidRPr="009C0363" w:rsidRDefault="00616B47">
      <w:r w:rsidRPr="009C0363">
        <w:separator/>
      </w:r>
    </w:p>
  </w:footnote>
  <w:footnote w:type="continuationSeparator" w:id="0">
    <w:p w:rsidR="00616B47" w:rsidRPr="009C0363" w:rsidRDefault="00616B47">
      <w:r w:rsidRPr="009C03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B47" w:rsidRPr="009C0363" w:rsidRDefault="009C0363">
    <w:pPr>
      <w:pStyle w:val="Sidhuvud"/>
    </w:pPr>
    <w:r w:rsidRPr="009C03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02222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B47" w:rsidRDefault="00616B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6B47" w:rsidRDefault="00616B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B47" w:rsidRPr="009C0363" w:rsidRDefault="009C0363">
    <w:pPr>
      <w:pStyle w:val="Sidhuvud"/>
    </w:pPr>
    <w:r w:rsidRPr="009C03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140908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B47" w:rsidRDefault="00616B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6B47" w:rsidRDefault="00616B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B47" w:rsidRPr="009C0363" w:rsidRDefault="00616B47">
    <w:pPr>
      <w:pStyle w:val="FSHNormal"/>
      <w:tabs>
        <w:tab w:val="right" w:pos="5840"/>
      </w:tabs>
    </w:pPr>
    <w:r w:rsidRPr="009C0363">
      <w:br/>
    </w:r>
    <w:r w:rsidRPr="009C0363">
      <w:fldChar w:fldCharType="begin" w:fldLock="1"/>
    </w:r>
    <w:r w:rsidRPr="009C0363">
      <w:instrText xml:space="preserve"> DOCPROPERTY</w:instrText>
    </w:r>
    <w:r w:rsidRPr="009C0363">
      <w:rPr>
        <w:sz w:val="18"/>
      </w:rPr>
      <w:instrText xml:space="preserve"> "YearUser" *\charformat </w:instrText>
    </w:r>
    <w:r w:rsidRPr="009C0363">
      <w:fldChar w:fldCharType="separate"/>
    </w:r>
    <w:r w:rsidRPr="009C0363">
      <w:t>2007/08</w:t>
    </w:r>
    <w:r w:rsidRPr="009C0363">
      <w:fldChar w:fldCharType="end"/>
    </w:r>
    <w:r w:rsidRPr="009C0363">
      <w:t xml:space="preserve"> </w:t>
    </w:r>
    <w:r w:rsidRPr="009C0363">
      <w:tab/>
      <w:t xml:space="preserve">mnr: </w:t>
    </w:r>
    <w:r w:rsidRPr="009C0363">
      <w:fldChar w:fldCharType="begin" w:fldLock="1"/>
    </w:r>
    <w:r w:rsidRPr="009C0363">
      <w:instrText xml:space="preserve"> DOCPROPERTY</w:instrText>
    </w:r>
    <w:r w:rsidRPr="009C0363">
      <w:rPr>
        <w:sz w:val="18"/>
      </w:rPr>
      <w:instrText xml:space="preserve"> "Motionsnummer" *\charformat </w:instrText>
    </w:r>
    <w:r w:rsidRPr="009C0363">
      <w:fldChar w:fldCharType="separate"/>
    </w:r>
    <w:r w:rsidRPr="009C0363">
      <w:t>T252</w:t>
    </w:r>
    <w:r w:rsidRPr="009C0363">
      <w:fldChar w:fldCharType="end"/>
    </w:r>
    <w:r w:rsidRPr="009C0363">
      <w:br/>
    </w:r>
    <w:r w:rsidRPr="009C0363">
      <w:fldChar w:fldCharType="begin" w:fldLock="1"/>
    </w:r>
    <w:r w:rsidRPr="009C0363">
      <w:instrText xml:space="preserve"> DOCPROPERTY</w:instrText>
    </w:r>
    <w:r w:rsidRPr="009C0363">
      <w:rPr>
        <w:sz w:val="18"/>
      </w:rPr>
      <w:instrText xml:space="preserve"> "Samling" *\charformat </w:instrText>
    </w:r>
    <w:r w:rsidRPr="009C0363">
      <w:fldChar w:fldCharType="end"/>
    </w:r>
    <w:r w:rsidRPr="009C0363">
      <w:tab/>
      <w:t xml:space="preserve">pnr: </w:t>
    </w:r>
    <w:r w:rsidRPr="009C0363">
      <w:fldChar w:fldCharType="begin" w:fldLock="1"/>
    </w:r>
    <w:r w:rsidRPr="009C0363">
      <w:instrText xml:space="preserve"> DOCPROPERTY</w:instrText>
    </w:r>
    <w:r w:rsidRPr="009C0363">
      <w:rPr>
        <w:sz w:val="18"/>
      </w:rPr>
      <w:instrText xml:space="preserve"> "Partinummer" *\charformat </w:instrText>
    </w:r>
    <w:r w:rsidRPr="009C0363">
      <w:fldChar w:fldCharType="separate"/>
    </w:r>
    <w:r w:rsidRPr="009C0363">
      <w:t>c472</w:t>
    </w:r>
    <w:r w:rsidRPr="009C0363">
      <w:fldChar w:fldCharType="end"/>
    </w:r>
  </w:p>
  <w:p w:rsidR="00616B47" w:rsidRPr="009C0363" w:rsidRDefault="00616B47">
    <w:pPr>
      <w:pStyle w:val="FSHRub1"/>
    </w:pPr>
    <w:r w:rsidRPr="009C0363">
      <w:t>Motion till riksdagen</w:t>
    </w:r>
    <w:r w:rsidRPr="009C0363">
      <w:br/>
    </w:r>
    <w:r w:rsidRPr="009C0363">
      <w:fldChar w:fldCharType="begin" w:fldLock="1"/>
    </w:r>
    <w:r w:rsidRPr="009C0363">
      <w:instrText xml:space="preserve"> DOCPROPERTY "YearUser" *\charformat </w:instrText>
    </w:r>
    <w:r w:rsidRPr="009C0363">
      <w:fldChar w:fldCharType="separate"/>
    </w:r>
    <w:r w:rsidRPr="009C0363">
      <w:t>2007/08</w:t>
    </w:r>
    <w:r w:rsidRPr="009C0363">
      <w:fldChar w:fldCharType="end"/>
    </w:r>
    <w:r w:rsidRPr="009C0363">
      <w:t>:</w:t>
    </w:r>
    <w:r w:rsidRPr="009C0363">
      <w:fldChar w:fldCharType="begin" w:fldLock="1"/>
    </w:r>
    <w:r w:rsidRPr="009C0363">
      <w:instrText xml:space="preserve"> DOCPROPERTY "Motionsnummer" *\charformat </w:instrText>
    </w:r>
    <w:r w:rsidRPr="009C0363">
      <w:fldChar w:fldCharType="separate"/>
    </w:r>
    <w:r w:rsidRPr="009C0363">
      <w:t>T252</w:t>
    </w:r>
    <w:r w:rsidRPr="009C0363">
      <w:fldChar w:fldCharType="end"/>
    </w:r>
  </w:p>
  <w:p w:rsidR="00616B47" w:rsidRPr="009C0363" w:rsidRDefault="00616B47">
    <w:pPr>
      <w:pStyle w:val="FSHNormalS5"/>
    </w:pPr>
    <w:r w:rsidRPr="009C0363">
      <w:fldChar w:fldCharType="begin" w:fldLock="1"/>
    </w:r>
    <w:r w:rsidRPr="009C0363">
      <w:instrText xml:space="preserve"> DOCPROPERTY "MotionarText" *\charformat </w:instrText>
    </w:r>
    <w:r w:rsidRPr="009C0363">
      <w:fldChar w:fldCharType="separate"/>
    </w:r>
    <w:r w:rsidRPr="009C0363">
      <w:t>av Per Lodenius (c)</w:t>
    </w:r>
    <w:r w:rsidRPr="009C0363">
      <w:fldChar w:fldCharType="end"/>
    </w:r>
    <w:r w:rsidRPr="009C0363">
      <w:br/>
    </w:r>
    <w:r w:rsidRPr="009C0363">
      <w:fldChar w:fldCharType="begin" w:fldLock="1"/>
    </w:r>
    <w:r w:rsidRPr="009C0363">
      <w:instrText xml:space="preserve"> DOCPROPERTY "SvarFrasKort" *\charformat </w:instrText>
    </w:r>
    <w:r w:rsidRPr="009C0363">
      <w:fldChar w:fldCharType="end"/>
    </w:r>
  </w:p>
  <w:p w:rsidR="00616B47" w:rsidRPr="009C0363" w:rsidRDefault="00616B47">
    <w:pPr>
      <w:pStyle w:val="FSHTitel"/>
    </w:pPr>
    <w:r w:rsidRPr="009C0363">
      <w:fldChar w:fldCharType="begin" w:fldLock="1"/>
    </w:r>
    <w:r w:rsidRPr="009C0363">
      <w:instrText xml:space="preserve"> DOCPROPERTY</w:instrText>
    </w:r>
    <w:r w:rsidRPr="009C0363">
      <w:rPr>
        <w:sz w:val="18"/>
      </w:rPr>
      <w:instrText xml:space="preserve"> "RubrikSvar" *\charformat </w:instrText>
    </w:r>
    <w:r w:rsidRPr="009C0363">
      <w:fldChar w:fldCharType="separate"/>
    </w:r>
    <w:r w:rsidRPr="009C0363">
      <w:t>Väg 77</w:t>
    </w:r>
    <w:r w:rsidRPr="009C0363">
      <w:fldChar w:fldCharType="end"/>
    </w:r>
  </w:p>
  <w:p w:rsidR="00616B47" w:rsidRPr="009C0363" w:rsidRDefault="00616B47">
    <w:pPr>
      <w:pStyle w:val="Normal00"/>
    </w:pPr>
  </w:p>
  <w:p w:rsidR="00616B47" w:rsidRPr="009C0363" w:rsidRDefault="00616B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7911066">
    <w:abstractNumId w:val="8"/>
  </w:num>
  <w:num w:numId="2" w16cid:durableId="1243220067">
    <w:abstractNumId w:val="9"/>
  </w:num>
  <w:num w:numId="3" w16cid:durableId="1878083359">
    <w:abstractNumId w:val="8"/>
  </w:num>
  <w:num w:numId="4" w16cid:durableId="1038242054">
    <w:abstractNumId w:val="9"/>
  </w:num>
  <w:num w:numId="5" w16cid:durableId="196550946">
    <w:abstractNumId w:val="13"/>
  </w:num>
  <w:num w:numId="6" w16cid:durableId="1039403130">
    <w:abstractNumId w:val="10"/>
  </w:num>
  <w:num w:numId="7" w16cid:durableId="1460948948">
    <w:abstractNumId w:val="11"/>
  </w:num>
  <w:num w:numId="8" w16cid:durableId="874656025">
    <w:abstractNumId w:val="12"/>
  </w:num>
  <w:num w:numId="9" w16cid:durableId="1239826661">
    <w:abstractNumId w:val="8"/>
  </w:num>
  <w:num w:numId="10" w16cid:durableId="1480268283">
    <w:abstractNumId w:val="3"/>
  </w:num>
  <w:num w:numId="11" w16cid:durableId="1644967947">
    <w:abstractNumId w:val="2"/>
  </w:num>
  <w:num w:numId="12" w16cid:durableId="1257909323">
    <w:abstractNumId w:val="1"/>
  </w:num>
  <w:num w:numId="13" w16cid:durableId="1673100255">
    <w:abstractNumId w:val="0"/>
  </w:num>
  <w:num w:numId="14" w16cid:durableId="1675448761">
    <w:abstractNumId w:val="9"/>
  </w:num>
  <w:num w:numId="15" w16cid:durableId="2035105982">
    <w:abstractNumId w:val="7"/>
  </w:num>
  <w:num w:numId="16" w16cid:durableId="1823037476">
    <w:abstractNumId w:val="6"/>
  </w:num>
  <w:num w:numId="17" w16cid:durableId="764031285">
    <w:abstractNumId w:val="5"/>
  </w:num>
  <w:num w:numId="18" w16cid:durableId="1757555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30"/>
    <w:docVar w:name="PersonGUIDs" w:val="{E6F5409E-3D1F-498B-A8E1-82D8994F8599}"/>
  </w:docVars>
  <w:rsids>
    <w:rsidRoot w:val="00EC5F10"/>
    <w:rsid w:val="00616B47"/>
    <w:rsid w:val="009C0363"/>
    <w:rsid w:val="00E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8CA46C-6F7B-46A3-9C2F-AE0C5BC0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1332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c472</vt:lpstr>
    </vt:vector>
  </TitlesOfParts>
  <Company>Riksdagen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c472</dc:title>
  <dc:subject>c472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2007-11-28T13:35:00Z</cp:lastPrinted>
  <dcterms:created xsi:type="dcterms:W3CDTF">2025-12-17T09:29:00Z</dcterms:created>
  <dcterms:modified xsi:type="dcterms:W3CDTF">2025-12-17T09:29:00Z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mot2000_492_2007-09-30</vt:lpwstr>
  </property>
  <property fmtid="{D5CDD505-2E9C-101B-9397-08002B2CF9AE}" pid="3" name="version">
    <vt:lpwstr>mot2000_492_2007-09-30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Väg 77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 77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Lodenius (c)</vt:lpwstr>
  </property>
  <property fmtid="{D5CDD505-2E9C-101B-9397-08002B2CF9AE}" pid="26" name="MotionarLista">
    <vt:lpwstr>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kennet.eriksson@riksdagen.se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20072008000000000099000004720069</vt:lpwstr>
  </property>
  <property fmtid="{D5CDD505-2E9C-101B-9397-08002B2CF9AE}" pid="47" name="datum">
    <vt:lpwstr>070930</vt:lpwstr>
  </property>
  <property fmtid="{D5CDD505-2E9C-101B-9397-08002B2CF9AE}" pid="48" name="avsändar-e-post">
    <vt:lpwstr>kennet.eriksson@riksdagen.se</vt:lpwstr>
  </property>
  <property fmtid="{D5CDD505-2E9C-101B-9397-08002B2CF9AE}" pid="49" name="id">
    <vt:lpwstr>20072008000000000099000004720069</vt:lpwstr>
  </property>
  <property fmtid="{D5CDD505-2E9C-101B-9397-08002B2CF9AE}" pid="50" name="nummer">
    <vt:lpwstr>252</vt:lpwstr>
  </property>
  <property fmtid="{D5CDD505-2E9C-101B-9397-08002B2CF9AE}" pid="51" name="utskottsbeteckning">
    <vt:lpwstr>T</vt:lpwstr>
  </property>
  <property fmtid="{D5CDD505-2E9C-101B-9397-08002B2CF9AE}" pid="52" name="GlobalUID">
    <vt:lpwstr>{EFFA9972-1D87-4398-8016-3ED3B44284FB}</vt:lpwstr>
  </property>
  <property fmtid="{D5CDD505-2E9C-101B-9397-08002B2CF9AE}" pid="53" name="Överföringar">
    <vt:i4>0</vt:i4>
  </property>
  <property fmtid="{D5CDD505-2E9C-101B-9397-08002B2CF9AE}" pid="54" name="Checksum">
    <vt:lpwstr>*0007569487877*</vt:lpwstr>
  </property>
  <property fmtid="{D5CDD505-2E9C-101B-9397-08002B2CF9AE}" pid="55" name="skuggnummer">
    <vt:lpwstr>607</vt:lpwstr>
  </property>
  <property fmtid="{D5CDD505-2E9C-101B-9397-08002B2CF9AE}" pid="56" name="urixVersion">
    <vt:lpwstr>3.2.0.8</vt:lpwstr>
  </property>
  <property fmtid="{D5CDD505-2E9C-101B-9397-08002B2CF9AE}" pid="57" name="urixOrigin">
    <vt:lpwstr>071128 14:35:38.982</vt:lpwstr>
  </property>
  <property fmtid="{D5CDD505-2E9C-101B-9397-08002B2CF9AE}" pid="58" name="urixGuid">
    <vt:lpwstr>{85D2B193-78BB-433E-A44A-086D49F67630}</vt:lpwstr>
  </property>
</Properties>
</file>