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83B" w:rsidRPr="0056183B" w:rsidRDefault="0056183B">
      <w:pPr>
        <w:pStyle w:val="Frslagsrubrik"/>
      </w:pPr>
      <w:r w:rsidRPr="0056183B">
        <w:t>Förslag till riksdagsbeslut</w:t>
      </w:r>
    </w:p>
    <w:p w:rsidR="0056183B" w:rsidRPr="0056183B" w:rsidRDefault="0056183B">
      <w:pPr>
        <w:pStyle w:val="Hemstlatt"/>
        <w:ind w:left="0"/>
      </w:pPr>
      <w:r w:rsidRPr="0056183B">
        <w:t xml:space="preserve">Riksdagen tillkännager för regeringen som sin mening vad som anförs i motionen om </w:t>
      </w:r>
      <w:r w:rsidRPr="0056183B">
        <w:rPr>
          <w:color w:val="000000"/>
        </w:rPr>
        <w:t>forskning angående bättre sex- och samle</w:t>
      </w:r>
      <w:r w:rsidRPr="0056183B">
        <w:rPr>
          <w:color w:val="000000"/>
        </w:rPr>
        <w:t>v</w:t>
      </w:r>
      <w:r w:rsidRPr="0056183B">
        <w:rPr>
          <w:color w:val="000000"/>
        </w:rPr>
        <w:t>nadsundervisning i skolan</w:t>
      </w:r>
      <w:r w:rsidRPr="0056183B">
        <w:rPr>
          <w:color w:val="000000"/>
          <w:szCs w:val="19"/>
        </w:rPr>
        <w:t>.</w:t>
      </w:r>
    </w:p>
    <w:p w:rsidR="0056183B" w:rsidRPr="0056183B" w:rsidRDefault="0056183B">
      <w:pPr>
        <w:pStyle w:val="Rubrik1"/>
      </w:pPr>
      <w:r w:rsidRPr="0056183B">
        <w:t>Motivering</w:t>
      </w:r>
    </w:p>
    <w:p w:rsidR="0056183B" w:rsidRPr="0056183B" w:rsidRDefault="0056183B">
      <w:r w:rsidRPr="0056183B">
        <w:t>Sedan 1980-talet har det funnits en nationell och internationell retorik om att det behövs ett förebyggande arbete för att undvika sexualitetens hälsorisker. Trots denna retorik har inte mycket hänt. Detta kan bero på att ämnet är tab</w:t>
      </w:r>
      <w:r w:rsidRPr="0056183B">
        <w:t>u</w:t>
      </w:r>
      <w:r w:rsidRPr="0056183B">
        <w:t>belagt. Många vill att sexualitet ska vara något privat, att lyfta upp frågan anses av många som pinsamt eller vulgärt.</w:t>
      </w:r>
    </w:p>
    <w:p w:rsidR="0056183B" w:rsidRPr="0056183B" w:rsidRDefault="0056183B">
      <w:pPr>
        <w:pStyle w:val="Normaltindrag"/>
      </w:pPr>
      <w:r w:rsidRPr="0056183B">
        <w:t>De samhällsförändringar som skett i Sverige och stora delar av världen u</w:t>
      </w:r>
      <w:r w:rsidRPr="0056183B">
        <w:t>n</w:t>
      </w:r>
      <w:r w:rsidRPr="0056183B">
        <w:t>der de senaste 40 åren har bland annat inneburit en förlängd ungdomsperiod och uppskjuten familjebildning. Den koppling som tidigare funnits mellan familjebildning och sexualdebut har därmed i praktiken upplösts. Unga mä</w:t>
      </w:r>
      <w:r w:rsidRPr="0056183B">
        <w:t>n</w:t>
      </w:r>
      <w:r w:rsidRPr="0056183B">
        <w:t>niskor i Sverige har flera sexuella partner innan de ganska sent ingår äkte</w:t>
      </w:r>
      <w:r w:rsidRPr="0056183B">
        <w:t>n</w:t>
      </w:r>
      <w:r w:rsidRPr="0056183B">
        <w:t xml:space="preserve">skap eller äktenskapliga relationer. Det finns många positiva sidor av detta. Studier visar att unga människor idag är mer nöjda med sina nära relationer och sin </w:t>
      </w:r>
      <w:r w:rsidRPr="0056183B">
        <w:rPr>
          <w:spacing w:val="-4"/>
        </w:rPr>
        <w:t>sexualitet. Studier visar också att unga kvinnor och</w:t>
      </w:r>
      <w:r w:rsidRPr="0056183B">
        <w:rPr>
          <w:spacing w:val="-4"/>
        </w:rPr>
        <w:t xml:space="preserve"> män har mer jämlik sexu</w:t>
      </w:r>
      <w:r w:rsidRPr="0056183B">
        <w:t>alitet, vilket är glädjande.</w:t>
      </w:r>
    </w:p>
    <w:p w:rsidR="0056183B" w:rsidRPr="0056183B" w:rsidRDefault="0056183B">
      <w:pPr>
        <w:pStyle w:val="Normaltindrag"/>
      </w:pPr>
      <w:r w:rsidRPr="0056183B">
        <w:t>Denna aktiva ungdomssexualitet kräver ett nytt sätt att förhålla sig till se</w:t>
      </w:r>
      <w:r w:rsidRPr="0056183B">
        <w:t>x</w:t>
      </w:r>
      <w:r w:rsidRPr="0056183B">
        <w:t>ualitetens hälsorisker. Sannolikheten att i Sverige möta en hiv-smittad person har aldrig varit så stor som nu, antalet diagnostiserade klamydiafall ökar och också antalet aborter.</w:t>
      </w:r>
    </w:p>
    <w:p w:rsidR="0056183B" w:rsidRPr="0056183B" w:rsidRDefault="0056183B">
      <w:pPr>
        <w:pStyle w:val="Normaltindrag"/>
      </w:pPr>
      <w:r w:rsidRPr="0056183B">
        <w:t>Jag vill att det förebyggande arbetet ska bli en samhällsangelägenhet. Ett argument att inte satsa i tillräcklig omfattning på det förebyggande arbetet för unga är att vi inte vet om det har effekter. Vad ska göras och hur?</w:t>
      </w:r>
    </w:p>
    <w:p w:rsidR="0056183B" w:rsidRPr="0056183B" w:rsidRDefault="0056183B">
      <w:pPr>
        <w:pStyle w:val="Normaltindrag"/>
      </w:pPr>
      <w:r w:rsidRPr="0056183B">
        <w:lastRenderedPageBreak/>
        <w:t>Två saker är emellertid fastställda. Ökad diskussion om sex leder inte till att ungdomar blir mer sexuellt aktiva. Budskap om avhållsamhet är inte effe</w:t>
      </w:r>
      <w:r w:rsidRPr="0056183B">
        <w:t>k</w:t>
      </w:r>
      <w:r w:rsidRPr="0056183B">
        <w:t>tiva utan kan snarare vara kontraproduktiva. Socialstyrelsens enhet för hiv-prevention skriver i rapporten ”Ungdomars sexuella hälsa, internationella kunskapssammanställningar och svenska erfarenheter av förebyggande arb</w:t>
      </w:r>
      <w:r w:rsidRPr="0056183B">
        <w:t>e</w:t>
      </w:r>
      <w:r w:rsidRPr="0056183B">
        <w:t xml:space="preserve">te” att det är ett problem att det inte satsas lika mycket pengar på </w:t>
      </w:r>
      <w:r w:rsidRPr="0056183B">
        <w:rPr>
          <w:spacing w:val="-2"/>
        </w:rPr>
        <w:t>att system</w:t>
      </w:r>
      <w:r w:rsidRPr="0056183B">
        <w:rPr>
          <w:spacing w:val="-2"/>
        </w:rPr>
        <w:t>a</w:t>
      </w:r>
      <w:r w:rsidRPr="0056183B">
        <w:rPr>
          <w:spacing w:val="-2"/>
        </w:rPr>
        <w:t>tiskt utvärdera det förebyggande arbetet som det görs för att utveck</w:t>
      </w:r>
      <w:r w:rsidRPr="0056183B">
        <w:t>la och u</w:t>
      </w:r>
      <w:r w:rsidRPr="0056183B">
        <w:t>t</w:t>
      </w:r>
      <w:r w:rsidRPr="0056183B">
        <w:t>värdera medicinska behandlingar.</w:t>
      </w:r>
    </w:p>
    <w:p w:rsidR="0056183B" w:rsidRPr="0056183B" w:rsidRDefault="0056183B">
      <w:pPr>
        <w:pStyle w:val="Normaltindrag"/>
      </w:pPr>
      <w:r w:rsidRPr="0056183B">
        <w:t>I rapporten nämns också att få regelmässiga utvärderingar av olika insatser gjorts. Det existerar in</w:t>
      </w:r>
      <w:r w:rsidRPr="0056183B">
        <w:t>gen systematiskt utvärderande forskning där man u</w:t>
      </w:r>
      <w:r w:rsidRPr="0056183B">
        <w:t>n</w:t>
      </w:r>
      <w:r w:rsidRPr="0056183B">
        <w:t>dersökt effekter av skolans sex- och samlevnadsarbete, trots att denna unde</w:t>
      </w:r>
      <w:r w:rsidRPr="0056183B">
        <w:t>r</w:t>
      </w:r>
      <w:r w:rsidRPr="0056183B">
        <w:t>visning sannolikt är en av de tidigast införda och mest konsekvent genomfö</w:t>
      </w:r>
      <w:r w:rsidRPr="0056183B">
        <w:t>r</w:t>
      </w:r>
      <w:r w:rsidRPr="0056183B">
        <w:t>da i världen och ofta nämns som exempel i internationella sammanhang.</w:t>
      </w:r>
    </w:p>
    <w:p w:rsidR="0056183B" w:rsidRPr="0056183B" w:rsidRDefault="0056183B">
      <w:pPr>
        <w:pStyle w:val="Normaltindrag"/>
      </w:pPr>
      <w:r w:rsidRPr="0056183B">
        <w:t>Det behövs alltså mera forskning kring effektiva metoder vad gäller un</w:t>
      </w:r>
      <w:r w:rsidRPr="0056183B">
        <w:t>g</w:t>
      </w:r>
      <w:r w:rsidRPr="0056183B">
        <w:t xml:space="preserve">domars </w:t>
      </w:r>
      <w:r w:rsidRPr="0056183B">
        <w:rPr>
          <w:spacing w:val="2"/>
        </w:rPr>
        <w:t>beteenden, attityder och kunskaper för att dessa metoder med kraft ska im</w:t>
      </w:r>
      <w:r w:rsidRPr="0056183B">
        <w:t>plementeras i sex- och samlevnadsundervisningen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83B">
        <w:trPr>
          <w:cantSplit/>
        </w:trPr>
        <w:tc>
          <w:tcPr>
            <w:tcW w:w="3046" w:type="dxa"/>
          </w:tcPr>
          <w:p w:rsidR="0056183B" w:rsidRPr="0056183B" w:rsidRDefault="0056183B">
            <w:pPr>
              <w:pStyle w:val="UnderskriftDatum"/>
              <w:spacing w:before="240"/>
            </w:pPr>
            <w:r w:rsidRPr="0056183B">
              <w:t>Stockholm den 29 september 2009</w:t>
            </w:r>
          </w:p>
        </w:tc>
        <w:tc>
          <w:tcPr>
            <w:tcW w:w="3047" w:type="dxa"/>
          </w:tcPr>
          <w:p w:rsidR="0056183B" w:rsidRPr="0056183B" w:rsidRDefault="0056183B">
            <w:pPr>
              <w:pStyle w:val="Underskrifter"/>
              <w:spacing w:before="240"/>
            </w:pPr>
          </w:p>
        </w:tc>
      </w:tr>
      <w:tr w:rsidR="00000000" w:rsidRPr="0056183B">
        <w:trPr>
          <w:cantSplit/>
        </w:trPr>
        <w:tc>
          <w:tcPr>
            <w:tcW w:w="3046" w:type="dxa"/>
          </w:tcPr>
          <w:p w:rsidR="0056183B" w:rsidRPr="0056183B" w:rsidRDefault="0056183B">
            <w:pPr>
              <w:pStyle w:val="Underskrifter"/>
            </w:pPr>
            <w:r w:rsidRPr="0056183B">
              <w:t>Catharina Bråkenhielm (s)</w:t>
            </w:r>
          </w:p>
        </w:tc>
        <w:tc>
          <w:tcPr>
            <w:tcW w:w="3046" w:type="dxa"/>
          </w:tcPr>
          <w:p w:rsidR="0056183B" w:rsidRPr="0056183B" w:rsidRDefault="0056183B">
            <w:pPr>
              <w:pStyle w:val="Underskrifter"/>
            </w:pPr>
          </w:p>
        </w:tc>
      </w:tr>
    </w:tbl>
    <w:p w:rsidR="0056183B" w:rsidRPr="0056183B" w:rsidRDefault="0056183B">
      <w:pPr>
        <w:pStyle w:val="Normaltindrag"/>
      </w:pPr>
    </w:p>
    <w:sectPr w:rsidR="00000000" w:rsidRPr="00561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83B" w:rsidRPr="0056183B" w:rsidRDefault="0056183B">
      <w:r w:rsidRPr="0056183B">
        <w:separator/>
      </w:r>
    </w:p>
  </w:endnote>
  <w:endnote w:type="continuationSeparator" w:id="0">
    <w:p w:rsidR="0056183B" w:rsidRPr="0056183B" w:rsidRDefault="0056183B">
      <w:r w:rsidRPr="00561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3B" w:rsidRPr="0056183B" w:rsidRDefault="0056183B">
    <w:pPr>
      <w:pStyle w:val="Sidfot"/>
    </w:pPr>
    <w:r w:rsidRPr="00561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676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3B" w:rsidRDefault="005618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83B" w:rsidRDefault="005618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3B" w:rsidRPr="0056183B" w:rsidRDefault="0056183B">
    <w:pPr>
      <w:pStyle w:val="Sidfot"/>
    </w:pPr>
    <w:r w:rsidRPr="00561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399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3B" w:rsidRDefault="00561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83B" w:rsidRDefault="00561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3B" w:rsidRPr="0056183B" w:rsidRDefault="0056183B">
    <w:pPr>
      <w:pStyle w:val="Sidfot"/>
    </w:pPr>
    <w:r w:rsidRPr="00561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56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3B" w:rsidRDefault="00561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83B" w:rsidRDefault="00561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83B" w:rsidRPr="0056183B" w:rsidRDefault="0056183B">
      <w:r w:rsidRPr="0056183B">
        <w:separator/>
      </w:r>
    </w:p>
  </w:footnote>
  <w:footnote w:type="continuationSeparator" w:id="0">
    <w:p w:rsidR="0056183B" w:rsidRPr="0056183B" w:rsidRDefault="0056183B">
      <w:r w:rsidRPr="00561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3B" w:rsidRPr="0056183B" w:rsidRDefault="0056183B">
    <w:pPr>
      <w:pStyle w:val="Sidhuvud"/>
    </w:pPr>
    <w:r w:rsidRPr="00561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335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3B" w:rsidRDefault="005618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83B" w:rsidRDefault="005618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3B" w:rsidRPr="0056183B" w:rsidRDefault="0056183B">
    <w:pPr>
      <w:pStyle w:val="Sidhuvud"/>
    </w:pPr>
    <w:r w:rsidRPr="00561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411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3B" w:rsidRDefault="005618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83B" w:rsidRDefault="005618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3B" w:rsidRPr="0056183B" w:rsidRDefault="0056183B">
    <w:pPr>
      <w:pStyle w:val="FSHNormal"/>
      <w:tabs>
        <w:tab w:val="right" w:pos="5840"/>
      </w:tabs>
    </w:pPr>
    <w:r w:rsidRPr="0056183B">
      <w:br/>
    </w:r>
    <w:r w:rsidRPr="0056183B">
      <w:fldChar w:fldCharType="begin" w:fldLock="1"/>
    </w:r>
    <w:r w:rsidRPr="0056183B">
      <w:instrText xml:space="preserve"> DOCPROPERTY</w:instrText>
    </w:r>
    <w:r w:rsidRPr="0056183B">
      <w:rPr>
        <w:sz w:val="18"/>
      </w:rPr>
      <w:instrText xml:space="preserve"> "YearUser" *\charformat </w:instrText>
    </w:r>
    <w:r w:rsidRPr="0056183B">
      <w:fldChar w:fldCharType="separate"/>
    </w:r>
    <w:r w:rsidRPr="0056183B">
      <w:t>2009/10</w:t>
    </w:r>
    <w:r w:rsidRPr="0056183B">
      <w:fldChar w:fldCharType="end"/>
    </w:r>
    <w:r w:rsidRPr="0056183B">
      <w:t xml:space="preserve"> </w:t>
    </w:r>
    <w:r w:rsidRPr="0056183B">
      <w:tab/>
      <w:t xml:space="preserve">mnr: </w:t>
    </w:r>
    <w:r w:rsidRPr="0056183B">
      <w:fldChar w:fldCharType="begin" w:fldLock="1"/>
    </w:r>
    <w:r w:rsidRPr="0056183B">
      <w:instrText xml:space="preserve"> DOCPROPERTY</w:instrText>
    </w:r>
    <w:r w:rsidRPr="0056183B">
      <w:rPr>
        <w:sz w:val="18"/>
      </w:rPr>
      <w:instrText xml:space="preserve"> "Motionsnummer" *\charformat </w:instrText>
    </w:r>
    <w:r w:rsidRPr="0056183B">
      <w:fldChar w:fldCharType="separate"/>
    </w:r>
    <w:r w:rsidRPr="0056183B">
      <w:t>Ub230</w:t>
    </w:r>
    <w:r w:rsidRPr="0056183B">
      <w:fldChar w:fldCharType="end"/>
    </w:r>
    <w:r w:rsidRPr="0056183B">
      <w:br/>
    </w:r>
    <w:r w:rsidRPr="0056183B">
      <w:fldChar w:fldCharType="begin" w:fldLock="1"/>
    </w:r>
    <w:r w:rsidRPr="0056183B">
      <w:instrText xml:space="preserve"> DOCPROPERTY</w:instrText>
    </w:r>
    <w:r w:rsidRPr="0056183B">
      <w:rPr>
        <w:sz w:val="18"/>
      </w:rPr>
      <w:instrText xml:space="preserve"> "Samling" *\charformat </w:instrText>
    </w:r>
    <w:r w:rsidRPr="0056183B">
      <w:fldChar w:fldCharType="end"/>
    </w:r>
    <w:r w:rsidRPr="0056183B">
      <w:tab/>
      <w:t xml:space="preserve">pnr: </w:t>
    </w:r>
    <w:r w:rsidRPr="0056183B">
      <w:fldChar w:fldCharType="begin" w:fldLock="1"/>
    </w:r>
    <w:r w:rsidRPr="0056183B">
      <w:instrText xml:space="preserve"> DOCPROPERTY</w:instrText>
    </w:r>
    <w:r w:rsidRPr="0056183B">
      <w:rPr>
        <w:sz w:val="18"/>
      </w:rPr>
      <w:instrText xml:space="preserve"> "Partinummer" *\charformat </w:instrText>
    </w:r>
    <w:r w:rsidRPr="0056183B">
      <w:fldChar w:fldCharType="separate"/>
    </w:r>
    <w:r w:rsidRPr="0056183B">
      <w:t>s3038</w:t>
    </w:r>
    <w:r w:rsidRPr="0056183B">
      <w:fldChar w:fldCharType="end"/>
    </w:r>
  </w:p>
  <w:p w:rsidR="0056183B" w:rsidRPr="0056183B" w:rsidRDefault="0056183B">
    <w:pPr>
      <w:pStyle w:val="FSHRub1"/>
    </w:pPr>
    <w:r w:rsidRPr="0056183B">
      <w:t>Motion till riksdagen</w:t>
    </w:r>
    <w:r w:rsidRPr="0056183B">
      <w:br/>
    </w:r>
    <w:r w:rsidRPr="0056183B">
      <w:fldChar w:fldCharType="begin" w:fldLock="1"/>
    </w:r>
    <w:r w:rsidRPr="0056183B">
      <w:instrText xml:space="preserve"> DOCPROPERTY "YearUser" *\charformat </w:instrText>
    </w:r>
    <w:r w:rsidRPr="0056183B">
      <w:fldChar w:fldCharType="separate"/>
    </w:r>
    <w:r w:rsidRPr="0056183B">
      <w:t>2009/10</w:t>
    </w:r>
    <w:r w:rsidRPr="0056183B">
      <w:fldChar w:fldCharType="end"/>
    </w:r>
    <w:r w:rsidRPr="0056183B">
      <w:t>:</w:t>
    </w:r>
    <w:r w:rsidRPr="0056183B">
      <w:fldChar w:fldCharType="begin" w:fldLock="1"/>
    </w:r>
    <w:r w:rsidRPr="0056183B">
      <w:instrText xml:space="preserve"> DOCPROPERTY "Motionsnummer" *\charformat </w:instrText>
    </w:r>
    <w:r w:rsidRPr="0056183B">
      <w:fldChar w:fldCharType="separate"/>
    </w:r>
    <w:r w:rsidRPr="0056183B">
      <w:t>Ub230</w:t>
    </w:r>
    <w:r w:rsidRPr="0056183B">
      <w:fldChar w:fldCharType="end"/>
    </w:r>
  </w:p>
  <w:p w:rsidR="0056183B" w:rsidRPr="0056183B" w:rsidRDefault="0056183B">
    <w:pPr>
      <w:pStyle w:val="FSHNormalS5"/>
    </w:pPr>
    <w:r w:rsidRPr="0056183B">
      <w:fldChar w:fldCharType="begin" w:fldLock="1"/>
    </w:r>
    <w:r w:rsidRPr="0056183B">
      <w:instrText xml:space="preserve"> DOCPROPERTY "MotionarText" *\charformat </w:instrText>
    </w:r>
    <w:r w:rsidRPr="0056183B">
      <w:fldChar w:fldCharType="separate"/>
    </w:r>
    <w:r w:rsidRPr="0056183B">
      <w:t>av Catharina Bråkenhielm (s)</w:t>
    </w:r>
    <w:r w:rsidRPr="0056183B">
      <w:fldChar w:fldCharType="end"/>
    </w:r>
    <w:r w:rsidRPr="0056183B">
      <w:br/>
    </w:r>
    <w:r w:rsidRPr="0056183B">
      <w:fldChar w:fldCharType="begin" w:fldLock="1"/>
    </w:r>
    <w:r w:rsidRPr="0056183B">
      <w:instrText xml:space="preserve"> DOCPROPERTY "SvarFrasKort" *\charformat </w:instrText>
    </w:r>
    <w:r w:rsidRPr="0056183B">
      <w:fldChar w:fldCharType="end"/>
    </w:r>
  </w:p>
  <w:p w:rsidR="0056183B" w:rsidRPr="0056183B" w:rsidRDefault="0056183B">
    <w:pPr>
      <w:pStyle w:val="FSHTitel"/>
    </w:pPr>
    <w:r w:rsidRPr="0056183B">
      <w:fldChar w:fldCharType="begin" w:fldLock="1"/>
    </w:r>
    <w:r w:rsidRPr="0056183B">
      <w:instrText xml:space="preserve"> DOCPROPERTY</w:instrText>
    </w:r>
    <w:r w:rsidRPr="0056183B">
      <w:rPr>
        <w:sz w:val="18"/>
      </w:rPr>
      <w:instrText xml:space="preserve"> "RubrikSvar" *\charformat </w:instrText>
    </w:r>
    <w:r w:rsidRPr="0056183B">
      <w:fldChar w:fldCharType="separate"/>
    </w:r>
    <w:r w:rsidRPr="0056183B">
      <w:t>Forskning för bättre sex- och samlevnadsundervisning</w:t>
    </w:r>
    <w:r w:rsidRPr="0056183B">
      <w:fldChar w:fldCharType="end"/>
    </w:r>
  </w:p>
  <w:p w:rsidR="0056183B" w:rsidRPr="0056183B" w:rsidRDefault="0056183B">
    <w:pPr>
      <w:pStyle w:val="Normal00"/>
    </w:pPr>
  </w:p>
  <w:p w:rsidR="0056183B" w:rsidRPr="0056183B" w:rsidRDefault="00561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9113575">
    <w:abstractNumId w:val="8"/>
  </w:num>
  <w:num w:numId="2" w16cid:durableId="965282035">
    <w:abstractNumId w:val="9"/>
  </w:num>
  <w:num w:numId="3" w16cid:durableId="359821741">
    <w:abstractNumId w:val="8"/>
  </w:num>
  <w:num w:numId="4" w16cid:durableId="1117523367">
    <w:abstractNumId w:val="9"/>
  </w:num>
  <w:num w:numId="5" w16cid:durableId="1965574556">
    <w:abstractNumId w:val="13"/>
  </w:num>
  <w:num w:numId="6" w16cid:durableId="549924960">
    <w:abstractNumId w:val="10"/>
  </w:num>
  <w:num w:numId="7" w16cid:durableId="352650642">
    <w:abstractNumId w:val="11"/>
  </w:num>
  <w:num w:numId="8" w16cid:durableId="1721393692">
    <w:abstractNumId w:val="12"/>
  </w:num>
  <w:num w:numId="9" w16cid:durableId="528764228">
    <w:abstractNumId w:val="8"/>
  </w:num>
  <w:num w:numId="10" w16cid:durableId="1975795825">
    <w:abstractNumId w:val="3"/>
  </w:num>
  <w:num w:numId="11" w16cid:durableId="1846048139">
    <w:abstractNumId w:val="2"/>
  </w:num>
  <w:num w:numId="12" w16cid:durableId="819923850">
    <w:abstractNumId w:val="1"/>
  </w:num>
  <w:num w:numId="13" w16cid:durableId="1328166680">
    <w:abstractNumId w:val="0"/>
  </w:num>
  <w:num w:numId="14" w16cid:durableId="1134829784">
    <w:abstractNumId w:val="9"/>
  </w:num>
  <w:num w:numId="15" w16cid:durableId="923952710">
    <w:abstractNumId w:val="7"/>
  </w:num>
  <w:num w:numId="16" w16cid:durableId="1448543251">
    <w:abstractNumId w:val="6"/>
  </w:num>
  <w:num w:numId="17" w16cid:durableId="1801728648">
    <w:abstractNumId w:val="5"/>
  </w:num>
  <w:num w:numId="18" w16cid:durableId="1067143300">
    <w:abstractNumId w:val="4"/>
  </w:num>
  <w:num w:numId="19" w16cid:durableId="308481790">
    <w:abstractNumId w:val="11"/>
  </w:num>
  <w:num w:numId="20" w16cid:durableId="1782995450">
    <w:abstractNumId w:val="10"/>
  </w:num>
  <w:num w:numId="21" w16cid:durableId="155803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461791"/>
    <w:rsid w:val="00461791"/>
    <w:rsid w:val="005618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7B7CEA1-D41F-45CE-BF1D-BD7BE949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2454</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s3038</vt:lpstr>
    </vt:vector>
  </TitlesOfParts>
  <Company>Riksdagen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s3038</dc:title>
  <dc:subject>s3038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2009-11-08T11:23:00Z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för bättre 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för bättre 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20092010000000000115000030380069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20092010000000000115000030380069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{33F08B5E-A9BA-43C2-9C31-C77C8C06257D}</vt:lpwstr>
  </property>
  <property fmtid="{D5CDD505-2E9C-101B-9397-08002B2CF9AE}" pid="53" name="Överföringar">
    <vt:i4>0</vt:i4>
  </property>
  <property fmtid="{D5CDD505-2E9C-101B-9397-08002B2CF9AE}" pid="54" name="Checksum">
    <vt:lpwstr>*0004955263596*</vt:lpwstr>
  </property>
  <property fmtid="{D5CDD505-2E9C-101B-9397-08002B2CF9AE}" pid="55" name="skuggnummer">
    <vt:lpwstr>453</vt:lpwstr>
  </property>
  <property fmtid="{D5CDD505-2E9C-101B-9397-08002B2CF9AE}" pid="56" name="urixVersion">
    <vt:lpwstr>4.0.0.9</vt:lpwstr>
  </property>
  <property fmtid="{D5CDD505-2E9C-101B-9397-08002B2CF9AE}" pid="57" name="urixOrigin">
    <vt:lpwstr>091108 12:23:59.831</vt:lpwstr>
  </property>
  <property fmtid="{D5CDD505-2E9C-101B-9397-08002B2CF9AE}" pid="58" name="urixGuid">
    <vt:lpwstr>{3885F1D6-6AAC-4B48-8C32-25748BBA3D7E}</vt:lpwstr>
  </property>
</Properties>
</file>