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73F8" w:rsidRPr="00492287" w:rsidRDefault="000573F8">
      <w:pPr>
        <w:pStyle w:val="Frslagsrubrik"/>
      </w:pPr>
      <w:r w:rsidRPr="00492287">
        <w:t>Förslag till riksdagsbeslut</w:t>
      </w:r>
    </w:p>
    <w:p w:rsidR="000573F8" w:rsidRPr="00492287" w:rsidRDefault="000573F8">
      <w:pPr>
        <w:pStyle w:val="Hemstlatt"/>
        <w:ind w:left="0"/>
      </w:pPr>
      <w:r w:rsidRPr="00492287">
        <w:t>Riksdagen tillkännager för regeringen som sin mening vad som anförs i motionen om att regeringen ska återkomma till riksdagen med ett lagförslag vari Lagrådets synpunkter i fråga om 5 och 9 §§ förslaget till lag om färdigställandeskydd beaktas.</w:t>
      </w:r>
    </w:p>
    <w:p w:rsidR="000573F8" w:rsidRPr="00492287" w:rsidRDefault="000573F8">
      <w:pPr>
        <w:pStyle w:val="Rubrik1"/>
      </w:pPr>
      <w:r w:rsidRPr="00492287">
        <w:t>Motivering</w:t>
      </w:r>
    </w:p>
    <w:p w:rsidR="000573F8" w:rsidRPr="00492287" w:rsidRDefault="000573F8">
      <w:r w:rsidRPr="00492287">
        <w:t>Det råder knappast något tvivel om att regeringens initiativ att ändra lagen så att det inte längre är nödvändigt med en byggfelsförsäkring är riktigt. Att lagen föreskriver en försäkring som enbart ökar administration och kostnader utan att i nämnvärd grad öka konsumentskyddet är inte önskvärt.</w:t>
      </w:r>
    </w:p>
    <w:p w:rsidR="000573F8" w:rsidRPr="00492287" w:rsidRDefault="000573F8">
      <w:pPr>
        <w:pStyle w:val="Normaltindrag"/>
      </w:pPr>
      <w:r w:rsidRPr="00492287">
        <w:t>Vi anser dock att Lagrådets anmärkningar i fråga om 5 och 9 §§ är bea</w:t>
      </w:r>
      <w:r w:rsidRPr="00492287">
        <w:t>k</w:t>
      </w:r>
      <w:r w:rsidRPr="00492287">
        <w:t>tansvärda och yrkar därför på att förslaget omarbetas i enlighet med Lagrådets förslag till lagtext i 5 och 9 §§ på tre punkter i den föreslagna nya lagen om färdigställandeskydd.</w:t>
      </w:r>
    </w:p>
    <w:p w:rsidR="000573F8" w:rsidRPr="00492287" w:rsidRDefault="000573F8">
      <w:pPr>
        <w:pStyle w:val="Normaltindrag"/>
      </w:pPr>
      <w:r w:rsidRPr="00492287">
        <w:t>Punkterna i regeringens förslag som bör omarbetas i enlighet med Lag</w:t>
      </w:r>
      <w:r w:rsidRPr="00492287">
        <w:softHyphen/>
        <w:t>r</w:t>
      </w:r>
      <w:r w:rsidRPr="00492287">
        <w:t>å</w:t>
      </w:r>
      <w:r w:rsidRPr="00492287">
        <w:t>dets förslag är dels 5 § första stycket där lagtexten bör kompletteras med ett skydd för prisavdrag för konsumenten, dels 5 § 2 i enlighet med Lagrådets förslag om att färdigställandeskyddet inte bara kan vara beroende av en b</w:t>
      </w:r>
      <w:r w:rsidRPr="00492287">
        <w:t>e</w:t>
      </w:r>
      <w:r w:rsidRPr="00492287">
        <w:t>siktningsman utan ska kompletteras med ”eller som näringsidkare annars ansvarar för”.</w:t>
      </w:r>
    </w:p>
    <w:p w:rsidR="000573F8" w:rsidRPr="00492287" w:rsidRDefault="000573F8">
      <w:pPr>
        <w:pStyle w:val="Normaltindrag"/>
      </w:pPr>
      <w:r w:rsidRPr="00492287">
        <w:t>I 9 § andra stycket pekar Lagrådet på att skrivningen strider mot kons</w:t>
      </w:r>
      <w:r w:rsidRPr="00492287">
        <w:t>u</w:t>
      </w:r>
      <w:r w:rsidRPr="00492287">
        <w:t xml:space="preserve">mentlagstiftningen och att kravet på reklamation är obsolet i den berörda situationen. Vi yrkar också där på att en omarbetning görs i enlighet med Lagrådets förslag. </w:t>
      </w:r>
      <w:bookmarkStart w:id="0" w:name="_GoBack"/>
      <w:bookmarkEnd w:id="0"/>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2287">
        <w:trPr>
          <w:cantSplit/>
        </w:trPr>
        <w:tc>
          <w:tcPr>
            <w:tcW w:w="3046" w:type="dxa"/>
          </w:tcPr>
          <w:p w:rsidR="000573F8" w:rsidRPr="00492287" w:rsidRDefault="000573F8">
            <w:pPr>
              <w:pStyle w:val="UnderskriftDatum"/>
              <w:spacing w:before="240"/>
            </w:pPr>
            <w:r w:rsidRPr="00492287">
              <w:lastRenderedPageBreak/>
              <w:t>Stockholm den 18 mars 2014</w:t>
            </w:r>
          </w:p>
        </w:tc>
        <w:tc>
          <w:tcPr>
            <w:tcW w:w="3047" w:type="dxa"/>
          </w:tcPr>
          <w:p w:rsidR="000573F8" w:rsidRPr="00492287" w:rsidRDefault="000573F8">
            <w:pPr>
              <w:pStyle w:val="Underskrifter"/>
              <w:spacing w:before="240"/>
            </w:pPr>
          </w:p>
        </w:tc>
      </w:tr>
      <w:tr w:rsidR="00000000" w:rsidRPr="00492287">
        <w:trPr>
          <w:cantSplit/>
        </w:trPr>
        <w:tc>
          <w:tcPr>
            <w:tcW w:w="3046" w:type="dxa"/>
          </w:tcPr>
          <w:p w:rsidR="000573F8" w:rsidRPr="00492287" w:rsidRDefault="000573F8">
            <w:pPr>
              <w:pStyle w:val="Underskrifter"/>
            </w:pPr>
            <w:r w:rsidRPr="00492287">
              <w:t>Markus Wiechel (SD)</w:t>
            </w:r>
          </w:p>
        </w:tc>
        <w:tc>
          <w:tcPr>
            <w:tcW w:w="3046" w:type="dxa"/>
          </w:tcPr>
          <w:p w:rsidR="000573F8" w:rsidRPr="00492287" w:rsidRDefault="000573F8">
            <w:pPr>
              <w:pStyle w:val="Underskrifter"/>
            </w:pPr>
          </w:p>
        </w:tc>
      </w:tr>
    </w:tbl>
    <w:p w:rsidR="000573F8" w:rsidRPr="00492287" w:rsidRDefault="000573F8">
      <w:pPr>
        <w:pStyle w:val="Normaltindrag"/>
      </w:pPr>
    </w:p>
    <w:sectPr w:rsidR="000573F8" w:rsidRPr="0049228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73F8" w:rsidRPr="00492287" w:rsidRDefault="000573F8">
      <w:r w:rsidRPr="00492287">
        <w:separator/>
      </w:r>
    </w:p>
  </w:endnote>
  <w:endnote w:type="continuationSeparator" w:id="0">
    <w:p w:rsidR="000573F8" w:rsidRPr="00492287" w:rsidRDefault="000573F8">
      <w:r w:rsidRPr="004922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3F8" w:rsidRPr="00492287" w:rsidRDefault="00492287">
    <w:pPr>
      <w:pStyle w:val="Sidfot"/>
    </w:pPr>
    <w:r w:rsidRPr="004922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95972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3F8" w:rsidRDefault="000573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73F8" w:rsidRDefault="000573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3F8" w:rsidRPr="00492287" w:rsidRDefault="00492287">
    <w:pPr>
      <w:pStyle w:val="Sidfot"/>
    </w:pPr>
    <w:r w:rsidRPr="004922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74916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3F8" w:rsidRDefault="000573F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73F8" w:rsidRDefault="000573F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3F8" w:rsidRPr="00492287" w:rsidRDefault="00492287">
    <w:pPr>
      <w:pStyle w:val="Sidfot"/>
    </w:pPr>
    <w:r w:rsidRPr="004922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15115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3F8" w:rsidRDefault="000573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73F8" w:rsidRDefault="000573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73F8" w:rsidRPr="00492287" w:rsidRDefault="000573F8">
      <w:r w:rsidRPr="00492287">
        <w:separator/>
      </w:r>
    </w:p>
  </w:footnote>
  <w:footnote w:type="continuationSeparator" w:id="0">
    <w:p w:rsidR="000573F8" w:rsidRPr="00492287" w:rsidRDefault="000573F8">
      <w:r w:rsidRPr="004922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3F8" w:rsidRPr="00492287" w:rsidRDefault="00492287">
    <w:pPr>
      <w:pStyle w:val="Sidhuvud"/>
    </w:pPr>
    <w:r w:rsidRPr="004922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76932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3F8" w:rsidRDefault="000573F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73F8" w:rsidRDefault="000573F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3F8" w:rsidRPr="00492287" w:rsidRDefault="00492287">
    <w:pPr>
      <w:pStyle w:val="Sidhuvud"/>
    </w:pPr>
    <w:r w:rsidRPr="004922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06399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3F8" w:rsidRDefault="000573F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73F8" w:rsidRDefault="000573F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3F8" w:rsidRPr="00492287" w:rsidRDefault="000573F8">
    <w:pPr>
      <w:pStyle w:val="FSHNormal"/>
      <w:tabs>
        <w:tab w:val="right" w:pos="5840"/>
      </w:tabs>
    </w:pPr>
    <w:r w:rsidRPr="00492287">
      <w:br/>
    </w:r>
    <w:r w:rsidRPr="00492287">
      <w:fldChar w:fldCharType="begin" w:fldLock="1"/>
    </w:r>
    <w:r w:rsidRPr="00492287">
      <w:instrText xml:space="preserve"> DOCPROPERTY</w:instrText>
    </w:r>
    <w:r w:rsidRPr="00492287">
      <w:rPr>
        <w:sz w:val="18"/>
      </w:rPr>
      <w:instrText xml:space="preserve"> "YearUser" *\charformat </w:instrText>
    </w:r>
    <w:r w:rsidRPr="00492287">
      <w:fldChar w:fldCharType="separate"/>
    </w:r>
    <w:r w:rsidRPr="00492287">
      <w:t>2013/14</w:t>
    </w:r>
    <w:r w:rsidRPr="00492287">
      <w:fldChar w:fldCharType="end"/>
    </w:r>
    <w:r w:rsidRPr="00492287">
      <w:t xml:space="preserve"> </w:t>
    </w:r>
    <w:r w:rsidRPr="00492287">
      <w:tab/>
      <w:t xml:space="preserve">mnr: </w:t>
    </w:r>
    <w:r w:rsidRPr="00492287">
      <w:fldChar w:fldCharType="begin" w:fldLock="1"/>
    </w:r>
    <w:r w:rsidRPr="00492287">
      <w:instrText xml:space="preserve"> DOCPROPERTY</w:instrText>
    </w:r>
    <w:r w:rsidRPr="00492287">
      <w:rPr>
        <w:sz w:val="18"/>
      </w:rPr>
      <w:instrText xml:space="preserve"> "Motionsnummer" *\charformat </w:instrText>
    </w:r>
    <w:r w:rsidRPr="00492287">
      <w:fldChar w:fldCharType="separate"/>
    </w:r>
    <w:r w:rsidRPr="00492287">
      <w:t>C5</w:t>
    </w:r>
    <w:r w:rsidRPr="00492287">
      <w:fldChar w:fldCharType="end"/>
    </w:r>
    <w:r w:rsidRPr="00492287">
      <w:br/>
    </w:r>
    <w:r w:rsidRPr="00492287">
      <w:fldChar w:fldCharType="begin" w:fldLock="1"/>
    </w:r>
    <w:r w:rsidRPr="00492287">
      <w:instrText xml:space="preserve"> DOCPROPERTY</w:instrText>
    </w:r>
    <w:r w:rsidRPr="00492287">
      <w:rPr>
        <w:sz w:val="18"/>
      </w:rPr>
      <w:instrText xml:space="preserve"> "Samling" *\charformat </w:instrText>
    </w:r>
    <w:r w:rsidRPr="00492287">
      <w:fldChar w:fldCharType="end"/>
    </w:r>
    <w:r w:rsidRPr="00492287">
      <w:tab/>
      <w:t xml:space="preserve">pnr: </w:t>
    </w:r>
    <w:r w:rsidRPr="00492287">
      <w:fldChar w:fldCharType="begin" w:fldLock="1"/>
    </w:r>
    <w:r w:rsidRPr="00492287">
      <w:instrText xml:space="preserve"> DOCPROPERTY</w:instrText>
    </w:r>
    <w:r w:rsidRPr="00492287">
      <w:rPr>
        <w:sz w:val="18"/>
      </w:rPr>
      <w:instrText xml:space="preserve"> "Partinummer" *\charformat </w:instrText>
    </w:r>
    <w:r w:rsidRPr="00492287">
      <w:fldChar w:fldCharType="separate"/>
    </w:r>
    <w:r w:rsidRPr="00492287">
      <w:t>SD347</w:t>
    </w:r>
    <w:r w:rsidRPr="00492287">
      <w:fldChar w:fldCharType="end"/>
    </w:r>
  </w:p>
  <w:p w:rsidR="000573F8" w:rsidRPr="00492287" w:rsidRDefault="000573F8">
    <w:pPr>
      <w:pStyle w:val="FSHRub1"/>
    </w:pPr>
    <w:r w:rsidRPr="00492287">
      <w:t>Motion till riksdagen</w:t>
    </w:r>
    <w:r w:rsidRPr="00492287">
      <w:br/>
    </w:r>
    <w:r w:rsidRPr="00492287">
      <w:fldChar w:fldCharType="begin" w:fldLock="1"/>
    </w:r>
    <w:r w:rsidRPr="00492287">
      <w:instrText xml:space="preserve"> DOCPROPERTY "YearUser" *\charformat </w:instrText>
    </w:r>
    <w:r w:rsidRPr="00492287">
      <w:fldChar w:fldCharType="separate"/>
    </w:r>
    <w:r w:rsidRPr="00492287">
      <w:t>2013/14</w:t>
    </w:r>
    <w:r w:rsidRPr="00492287">
      <w:fldChar w:fldCharType="end"/>
    </w:r>
    <w:r w:rsidRPr="00492287">
      <w:t>:</w:t>
    </w:r>
    <w:r w:rsidRPr="00492287">
      <w:fldChar w:fldCharType="begin" w:fldLock="1"/>
    </w:r>
    <w:r w:rsidRPr="00492287">
      <w:instrText xml:space="preserve"> DOCPROPERTY "Motionsnummer" *\charformat </w:instrText>
    </w:r>
    <w:r w:rsidRPr="00492287">
      <w:fldChar w:fldCharType="separate"/>
    </w:r>
    <w:r w:rsidRPr="00492287">
      <w:t>C5</w:t>
    </w:r>
    <w:r w:rsidRPr="00492287">
      <w:fldChar w:fldCharType="end"/>
    </w:r>
  </w:p>
  <w:p w:rsidR="000573F8" w:rsidRPr="00492287" w:rsidRDefault="000573F8">
    <w:pPr>
      <w:pStyle w:val="FSHNormalS5"/>
    </w:pPr>
    <w:r w:rsidRPr="00492287">
      <w:fldChar w:fldCharType="begin" w:fldLock="1"/>
    </w:r>
    <w:r w:rsidRPr="00492287">
      <w:instrText xml:space="preserve"> DOCPROPERTY "MotionarText" *\charformat </w:instrText>
    </w:r>
    <w:r w:rsidRPr="00492287">
      <w:fldChar w:fldCharType="separate"/>
    </w:r>
    <w:r w:rsidRPr="00492287">
      <w:t>av Markus Wiechel (SD)</w:t>
    </w:r>
    <w:r w:rsidRPr="00492287">
      <w:fldChar w:fldCharType="end"/>
    </w:r>
    <w:r w:rsidRPr="00492287">
      <w:br/>
    </w:r>
    <w:r w:rsidRPr="00492287">
      <w:fldChar w:fldCharType="begin" w:fldLock="1"/>
    </w:r>
    <w:r w:rsidRPr="00492287">
      <w:instrText xml:space="preserve"> DOCPROPERTY "SvarFrasKort" *\charformat </w:instrText>
    </w:r>
    <w:r w:rsidRPr="00492287">
      <w:fldChar w:fldCharType="separate"/>
    </w:r>
    <w:r w:rsidRPr="00492287">
      <w:t>med anledning av prop. 2013/14:125</w:t>
    </w:r>
    <w:r w:rsidRPr="00492287">
      <w:fldChar w:fldCharType="end"/>
    </w:r>
  </w:p>
  <w:p w:rsidR="000573F8" w:rsidRPr="00492287" w:rsidRDefault="000573F8">
    <w:pPr>
      <w:pStyle w:val="FSHTitel"/>
    </w:pPr>
    <w:r w:rsidRPr="00492287">
      <w:fldChar w:fldCharType="begin" w:fldLock="1"/>
    </w:r>
    <w:r w:rsidRPr="00492287">
      <w:instrText xml:space="preserve"> DOCPROPERTY</w:instrText>
    </w:r>
    <w:r w:rsidRPr="00492287">
      <w:rPr>
        <w:sz w:val="18"/>
      </w:rPr>
      <w:instrText xml:space="preserve"> "RubrikSvar" *\charformat </w:instrText>
    </w:r>
    <w:r w:rsidRPr="00492287">
      <w:fldChar w:fldCharType="separate"/>
    </w:r>
    <w:r w:rsidRPr="00492287">
      <w:t>Avskaffande av den obligatoriska byggfelsförsäkringen och ny lag om färdigställandeskydd</w:t>
    </w:r>
    <w:r w:rsidRPr="00492287">
      <w:fldChar w:fldCharType="end"/>
    </w:r>
  </w:p>
  <w:p w:rsidR="000573F8" w:rsidRPr="00492287" w:rsidRDefault="000573F8">
    <w:pPr>
      <w:pStyle w:val="Normal00"/>
    </w:pPr>
  </w:p>
  <w:p w:rsidR="000573F8" w:rsidRPr="00492287" w:rsidRDefault="000573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61112374">
    <w:abstractNumId w:val="13"/>
  </w:num>
  <w:num w:numId="2" w16cid:durableId="447702768">
    <w:abstractNumId w:val="11"/>
  </w:num>
  <w:num w:numId="3" w16cid:durableId="1254128891">
    <w:abstractNumId w:val="14"/>
  </w:num>
  <w:num w:numId="4" w16cid:durableId="196354988">
    <w:abstractNumId w:val="8"/>
  </w:num>
  <w:num w:numId="5" w16cid:durableId="860709286">
    <w:abstractNumId w:val="3"/>
  </w:num>
  <w:num w:numId="6" w16cid:durableId="1463691083">
    <w:abstractNumId w:val="2"/>
  </w:num>
  <w:num w:numId="7" w16cid:durableId="892429775">
    <w:abstractNumId w:val="1"/>
  </w:num>
  <w:num w:numId="8" w16cid:durableId="1911455277">
    <w:abstractNumId w:val="0"/>
  </w:num>
  <w:num w:numId="9" w16cid:durableId="1393239540">
    <w:abstractNumId w:val="9"/>
  </w:num>
  <w:num w:numId="10" w16cid:durableId="767000111">
    <w:abstractNumId w:val="7"/>
  </w:num>
  <w:num w:numId="11" w16cid:durableId="642202493">
    <w:abstractNumId w:val="6"/>
  </w:num>
  <w:num w:numId="12" w16cid:durableId="1485127801">
    <w:abstractNumId w:val="5"/>
  </w:num>
  <w:num w:numId="13" w16cid:durableId="765462998">
    <w:abstractNumId w:val="4"/>
  </w:num>
  <w:num w:numId="14" w16cid:durableId="408813667">
    <w:abstractNumId w:val="16"/>
  </w:num>
  <w:num w:numId="15" w16cid:durableId="64496637">
    <w:abstractNumId w:val="12"/>
  </w:num>
  <w:num w:numId="16" w16cid:durableId="12083708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3-18"/>
    <w:docVar w:name="PersonGUIDs" w:val="{738A94F6-60EC-49EA-A25C-D204492C99D5}"/>
  </w:docVars>
  <w:rsids>
    <w:rsidRoot w:val="00F76971"/>
    <w:rsid w:val="000573F8"/>
    <w:rsid w:val="00492287"/>
    <w:rsid w:val="00F769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6D2C7E-2BEF-4E18-B86A-CF31EC383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1269</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SD347</vt:lpstr>
    </vt:vector>
  </TitlesOfParts>
  <Company>Riksdagen</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SD347</dc:title>
  <dc:subject>SD347</dc:subject>
  <dc:creator>Riksdagen</dc:creator>
  <cp:keywords>Riksdagen</cp:keywords>
  <dc:description>AD-ändringar</dc:description>
  <cp:lastModifiedBy>Lars Brink</cp:lastModifiedBy>
  <cp:revision>2</cp:revision>
  <cp:lastPrinted>2014-03-25T08:22:00Z</cp:lastPrinted>
  <dcterms:created xsi:type="dcterms:W3CDTF">2025-12-17T23:15:00Z</dcterms:created>
  <dcterms:modified xsi:type="dcterms:W3CDTF">2025-12-17T23:15:00Z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mot2000_607_2014-03-18</vt:lpwstr>
  </property>
  <property fmtid="{D5CDD505-2E9C-101B-9397-08002B2CF9AE}" pid="3" name="version">
    <vt:lpwstr>mot2000_607_2014-03-18</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med anledning av prop. 2013/14:125 Avskaffande av den obligatoriska byggfelsförsäkringen och ny lag om färdigställandeskydd</vt:lpwstr>
  </property>
  <property fmtid="{D5CDD505-2E9C-101B-9397-08002B2CF9AE}" pid="11" name="SvarFrasKort">
    <vt:lpwstr>med anledning av prop. 2013/14:125</vt:lpwstr>
  </property>
  <property fmtid="{D5CDD505-2E9C-101B-9397-08002B2CF9AE}" pid="12" name="Svar">
    <vt:lpwstr>Proposition</vt:lpwstr>
  </property>
  <property fmtid="{D5CDD505-2E9C-101B-9397-08002B2CF9AE}" pid="13" name="SvarNr">
    <vt:lpwstr>2013/14:125</vt:lpwstr>
  </property>
  <property fmtid="{D5CDD505-2E9C-101B-9397-08002B2CF9AE}" pid="14" name="RubrikSvar">
    <vt:lpwstr>Avskaffande av den obligatoriska byggfelsförsäkringen och ny lag om färdigställandeskydd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SD347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Markus Wiechel (SD)</vt:lpwstr>
  </property>
  <property fmtid="{D5CDD505-2E9C-101B-9397-08002B2CF9AE}" pid="26" name="MotionarLista">
    <vt:lpwstr>Wiechel, Markus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Markus Wiechel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C5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mars 2014</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20132014000000830068000003470069</vt:lpwstr>
  </property>
  <property fmtid="{D5CDD505-2E9C-101B-9397-08002B2CF9AE}" pid="47" name="datum">
    <vt:lpwstr>140318</vt:lpwstr>
  </property>
  <property fmtid="{D5CDD505-2E9C-101B-9397-08002B2CF9AE}" pid="48" name="avsändar-e-post">
    <vt:lpwstr/>
  </property>
  <property fmtid="{D5CDD505-2E9C-101B-9397-08002B2CF9AE}" pid="49" name="id">
    <vt:lpwstr>20132014000000830068000003470069</vt:lpwstr>
  </property>
  <property fmtid="{D5CDD505-2E9C-101B-9397-08002B2CF9AE}" pid="50" name="nummer">
    <vt:lpwstr>5</vt:lpwstr>
  </property>
  <property fmtid="{D5CDD505-2E9C-101B-9397-08002B2CF9AE}" pid="51" name="utskottsbeteckning">
    <vt:lpwstr>C</vt:lpwstr>
  </property>
  <property fmtid="{D5CDD505-2E9C-101B-9397-08002B2CF9AE}" pid="52" name="GlobalUID">
    <vt:lpwstr>{9A63CE8A-B228-4803-AC4D-4138EC0E6BB5}</vt:lpwstr>
  </property>
  <property fmtid="{D5CDD505-2E9C-101B-9397-08002B2CF9AE}" pid="53" name="Överföringar">
    <vt:i4>0</vt:i4>
  </property>
  <property fmtid="{D5CDD505-2E9C-101B-9397-08002B2CF9AE}" pid="54" name="Checksum">
    <vt:lpwstr>*1008033828454*</vt:lpwstr>
  </property>
  <property fmtid="{D5CDD505-2E9C-101B-9397-08002B2CF9AE}" pid="55" name="skuggnummer">
    <vt:lpwstr/>
  </property>
  <property fmtid="{D5CDD505-2E9C-101B-9397-08002B2CF9AE}" pid="56" name="urixVersion">
    <vt:lpwstr>4.6.0.0</vt:lpwstr>
  </property>
  <property fmtid="{D5CDD505-2E9C-101B-9397-08002B2CF9AE}" pid="57" name="urixOrigin">
    <vt:lpwstr>140325 09:25:28.548</vt:lpwstr>
  </property>
  <property fmtid="{D5CDD505-2E9C-101B-9397-08002B2CF9AE}" pid="58" name="urixGuid">
    <vt:lpwstr>{80528790-09DE-40C4-BABC-E9E67DF54B1B}</vt:lpwstr>
  </property>
</Properties>
</file>