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0C6358" w:rsidRDefault="000C6358" w14:paraId="753DD86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7D2997E805C4BF39955D640B36100D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458f7cb-a776-4c69-b34e-3394456bded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avskaffa Nationella sekretariatet för genusforskning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1EA500E588049D987C8340C815C1F0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B5893F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14DE2" w:rsidP="00A14DE2" w:rsidRDefault="00086A99" w14:paraId="1553806E" w14:textId="42E5D368">
      <w:pPr>
        <w:pStyle w:val="Normalutanindragellerluft"/>
      </w:pPr>
      <w:r w:rsidRPr="00086A99">
        <w:t>Satsningen på genusforskning syftade från början till att stärka jämställdheten, vilket i sig självklart var en god tanke. Men så som denna forskning kommit att utvecklas har den numera tagit en helt annan väg</w:t>
      </w:r>
      <w:r>
        <w:t xml:space="preserve">. </w:t>
      </w:r>
      <w:r w:rsidRPr="00A14DE2" w:rsidR="00A14DE2">
        <w:t xml:space="preserve">Genusforskning har på senare år fått en märklig stämpel </w:t>
      </w:r>
      <w:r w:rsidR="00A14DE2">
        <w:t>som</w:t>
      </w:r>
      <w:r w:rsidRPr="00A14DE2" w:rsidR="00A14DE2">
        <w:t xml:space="preserve"> vetenskap. Men det handlar mer om åsikter och politiskt tyckande</w:t>
      </w:r>
      <w:r w:rsidR="0034560C">
        <w:t xml:space="preserve"> än om vetenskap</w:t>
      </w:r>
      <w:r w:rsidRPr="00A14DE2" w:rsidR="00A14DE2">
        <w:t>.</w:t>
      </w:r>
    </w:p>
    <w:p xmlns:w14="http://schemas.microsoft.com/office/word/2010/wordml" w:rsidRPr="00A14DE2" w:rsidR="00A14DE2" w:rsidP="009539B1" w:rsidRDefault="009539B1" w14:paraId="3F72B31C" w14:textId="1D7C3EF8">
      <w:pPr>
        <w:ind w:firstLine="0"/>
      </w:pPr>
      <w:r>
        <w:tab/>
      </w:r>
      <w:r w:rsidRPr="0034560C" w:rsidR="0034560C">
        <w:t>Förutom detta är det olyckligt att genusforskningen avskilts från annan forskning och lever sitt eget liv i stället för att integreras i forskning i andra ämnen</w:t>
      </w:r>
      <w:r w:rsidR="0034560C">
        <w:t>.</w:t>
      </w:r>
      <w:r>
        <w:t xml:space="preserve"> </w:t>
      </w:r>
      <w:r w:rsidRPr="00A14DE2" w:rsidR="00A14DE2">
        <w:t>Staten bör därför avveckla stödet till genusforskning</w:t>
      </w:r>
      <w:r>
        <w:t xml:space="preserve"> </w:t>
      </w:r>
      <w:r w:rsidR="0034560C">
        <w:t>och r</w:t>
      </w:r>
      <w:r w:rsidRPr="00A14DE2" w:rsidR="00A14DE2">
        <w:t xml:space="preserve">elevanta genusfrågor bör </w:t>
      </w:r>
      <w:r w:rsidR="0034560C">
        <w:t xml:space="preserve">istället </w:t>
      </w:r>
      <w:r w:rsidRPr="00A14DE2" w:rsidR="00A14DE2">
        <w:t>hanteras inom ramen för övrig forskning.</w:t>
      </w:r>
    </w:p>
    <w:p xmlns:w14="http://schemas.microsoft.com/office/word/2010/wordml" w:rsidRPr="00A14DE2" w:rsidR="00A14DE2" w:rsidP="00A14DE2" w:rsidRDefault="00A14DE2" w14:paraId="2E4E0706" w14:textId="77777777">
      <w:pPr>
        <w:ind w:firstLine="340"/>
      </w:pPr>
      <w:r w:rsidRPr="00A14DE2">
        <w:t>Samtidigt bör Nationella sekretariatet för genusforskning upphöra.</w:t>
      </w:r>
    </w:p>
    <w:p xmlns:w14="http://schemas.microsoft.com/office/word/2010/wordml" w:rsidRPr="00422B9E" w:rsidR="00422B9E" w:rsidP="008E0FE2" w:rsidRDefault="00422B9E" w14:paraId="3030C02C" w14:textId="25A58859">
      <w:pPr>
        <w:pStyle w:val="Normalutanindragellerluft"/>
      </w:pPr>
    </w:p>
    <w:p xmlns:w14="http://schemas.microsoft.com/office/word/2010/wordml" w:rsidR="00BB6339" w:rsidP="008E0FE2" w:rsidRDefault="00BB6339" w14:paraId="59492B3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D437A6386744A0A47EEF0A90607F4F"/>
        </w:placeholder>
      </w:sdtPr>
      <w:sdtEndPr/>
      <w:sdtContent>
        <w:p xmlns:w14="http://schemas.microsoft.com/office/word/2010/wordml" w:rsidR="000C6358" w:rsidP="000C6358" w:rsidRDefault="000C6358" w14:paraId="4AE10209" w14:textId="77777777">
          <w:pPr/>
          <w:r/>
        </w:p>
        <w:p xmlns:w14="http://schemas.microsoft.com/office/word/2010/wordml" w:rsidR="000C6358" w:rsidP="000C6358" w:rsidRDefault="000C6358" w14:paraId="3C683115" w14:textId="6B39E6A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</w:tbl>
    <w:p xmlns:w14="http://schemas.microsoft.com/office/word/2010/wordml" w:rsidRPr="008E0FE2" w:rsidR="004801AC" w:rsidP="00DF3554" w:rsidRDefault="004801AC" w14:paraId="5D4E0C29" w14:textId="042FC82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5C93" w14:textId="77777777" w:rsidR="009E4B16" w:rsidRDefault="009E4B16" w:rsidP="000C1CAD">
      <w:pPr>
        <w:spacing w:line="240" w:lineRule="auto"/>
      </w:pPr>
      <w:r>
        <w:separator/>
      </w:r>
    </w:p>
  </w:endnote>
  <w:endnote w:type="continuationSeparator" w:id="0">
    <w:p w14:paraId="261E8FB2" w14:textId="77777777" w:rsidR="009E4B16" w:rsidRDefault="009E4B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B7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9E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704" w14:textId="26195BBF" w:rsidR="00262EA3" w:rsidRPr="000C6358" w:rsidRDefault="00262EA3" w:rsidP="000C63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9C1A" w14:textId="77777777" w:rsidR="009E4B16" w:rsidRDefault="009E4B16" w:rsidP="000C1CAD">
      <w:pPr>
        <w:spacing w:line="240" w:lineRule="auto"/>
      </w:pPr>
      <w:r>
        <w:separator/>
      </w:r>
    </w:p>
  </w:footnote>
  <w:footnote w:type="continuationSeparator" w:id="0">
    <w:p w14:paraId="131220AD" w14:textId="77777777" w:rsidR="009E4B16" w:rsidRDefault="009E4B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A74EA6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E1EABD" wp14:anchorId="6E4ABA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6358" w14:paraId="06BA60DF" w14:textId="73EE1A2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D8B3272E424765A4E6B9ECBDD1F921"/>
                              </w:placeholder>
                              <w:text/>
                            </w:sdtPr>
                            <w:sdtEndPr/>
                            <w:sdtContent>
                              <w:r w:rsidR="00A14DE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46D6126C944F0E91C256922F52244F"/>
                              </w:placeholder>
                              <w:text/>
                            </w:sdtPr>
                            <w:sdtEndPr/>
                            <w:sdtContent>
                              <w:r w:rsidR="00145A89">
                                <w:t>1227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4ABA8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C6358" w14:paraId="06BA60DF" w14:textId="73EE1A2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D8B3272E424765A4E6B9ECBDD1F921"/>
                        </w:placeholder>
                        <w:text/>
                      </w:sdtPr>
                      <w:sdtEndPr/>
                      <w:sdtContent>
                        <w:r w:rsidR="00A14DE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46D6126C944F0E91C256922F52244F"/>
                        </w:placeholder>
                        <w:text/>
                      </w:sdtPr>
                      <w:sdtEndPr/>
                      <w:sdtContent>
                        <w:r w:rsidR="00145A89">
                          <w:t>1227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521D9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28970C9" w14:textId="77777777">
    <w:pPr>
      <w:jc w:val="right"/>
    </w:pPr>
  </w:p>
  <w:p w:rsidR="00262EA3" w:rsidP="00776B74" w:rsidRDefault="00262EA3" w14:paraId="7DB8AD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C6358" w14:paraId="0025FD1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F3CADD" wp14:anchorId="4CF722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6358" w14:paraId="4C6C44F5" w14:textId="6D71216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14DE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45A89">
          <w:t>1227</w:t>
        </w:r>
      </w:sdtContent>
    </w:sdt>
  </w:p>
  <w:p w:rsidRPr="008227B3" w:rsidR="00262EA3" w:rsidP="008227B3" w:rsidRDefault="000C6358" w14:paraId="709E5B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C6358" w14:paraId="06338AF5" w14:textId="5C847B6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:1932</w:t>
        </w:r>
      </w:sdtContent>
    </w:sdt>
  </w:p>
  <w:p w:rsidR="00262EA3" w:rsidP="00E03A3D" w:rsidRDefault="000C6358" w14:paraId="02668C2F" w14:textId="2DB7C5C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9D8B3272E424765A4E6B9ECBDD1F921"/>
        </w:placeholder>
        <w15:appearance w15:val="hidden"/>
        <w:text/>
      </w:sdtPr>
      <w:sdtEndPr/>
      <w:sdtContent>
        <w:r>
          <w:t>av Jan Ericson och Lars Beckman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646D6126C944F0E91C256922F52244F"/>
      </w:placeholder>
      <w:text/>
    </w:sdtPr>
    <w:sdtEndPr/>
    <w:sdtContent>
      <w:p w:rsidR="00262EA3" w:rsidP="00283E0F" w:rsidRDefault="00A14DE2" w14:paraId="331C9CE0" w14:textId="20B13E2E">
        <w:pPr>
          <w:pStyle w:val="FSHRub2"/>
        </w:pPr>
        <w:r>
          <w:t>Avskaffande av Nationella sekretariatet för genusforskning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BB00E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14DE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A99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358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A89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60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39B1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B16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4DE2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522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5B9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445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467A08"/>
  <w15:chartTrackingRefBased/>
  <w15:docId w15:val="{8315656C-318A-4738-B8F3-E536F820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D2997E805C4BF39955D640B3610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700CF-D98F-4FF6-B901-FECFEFE81B92}"/>
      </w:docPartPr>
      <w:docPartBody>
        <w:p w:rsidR="00963F69" w:rsidRDefault="005C46FB">
          <w:pPr>
            <w:pStyle w:val="C7D2997E805C4BF39955D640B36100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D217E1D3D045F8A0CFD561D4D72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A160D-11D9-4B77-A395-310AF064645F}"/>
      </w:docPartPr>
      <w:docPartBody>
        <w:p w:rsidR="00963F69" w:rsidRDefault="005C46FB">
          <w:pPr>
            <w:pStyle w:val="48D217E1D3D045F8A0CFD561D4D7201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1EA500E588049D987C8340C815C1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6DFE6-F963-43AD-95A1-99AD2D45D259}"/>
      </w:docPartPr>
      <w:docPartBody>
        <w:p w:rsidR="00963F69" w:rsidRDefault="005C46FB">
          <w:pPr>
            <w:pStyle w:val="01EA500E588049D987C8340C815C1F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D437A6386744A0A47EEF0A90607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BAEDA-63A6-4F0D-A686-FAC48E3907F1}"/>
      </w:docPartPr>
      <w:docPartBody>
        <w:p w:rsidR="00963F69" w:rsidRDefault="005C46FB">
          <w:pPr>
            <w:pStyle w:val="87D437A6386744A0A47EEF0A90607F4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9D8B3272E424765A4E6B9ECBDD1F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CB5DE-75B6-40E3-9603-632956E023D1}"/>
      </w:docPartPr>
      <w:docPartBody>
        <w:p w:rsidR="00963F69" w:rsidRDefault="005C46FB">
          <w:pPr>
            <w:pStyle w:val="09D8B3272E424765A4E6B9ECBDD1F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46D6126C944F0E91C256922F522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FAD9B-354A-4144-9429-F53D5C792CF7}"/>
      </w:docPartPr>
      <w:docPartBody>
        <w:p w:rsidR="00963F69" w:rsidRDefault="005C46FB">
          <w:pPr>
            <w:pStyle w:val="3646D6126C944F0E91C256922F52244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69"/>
    <w:rsid w:val="005C46FB"/>
    <w:rsid w:val="0096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D2997E805C4BF39955D640B36100D6">
    <w:name w:val="C7D2997E805C4BF39955D640B36100D6"/>
  </w:style>
  <w:style w:type="paragraph" w:customStyle="1" w:styleId="48D217E1D3D045F8A0CFD561D4D72011">
    <w:name w:val="48D217E1D3D045F8A0CFD561D4D72011"/>
  </w:style>
  <w:style w:type="paragraph" w:customStyle="1" w:styleId="01EA500E588049D987C8340C815C1F00">
    <w:name w:val="01EA500E588049D987C8340C815C1F00"/>
  </w:style>
  <w:style w:type="paragraph" w:customStyle="1" w:styleId="87D437A6386744A0A47EEF0A90607F4F">
    <w:name w:val="87D437A6386744A0A47EEF0A90607F4F"/>
  </w:style>
  <w:style w:type="paragraph" w:customStyle="1" w:styleId="09D8B3272E424765A4E6B9ECBDD1F921">
    <w:name w:val="09D8B3272E424765A4E6B9ECBDD1F921"/>
  </w:style>
  <w:style w:type="paragraph" w:customStyle="1" w:styleId="3646D6126C944F0E91C256922F52244F">
    <w:name w:val="3646D6126C944F0E91C256922F522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82C42-9D8B-4207-BBD7-9130EA313194}"/>
</file>

<file path=customXml/itemProps2.xml><?xml version="1.0" encoding="utf-8"?>
<ds:datastoreItem xmlns:ds="http://schemas.openxmlformats.org/officeDocument/2006/customXml" ds:itemID="{C44D153D-59E4-4384-80D3-9812D0E0A660}"/>
</file>

<file path=customXml/itemProps3.xml><?xml version="1.0" encoding="utf-8"?>
<ds:datastoreItem xmlns:ds="http://schemas.openxmlformats.org/officeDocument/2006/customXml" ds:itemID="{EFF7A367-8B64-4C31-A4A7-646B0EF88D06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143</Words>
  <Characters>817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M1227 Avskaffa det nationella sekretariatet för genusforskning</vt:lpstr>
      <vt:lpstr>
      </vt:lpstr>
    </vt:vector>
  </TitlesOfParts>
  <Company>Sveriges riksdag</Company>
  <LinksUpToDate>false</LinksUpToDate>
  <CharactersWithSpaces>952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