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6771" w:rsidRPr="00E86EE6" w:rsidRDefault="00F86771" w:rsidP="00C30A50">
      <w:pPr>
        <w:pStyle w:val="Hemstlrubrik"/>
      </w:pPr>
      <w:r w:rsidRPr="00E86EE6">
        <w:t>Förslag till riksdagsbeslut</w:t>
      </w:r>
    </w:p>
    <w:p w:rsidR="00F86771" w:rsidRPr="00E86EE6" w:rsidRDefault="00F86771" w:rsidP="00F86771">
      <w:pPr>
        <w:pStyle w:val="Hemstlatt"/>
      </w:pPr>
      <w:r w:rsidRPr="00E86EE6">
        <w:t>Riksdagen tillkännager för regeringen som sin mening vad i motionen anförs om Vin &amp; Sprits aggressiva marknadsföring.</w:t>
      </w:r>
    </w:p>
    <w:p w:rsidR="00F86771" w:rsidRPr="00E86EE6" w:rsidRDefault="00F86771" w:rsidP="00F86771">
      <w:pPr>
        <w:pStyle w:val="Hemstlatt"/>
      </w:pPr>
      <w:r w:rsidRPr="00E86EE6">
        <w:t>Riksdagen tillkännager för regeringen som sin mening vad i motionen anförs om att regeringen skall ålägga Vin &amp; Sprit att redovisa vad de gör för att regeringens alkoholpolitiska mål skall kunna uppfyllas.</w:t>
      </w:r>
    </w:p>
    <w:p w:rsidR="00F86771" w:rsidRPr="00E86EE6" w:rsidRDefault="00F86771" w:rsidP="00F86771">
      <w:pPr>
        <w:pStyle w:val="Rubrik1"/>
      </w:pPr>
      <w:r w:rsidRPr="00E86EE6">
        <w:t>Motivering</w:t>
      </w:r>
    </w:p>
    <w:p w:rsidR="00F86771" w:rsidRPr="00E86EE6" w:rsidRDefault="00F86771" w:rsidP="00565D38">
      <w:r w:rsidRPr="00E86EE6">
        <w:t>Allt sedan det statliga monopolet i leverantörsled avskaffades har Statliga Vin &amp; Sprit bedrivit en aggressiv marknadsföring av sina produkter, och den har varit framgångsrik. Förra året omsatte bolaget 9, 3 miljarder kronor, försäl</w:t>
      </w:r>
      <w:r w:rsidRPr="00E86EE6">
        <w:t>j</w:t>
      </w:r>
      <w:r w:rsidRPr="00E86EE6">
        <w:t>ningsvolymen av sprit var 131,4 miljoner liter. Vin &amp; Sprit har i dag 85</w:t>
      </w:r>
      <w:r w:rsidR="00C30A50" w:rsidRPr="00E86EE6">
        <w:t> %</w:t>
      </w:r>
      <w:r w:rsidRPr="00E86EE6">
        <w:t xml:space="preserve"> av sin försäljning utanför Sverige. Absolut Vodka är ”den svenska exportsu</w:t>
      </w:r>
      <w:r w:rsidRPr="00E86EE6">
        <w:t>c</w:t>
      </w:r>
      <w:r w:rsidRPr="00E86EE6">
        <w:t>cén”, och de så kallade framgångarna fortsätter. Första kvartalet i år ökade försäljningsvolymen med 8</w:t>
      </w:r>
      <w:r w:rsidR="00C30A50" w:rsidRPr="00E86EE6">
        <w:t> %</w:t>
      </w:r>
      <w:r w:rsidRPr="00E86EE6">
        <w:t>. Aldrig tidigare har så mycket Absolut Vodka lämnat Åhus hamn, och nu byggs en ny produktions</w:t>
      </w:r>
      <w:r w:rsidRPr="00E86EE6">
        <w:softHyphen/>
        <w:t>anläggning som kommer att ha kapacitet att tappa 22 miljoner flaskor per år.</w:t>
      </w:r>
    </w:p>
    <w:p w:rsidR="00F86771" w:rsidRPr="00E86EE6" w:rsidRDefault="00F86771" w:rsidP="00F86771">
      <w:pPr>
        <w:pStyle w:val="Normaltindrag"/>
      </w:pPr>
      <w:r w:rsidRPr="00E86EE6">
        <w:t xml:space="preserve">Redan 1994 uppmärksammades, i en tvärpolitisk motion av c, fp, kds, s och v, den mycket aggressiva marknadsföringen av Absolut Vodka såväl i industrialiserade länder som i utvecklingsländer. Miljöpartiet de </w:t>
      </w:r>
      <w:r w:rsidR="00C30A50" w:rsidRPr="00E86EE6">
        <w:t>g</w:t>
      </w:r>
      <w:r w:rsidRPr="00E86EE6">
        <w:t>röna var tillfälligt utanför riksdagen vid denna tidpunkt men skrev en motion två år senare. Marknadsföringen har dock fått fortgå utan ändringar och är särskilt intensiv i fattigare länder.</w:t>
      </w:r>
    </w:p>
    <w:p w:rsidR="00F86771" w:rsidRPr="00E86EE6" w:rsidRDefault="00F86771" w:rsidP="00F86771">
      <w:pPr>
        <w:pStyle w:val="Normaltindrag"/>
      </w:pPr>
      <w:r w:rsidRPr="00E86EE6">
        <w:t>I dag används musik och mode i marknadsföringen. Under förra året me</w:t>
      </w:r>
      <w:r w:rsidRPr="00E86EE6">
        <w:t>d</w:t>
      </w:r>
      <w:r w:rsidRPr="00E86EE6">
        <w:t>verkade fyra musikproducenter från Spanien, Polen, Ryssland och Tyskland i projektet Absolut Tracks. Kända skådespelare används också, t.ex. i kampa</w:t>
      </w:r>
      <w:r w:rsidRPr="00E86EE6">
        <w:t>n</w:t>
      </w:r>
      <w:r w:rsidRPr="00E86EE6">
        <w:t>jer i USA. I Sverige riktas marknadsföringen till branschfolk, då marknadsf</w:t>
      </w:r>
      <w:r w:rsidRPr="00E86EE6">
        <w:t>ö</w:t>
      </w:r>
      <w:r w:rsidRPr="00E86EE6">
        <w:t>ringen av alkoholdrycker direkt mot konsumenterna omgärdas av en rad re</w:t>
      </w:r>
      <w:r w:rsidRPr="00E86EE6">
        <w:t>g</w:t>
      </w:r>
      <w:r w:rsidRPr="00E86EE6">
        <w:t>ler.</w:t>
      </w:r>
    </w:p>
    <w:p w:rsidR="00F86771" w:rsidRPr="00E86EE6" w:rsidRDefault="00F86771" w:rsidP="00F86771">
      <w:pPr>
        <w:pStyle w:val="Normaltindrag"/>
      </w:pPr>
      <w:r w:rsidRPr="00E86EE6">
        <w:lastRenderedPageBreak/>
        <w:t>Vi anser att Vin &amp; Sprits marknadsföring rimmar mycket dåligt med rege</w:t>
      </w:r>
      <w:r w:rsidRPr="00E86EE6">
        <w:t>r</w:t>
      </w:r>
      <w:r w:rsidRPr="00E86EE6">
        <w:t>ingens alkoholpolitiska mål om att minska alkoholens skadeverkningar. I målen ingår att ingen alkohol ska förekomma i trafiken, på arbetsplatser eller under graviditet, att åstadkomma en alkoholfri uppväxt, att skjuta upp alk</w:t>
      </w:r>
      <w:r w:rsidRPr="00E86EE6">
        <w:t>o</w:t>
      </w:r>
      <w:r w:rsidRPr="00E86EE6">
        <w:t>holdebuten, att minska berusningsdrickandet, att åstadkomma fler alkoholfria miljöer och att undanröja den illegala alkoholhanteringen. Tidigare hade Sv</w:t>
      </w:r>
      <w:r w:rsidRPr="00E86EE6">
        <w:t>e</w:t>
      </w:r>
      <w:r w:rsidRPr="00E86EE6">
        <w:t>rige, och WHO, som mål att minska alkoholkonsumtionen med 25</w:t>
      </w:r>
      <w:r w:rsidR="00C30A50" w:rsidRPr="00E86EE6">
        <w:t> %</w:t>
      </w:r>
      <w:r w:rsidRPr="00E86EE6">
        <w:t xml:space="preserve"> fram till år 2000. Med facit i hand vet vi att den svenska alkoholkonsumtionen i stället ökat dramatiskt. Vi vet att alkohol är en av de absolut viktigaste riskfaktore</w:t>
      </w:r>
      <w:r w:rsidRPr="00E86EE6">
        <w:t>r</w:t>
      </w:r>
      <w:r w:rsidRPr="00E86EE6">
        <w:t>na bakom sjukdomsbördan i Sverige. Vin &amp; Sprit betalade visserligen 452 miljoner kronor i skatt förra året, m</w:t>
      </w:r>
      <w:r w:rsidR="00C30A50" w:rsidRPr="00E86EE6">
        <w:t>en det är inte i närheten av de ca</w:t>
      </w:r>
      <w:r w:rsidRPr="00E86EE6">
        <w:t xml:space="preserve"> 160 mi</w:t>
      </w:r>
      <w:r w:rsidRPr="00E86EE6">
        <w:t>l</w:t>
      </w:r>
      <w:r w:rsidRPr="00E86EE6">
        <w:t>jarder kronor som alkoholens skadeverkningar kostar årligen.</w:t>
      </w:r>
    </w:p>
    <w:p w:rsidR="00F86771" w:rsidRPr="00E86EE6" w:rsidRDefault="00F86771" w:rsidP="00C30A50">
      <w:pPr>
        <w:pStyle w:val="Normaltindrag"/>
      </w:pPr>
      <w:r w:rsidRPr="00E86EE6">
        <w:t>Ur det perspektivet anser vi att den aggressiva marknadsföringen av alk</w:t>
      </w:r>
      <w:r w:rsidRPr="00E86EE6">
        <w:t>o</w:t>
      </w:r>
      <w:r w:rsidRPr="00E86EE6">
        <w:t>hol från ett helstatligt bolag är helt oacceptabel och bör upphöra. Vi anser att Vin &amp; Sprit, som ett helägt statligt bolag, bör åläggas att redovisa offentligt vad de gör för att regeringens alkoholpolitiska mål skall kunna förverkligas.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C30A50" w:rsidRPr="00E86E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30A50" w:rsidRPr="00E86EE6" w:rsidRDefault="00C30A50" w:rsidP="00C30A50">
            <w:pPr>
              <w:pStyle w:val="UnderskriftDatum"/>
              <w:spacing w:before="240"/>
            </w:pPr>
            <w:r w:rsidRPr="00E86EE6">
              <w:t>Stockholm den 5 oktober 2005</w:t>
            </w:r>
          </w:p>
        </w:tc>
        <w:tc>
          <w:tcPr>
            <w:tcW w:w="3047" w:type="dxa"/>
          </w:tcPr>
          <w:p w:rsidR="00C30A50" w:rsidRPr="00E86EE6" w:rsidRDefault="00C30A50" w:rsidP="00C30A50">
            <w:pPr>
              <w:pStyle w:val="Underskrifter"/>
              <w:spacing w:before="240"/>
            </w:pPr>
          </w:p>
        </w:tc>
      </w:tr>
      <w:tr w:rsidR="00C30A50" w:rsidRPr="00E86EE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C30A50" w:rsidRPr="00E86EE6" w:rsidRDefault="00C30A50" w:rsidP="00C30A50">
            <w:pPr>
              <w:pStyle w:val="Underskrifter"/>
            </w:pPr>
            <w:r w:rsidRPr="00E86EE6">
              <w:t>Jan Lindholm (mp)</w:t>
            </w:r>
          </w:p>
        </w:tc>
        <w:tc>
          <w:tcPr>
            <w:tcW w:w="3047" w:type="dxa"/>
          </w:tcPr>
          <w:p w:rsidR="00C30A50" w:rsidRPr="00E86EE6" w:rsidRDefault="00C30A50" w:rsidP="00C30A50">
            <w:pPr>
              <w:pStyle w:val="Underskrifter"/>
            </w:pPr>
          </w:p>
        </w:tc>
      </w:tr>
    </w:tbl>
    <w:p w:rsidR="00F86771" w:rsidRPr="00E86EE6" w:rsidRDefault="00F86771" w:rsidP="00C30A50">
      <w:pPr>
        <w:pStyle w:val="Normaltindrag"/>
      </w:pPr>
    </w:p>
    <w:sectPr w:rsidR="00F86771" w:rsidRPr="00E86EE6" w:rsidSect="00C30A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31117" w:rsidRPr="00E86EE6" w:rsidRDefault="00331117">
      <w:r w:rsidRPr="00E86EE6">
        <w:separator/>
      </w:r>
    </w:p>
  </w:endnote>
  <w:endnote w:type="continuationSeparator" w:id="0">
    <w:p w:rsidR="00331117" w:rsidRPr="00E86EE6" w:rsidRDefault="00331117">
      <w:r w:rsidRPr="00E86EE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8F5" w:rsidRPr="00E86EE6" w:rsidRDefault="00E86EE6" w:rsidP="00C30A50">
    <w:pPr>
      <w:pStyle w:val="Sidfot"/>
    </w:pPr>
    <w:r w:rsidRPr="00E86EE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2780197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A50" w:rsidRDefault="00C30A50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30A50" w:rsidRDefault="00C30A50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771" w:rsidRPr="00E86EE6" w:rsidRDefault="00E86EE6" w:rsidP="00C30A50">
    <w:pPr>
      <w:pStyle w:val="Sidfot"/>
    </w:pPr>
    <w:r w:rsidRPr="00E86EE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2081641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A50" w:rsidRDefault="00C30A5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0A50" w:rsidRDefault="00C30A5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771" w:rsidRPr="00E86EE6" w:rsidRDefault="00E86EE6" w:rsidP="00C30A50">
    <w:pPr>
      <w:pStyle w:val="Sidfot"/>
    </w:pPr>
    <w:r w:rsidRPr="00E86EE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57486933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A50" w:rsidRDefault="00C30A50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30A50" w:rsidRDefault="00C30A50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31117" w:rsidRPr="00E86EE6" w:rsidRDefault="00331117">
      <w:r w:rsidRPr="00E86EE6">
        <w:separator/>
      </w:r>
    </w:p>
  </w:footnote>
  <w:footnote w:type="continuationSeparator" w:id="0">
    <w:p w:rsidR="00331117" w:rsidRPr="00E86EE6" w:rsidRDefault="00331117">
      <w:r w:rsidRPr="00E86EE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58F5" w:rsidRPr="00E86EE6" w:rsidRDefault="00E86EE6" w:rsidP="00C30A50">
    <w:pPr>
      <w:pStyle w:val="Sidhuvud"/>
    </w:pPr>
    <w:r w:rsidRPr="00E86EE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9674912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A50" w:rsidRDefault="00C30A50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30A50" w:rsidRDefault="00C30A50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86771" w:rsidRPr="00E86EE6" w:rsidRDefault="00E86EE6" w:rsidP="00C30A50">
    <w:pPr>
      <w:pStyle w:val="Sidhuvud"/>
    </w:pPr>
    <w:r w:rsidRPr="00E86EE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6300556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30A50" w:rsidRDefault="00C30A50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N465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30A50" w:rsidRDefault="00C30A50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N465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30A50" w:rsidRPr="00E86EE6" w:rsidRDefault="00C30A50">
    <w:pPr>
      <w:pStyle w:val="FSHNormal"/>
      <w:tabs>
        <w:tab w:val="right" w:pos="5840"/>
      </w:tabs>
    </w:pPr>
    <w:r w:rsidRPr="00E86EE6">
      <w:br/>
    </w:r>
    <w:r w:rsidRPr="00E86EE6">
      <w:fldChar w:fldCharType="begin" w:fldLock="1"/>
    </w:r>
    <w:r w:rsidRPr="00E86EE6">
      <w:instrText xml:space="preserve"> DOCPROPERTY</w:instrText>
    </w:r>
    <w:r w:rsidRPr="00E86EE6">
      <w:rPr>
        <w:sz w:val="18"/>
      </w:rPr>
      <w:instrText xml:space="preserve"> "YearUser" *\charformat </w:instrText>
    </w:r>
    <w:r w:rsidRPr="00E86EE6">
      <w:fldChar w:fldCharType="separate"/>
    </w:r>
    <w:r w:rsidRPr="00E86EE6">
      <w:t>2005/06</w:t>
    </w:r>
    <w:r w:rsidRPr="00E86EE6">
      <w:fldChar w:fldCharType="end"/>
    </w:r>
    <w:r w:rsidRPr="00E86EE6">
      <w:t xml:space="preserve"> </w:t>
    </w:r>
    <w:r w:rsidRPr="00E86EE6">
      <w:tab/>
      <w:t xml:space="preserve">mnr: </w:t>
    </w:r>
    <w:r w:rsidRPr="00E86EE6">
      <w:fldChar w:fldCharType="begin" w:fldLock="1"/>
    </w:r>
    <w:r w:rsidRPr="00E86EE6">
      <w:instrText xml:space="preserve"> DOCPROPERTY</w:instrText>
    </w:r>
    <w:r w:rsidRPr="00E86EE6">
      <w:rPr>
        <w:sz w:val="18"/>
      </w:rPr>
      <w:instrText xml:space="preserve"> "Motionsnummer" *\charformat </w:instrText>
    </w:r>
    <w:r w:rsidRPr="00E86EE6">
      <w:fldChar w:fldCharType="separate"/>
    </w:r>
    <w:r w:rsidRPr="00E86EE6">
      <w:t>N465</w:t>
    </w:r>
    <w:r w:rsidRPr="00E86EE6">
      <w:fldChar w:fldCharType="end"/>
    </w:r>
    <w:r w:rsidRPr="00E86EE6">
      <w:br/>
    </w:r>
    <w:r w:rsidRPr="00E86EE6">
      <w:fldChar w:fldCharType="begin" w:fldLock="1"/>
    </w:r>
    <w:r w:rsidRPr="00E86EE6">
      <w:instrText xml:space="preserve"> DOCPROPERTY</w:instrText>
    </w:r>
    <w:r w:rsidRPr="00E86EE6">
      <w:rPr>
        <w:sz w:val="18"/>
      </w:rPr>
      <w:instrText xml:space="preserve"> "Samling" *\charformat </w:instrText>
    </w:r>
    <w:r w:rsidRPr="00E86EE6">
      <w:fldChar w:fldCharType="end"/>
    </w:r>
    <w:r w:rsidRPr="00E86EE6">
      <w:tab/>
      <w:t xml:space="preserve">pnr: </w:t>
    </w:r>
    <w:r w:rsidRPr="00E86EE6">
      <w:fldChar w:fldCharType="begin" w:fldLock="1"/>
    </w:r>
    <w:r w:rsidRPr="00E86EE6">
      <w:instrText xml:space="preserve"> DOCPROPERTY</w:instrText>
    </w:r>
    <w:r w:rsidRPr="00E86EE6">
      <w:rPr>
        <w:sz w:val="18"/>
      </w:rPr>
      <w:instrText xml:space="preserve"> "Partinummer" *\charformat </w:instrText>
    </w:r>
    <w:r w:rsidRPr="00E86EE6">
      <w:fldChar w:fldCharType="separate"/>
    </w:r>
    <w:r w:rsidRPr="00E86EE6">
      <w:t>mp824</w:t>
    </w:r>
    <w:r w:rsidRPr="00E86EE6">
      <w:fldChar w:fldCharType="end"/>
    </w:r>
  </w:p>
  <w:p w:rsidR="00C30A50" w:rsidRPr="00E86EE6" w:rsidRDefault="00C30A50">
    <w:pPr>
      <w:pStyle w:val="FSHRub1"/>
    </w:pPr>
    <w:r w:rsidRPr="00E86EE6">
      <w:t>Motion till riksdagen</w:t>
    </w:r>
    <w:r w:rsidRPr="00E86EE6">
      <w:br/>
    </w:r>
    <w:r w:rsidRPr="00E86EE6">
      <w:fldChar w:fldCharType="begin" w:fldLock="1"/>
    </w:r>
    <w:r w:rsidRPr="00E86EE6">
      <w:instrText xml:space="preserve"> DOCPROPERTY "YearUser" *\charformat </w:instrText>
    </w:r>
    <w:r w:rsidRPr="00E86EE6">
      <w:fldChar w:fldCharType="separate"/>
    </w:r>
    <w:r w:rsidRPr="00E86EE6">
      <w:t>2005/06</w:t>
    </w:r>
    <w:r w:rsidRPr="00E86EE6">
      <w:fldChar w:fldCharType="end"/>
    </w:r>
    <w:r w:rsidRPr="00E86EE6">
      <w:t>:</w:t>
    </w:r>
    <w:r w:rsidRPr="00E86EE6">
      <w:fldChar w:fldCharType="begin" w:fldLock="1"/>
    </w:r>
    <w:r w:rsidRPr="00E86EE6">
      <w:instrText xml:space="preserve"> DOCPROPERTY "Motionsnummer" *\charformat </w:instrText>
    </w:r>
    <w:r w:rsidRPr="00E86EE6">
      <w:fldChar w:fldCharType="separate"/>
    </w:r>
    <w:r w:rsidRPr="00E86EE6">
      <w:t>N465</w:t>
    </w:r>
    <w:r w:rsidRPr="00E86EE6">
      <w:fldChar w:fldCharType="end"/>
    </w:r>
  </w:p>
  <w:p w:rsidR="00C30A50" w:rsidRPr="00E86EE6" w:rsidRDefault="00C30A50">
    <w:pPr>
      <w:pStyle w:val="FSHNormalS5"/>
    </w:pPr>
    <w:r w:rsidRPr="00E86EE6">
      <w:fldChar w:fldCharType="begin" w:fldLock="1"/>
    </w:r>
    <w:r w:rsidRPr="00E86EE6">
      <w:instrText xml:space="preserve"> DOCPROPERTY "MotionarText" *\charformat </w:instrText>
    </w:r>
    <w:r w:rsidRPr="00E86EE6">
      <w:fldChar w:fldCharType="separate"/>
    </w:r>
    <w:r w:rsidRPr="00E86EE6">
      <w:t>av Jan Lindholm (mp)</w:t>
    </w:r>
    <w:r w:rsidRPr="00E86EE6">
      <w:fldChar w:fldCharType="end"/>
    </w:r>
    <w:r w:rsidRPr="00E86EE6">
      <w:br/>
    </w:r>
    <w:r w:rsidRPr="00E86EE6">
      <w:fldChar w:fldCharType="begin" w:fldLock="1"/>
    </w:r>
    <w:r w:rsidRPr="00E86EE6">
      <w:instrText xml:space="preserve"> DOCPROPERTY "SvarFrasKort" *\charformat </w:instrText>
    </w:r>
    <w:r w:rsidRPr="00E86EE6">
      <w:fldChar w:fldCharType="end"/>
    </w:r>
  </w:p>
  <w:p w:rsidR="00C30A50" w:rsidRPr="00E86EE6" w:rsidRDefault="00C30A50">
    <w:pPr>
      <w:pStyle w:val="FSHTitel"/>
    </w:pPr>
    <w:r w:rsidRPr="00E86EE6">
      <w:fldChar w:fldCharType="begin" w:fldLock="1"/>
    </w:r>
    <w:r w:rsidRPr="00E86EE6">
      <w:instrText xml:space="preserve"> DOCPROPERTY</w:instrText>
    </w:r>
    <w:r w:rsidRPr="00E86EE6">
      <w:rPr>
        <w:sz w:val="18"/>
      </w:rPr>
      <w:instrText xml:space="preserve"> "RubrikSvar" *\charformat </w:instrText>
    </w:r>
    <w:r w:rsidRPr="00E86EE6">
      <w:fldChar w:fldCharType="separate"/>
    </w:r>
    <w:r w:rsidRPr="00E86EE6">
      <w:t>Vin &amp; Sprits marknadsföring</w:t>
    </w:r>
    <w:r w:rsidRPr="00E86EE6">
      <w:fldChar w:fldCharType="end"/>
    </w:r>
  </w:p>
  <w:p w:rsidR="00C30A50" w:rsidRPr="00E86EE6" w:rsidRDefault="00C30A50" w:rsidP="00C30A50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3C52290"/>
    <w:multiLevelType w:val="hybridMultilevel"/>
    <w:tmpl w:val="63EEF81C"/>
    <w:lvl w:ilvl="0" w:tplc="F2C631BC">
      <w:start w:val="1"/>
      <w:numFmt w:val="decimal"/>
      <w:lvlRestart w:val="0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93E2227"/>
    <w:multiLevelType w:val="hybridMultilevel"/>
    <w:tmpl w:val="E66664AC"/>
    <w:lvl w:ilvl="0" w:tplc="B39C1488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9596861">
    <w:abstractNumId w:val="14"/>
  </w:num>
  <w:num w:numId="2" w16cid:durableId="1138450119">
    <w:abstractNumId w:val="10"/>
  </w:num>
  <w:num w:numId="3" w16cid:durableId="943348237">
    <w:abstractNumId w:val="11"/>
  </w:num>
  <w:num w:numId="4" w16cid:durableId="1529248294">
    <w:abstractNumId w:val="13"/>
  </w:num>
  <w:num w:numId="5" w16cid:durableId="1547135926">
    <w:abstractNumId w:val="8"/>
  </w:num>
  <w:num w:numId="6" w16cid:durableId="95908491">
    <w:abstractNumId w:val="3"/>
  </w:num>
  <w:num w:numId="7" w16cid:durableId="286393017">
    <w:abstractNumId w:val="2"/>
  </w:num>
  <w:num w:numId="8" w16cid:durableId="287517601">
    <w:abstractNumId w:val="1"/>
  </w:num>
  <w:num w:numId="9" w16cid:durableId="1854105061">
    <w:abstractNumId w:val="0"/>
  </w:num>
  <w:num w:numId="10" w16cid:durableId="1322542329">
    <w:abstractNumId w:val="9"/>
  </w:num>
  <w:num w:numId="11" w16cid:durableId="1849245101">
    <w:abstractNumId w:val="7"/>
  </w:num>
  <w:num w:numId="12" w16cid:durableId="1566069787">
    <w:abstractNumId w:val="6"/>
  </w:num>
  <w:num w:numId="13" w16cid:durableId="1590890119">
    <w:abstractNumId w:val="5"/>
  </w:num>
  <w:num w:numId="14" w16cid:durableId="2032536199">
    <w:abstractNumId w:val="4"/>
  </w:num>
  <w:num w:numId="15" w16cid:durableId="232200530">
    <w:abstractNumId w:val="15"/>
  </w:num>
  <w:num w:numId="16" w16cid:durableId="15704405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6-01-10"/>
  </w:docVars>
  <w:rsids>
    <w:rsidRoot w:val="00EE24DC"/>
    <w:rsid w:val="0004381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858F5"/>
    <w:rsid w:val="002D11A8"/>
    <w:rsid w:val="00331117"/>
    <w:rsid w:val="00445271"/>
    <w:rsid w:val="0045737A"/>
    <w:rsid w:val="004A0504"/>
    <w:rsid w:val="004E38D9"/>
    <w:rsid w:val="00565D38"/>
    <w:rsid w:val="005B145B"/>
    <w:rsid w:val="00740D6D"/>
    <w:rsid w:val="00794149"/>
    <w:rsid w:val="007B67A7"/>
    <w:rsid w:val="007C6092"/>
    <w:rsid w:val="00A053C6"/>
    <w:rsid w:val="00B13BF0"/>
    <w:rsid w:val="00C1285C"/>
    <w:rsid w:val="00C27B7D"/>
    <w:rsid w:val="00C30A50"/>
    <w:rsid w:val="00CF7A43"/>
    <w:rsid w:val="00D1174F"/>
    <w:rsid w:val="00DC6C70"/>
    <w:rsid w:val="00E22893"/>
    <w:rsid w:val="00E360DE"/>
    <w:rsid w:val="00E75D28"/>
    <w:rsid w:val="00E84F25"/>
    <w:rsid w:val="00E86EE6"/>
    <w:rsid w:val="00EE24DC"/>
    <w:rsid w:val="00F86771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53C4BC5-7172-4B50-B551-05018AEA7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F86771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F86771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F86771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F86771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F86771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F86771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F86771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F86771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F86771"/>
    <w:pPr>
      <w:outlineLvl w:val="7"/>
    </w:pPr>
  </w:style>
  <w:style w:type="paragraph" w:styleId="Rubrik9">
    <w:name w:val="heading 9"/>
    <w:basedOn w:val="Rubrik8"/>
    <w:next w:val="Normal"/>
    <w:qFormat/>
    <w:rsid w:val="00F86771"/>
    <w:pPr>
      <w:outlineLvl w:val="8"/>
    </w:pPr>
  </w:style>
  <w:style w:type="character" w:default="1" w:styleId="Standardstycketeckensnitt">
    <w:name w:val="Default Paragraph Font"/>
    <w:semiHidden/>
    <w:rsid w:val="00F86771"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rsid w:val="00F86771"/>
  </w:style>
  <w:style w:type="paragraph" w:styleId="Normaltindrag">
    <w:name w:val="Normal Indent"/>
    <w:aliases w:val="Normal_indrag,Normal Indrag"/>
    <w:basedOn w:val="Normal"/>
    <w:rsid w:val="00F86771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F8677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F86771"/>
    <w:pPr>
      <w:spacing w:before="0"/>
      <w:ind w:firstLine="227"/>
    </w:pPr>
  </w:style>
  <w:style w:type="paragraph" w:customStyle="1" w:styleId="FSHNormal">
    <w:name w:val="FSH_Normal"/>
    <w:semiHidden/>
    <w:rsid w:val="00F8677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F8677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F8677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F8677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F8677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F8677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F8677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C30A50"/>
    <w:pPr>
      <w:spacing w:after="250"/>
    </w:pPr>
  </w:style>
  <w:style w:type="paragraph" w:customStyle="1" w:styleId="KantRubrikS5H">
    <w:name w:val="KantRubrikS5H"/>
    <w:semiHidden/>
    <w:rsid w:val="00F86771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F86771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F86771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F86771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86771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F86771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F86771"/>
    <w:pPr>
      <w:ind w:firstLine="170"/>
    </w:pPr>
  </w:style>
  <w:style w:type="paragraph" w:customStyle="1" w:styleId="NormalA4fot">
    <w:name w:val="Normal_A4fot"/>
    <w:basedOn w:val="Normal"/>
    <w:semiHidden/>
    <w:rsid w:val="00F86771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F86771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F86771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F86771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F86771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F86771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F86771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F86771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F86771"/>
  </w:style>
  <w:style w:type="paragraph" w:customStyle="1" w:styleId="RubrikInnehllsf">
    <w:name w:val="RubrikInnehållsf"/>
    <w:basedOn w:val="RubrikSammanf"/>
    <w:next w:val="Normal"/>
    <w:rsid w:val="00F86771"/>
  </w:style>
  <w:style w:type="paragraph" w:customStyle="1" w:styleId="Tabellochbildrubrik">
    <w:name w:val="Tabell och bildrubrik"/>
    <w:basedOn w:val="Normal"/>
    <w:next w:val="Normal"/>
    <w:rsid w:val="00F86771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F86771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F86771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F8677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F86771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F86771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F86771"/>
    <w:pPr>
      <w:ind w:left="284"/>
    </w:pPr>
  </w:style>
  <w:style w:type="paragraph" w:styleId="Innehll3">
    <w:name w:val="toc 3"/>
    <w:basedOn w:val="Innehll2"/>
    <w:next w:val="Innehll4"/>
    <w:semiHidden/>
    <w:rsid w:val="00F86771"/>
    <w:pPr>
      <w:ind w:left="567"/>
    </w:pPr>
  </w:style>
  <w:style w:type="paragraph" w:styleId="Innehll4">
    <w:name w:val="toc 4"/>
    <w:basedOn w:val="Innehll3"/>
    <w:next w:val="Normal"/>
    <w:semiHidden/>
    <w:rsid w:val="00F86771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30A50"/>
    <w:pPr>
      <w:keepLines/>
      <w:numPr>
        <w:numId w:val="16"/>
      </w:numPr>
      <w:spacing w:before="0"/>
    </w:pPr>
  </w:style>
  <w:style w:type="paragraph" w:styleId="Datum">
    <w:name w:val="Date"/>
    <w:basedOn w:val="Normal"/>
    <w:next w:val="Normal"/>
    <w:semiHidden/>
    <w:rsid w:val="00F86771"/>
  </w:style>
  <w:style w:type="character" w:styleId="Hyperlnk">
    <w:name w:val="Hyperlink"/>
    <w:basedOn w:val="Standardstycketeckensnitt"/>
    <w:semiHidden/>
    <w:rsid w:val="00F86771"/>
    <w:rPr>
      <w:color w:val="0000FF"/>
      <w:u w:val="single"/>
    </w:rPr>
  </w:style>
  <w:style w:type="paragraph" w:styleId="Indragetstycke">
    <w:name w:val="Block Text"/>
    <w:basedOn w:val="Normal"/>
    <w:semiHidden/>
    <w:rsid w:val="00F86771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86771"/>
  </w:style>
  <w:style w:type="paragraph" w:styleId="Lista">
    <w:name w:val="List"/>
    <w:basedOn w:val="Normal"/>
    <w:semiHidden/>
    <w:rsid w:val="00F86771"/>
    <w:pPr>
      <w:ind w:left="283" w:hanging="283"/>
    </w:pPr>
  </w:style>
  <w:style w:type="paragraph" w:styleId="Normalwebb">
    <w:name w:val="Normal (Web)"/>
    <w:basedOn w:val="Normal"/>
    <w:semiHidden/>
    <w:rsid w:val="00F86771"/>
    <w:rPr>
      <w:szCs w:val="24"/>
    </w:rPr>
  </w:style>
  <w:style w:type="paragraph" w:styleId="Numreradlista">
    <w:name w:val="List Number"/>
    <w:basedOn w:val="Normal"/>
    <w:semiHidden/>
    <w:rsid w:val="00F86771"/>
    <w:pPr>
      <w:numPr>
        <w:numId w:val="5"/>
      </w:numPr>
    </w:pPr>
  </w:style>
  <w:style w:type="paragraph" w:styleId="Punktlista">
    <w:name w:val="List Bullet"/>
    <w:basedOn w:val="Normal"/>
    <w:semiHidden/>
    <w:rsid w:val="00F86771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F86771"/>
  </w:style>
  <w:style w:type="character" w:styleId="Sidnummer">
    <w:name w:val="page number"/>
    <w:basedOn w:val="Standardstycketeckensnitt"/>
    <w:semiHidden/>
    <w:rsid w:val="00F86771"/>
  </w:style>
  <w:style w:type="paragraph" w:styleId="Signatur">
    <w:name w:val="Signature"/>
    <w:basedOn w:val="Normal"/>
    <w:semiHidden/>
    <w:rsid w:val="00F86771"/>
    <w:pPr>
      <w:ind w:left="4252"/>
    </w:pPr>
  </w:style>
  <w:style w:type="paragraph" w:styleId="Underrubrik">
    <w:name w:val="Subtitle"/>
    <w:basedOn w:val="Normal"/>
    <w:qFormat/>
    <w:rsid w:val="00F86771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e0530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455</Words>
  <Characters>2593</Characters>
  <Application>Microsoft Office Word</Application>
  <DocSecurity>4</DocSecurity>
  <Lines>48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N465</vt:lpstr>
    </vt:vector>
  </TitlesOfParts>
  <Company>Riksdagen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N465</dc:title>
  <dc:subject>N465</dc:subject>
  <dc:creator>Riksdagen</dc:creator>
  <cp:keywords>Riksdagen</cp:keywords>
  <dc:description/>
  <cp:lastModifiedBy>Lars Brink</cp:lastModifiedBy>
  <cp:revision>2</cp:revision>
  <cp:lastPrinted>2006-01-10T15:29:00Z</cp:lastPrinted>
  <dcterms:created xsi:type="dcterms:W3CDTF">2025-12-16T20:30:00Z</dcterms:created>
  <dcterms:modified xsi:type="dcterms:W3CDTF">2025-12-16T20:30:00Z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mot2000_423_2006-01-10</vt:lpwstr>
  </property>
  <property fmtid="{D5CDD505-2E9C-101B-9397-08002B2CF9AE}" pid="3" name="version">
    <vt:lpwstr>mot2000_418_2005-10-05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Vin &amp; Sprits marknadsföring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Vin &amp; Sprits marknadsföring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mp824</vt:lpwstr>
  </property>
  <property fmtid="{D5CDD505-2E9C-101B-9397-08002B2CF9AE}" pid="18" name="ArbRubr">
    <vt:lpwstr/>
  </property>
  <property fmtid="{D5CDD505-2E9C-101B-9397-08002B2CF9AE}" pid="19" name="Partilogo">
    <vt:lpwstr>mp</vt:lpwstr>
  </property>
  <property fmtid="{D5CDD505-2E9C-101B-9397-08002B2CF9AE}" pid="20" name="PartiVal">
    <vt:lpwstr>mp</vt:lpwstr>
  </property>
  <property fmtid="{D5CDD505-2E9C-101B-9397-08002B2CF9AE}" pid="21" name="partibeteckning">
    <vt:lpwstr>mp</vt:lpwstr>
  </property>
  <property fmtid="{D5CDD505-2E9C-101B-9397-08002B2CF9AE}" pid="22" name="avs-org">
    <vt:lpwstr>mp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Jan Lindholm (mp)</vt:lpwstr>
  </property>
  <property fmtid="{D5CDD505-2E9C-101B-9397-08002B2CF9AE}" pid="26" name="MotionarLista">
    <vt:lpwstr>Lindholm, Jan (mp)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Jan Lindholm (mp)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N465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2005</vt:lpwstr>
  </property>
  <property fmtid="{D5CDD505-2E9C-101B-9397-08002B2CF9AE}" pid="44" name="NotesUID">
    <vt:lpwstr>magnus.lindgren@riksdagen.se</vt:lpwstr>
  </property>
  <property fmtid="{D5CDD505-2E9C-101B-9397-08002B2CF9AE}" pid="45" name="ReservUID">
    <vt:lpwstr>louise edlund</vt:lpwstr>
  </property>
  <property fmtid="{D5CDD505-2E9C-101B-9397-08002B2CF9AE}" pid="46" name="MotionID">
    <vt:lpwstr>20052006000001090112000008240069</vt:lpwstr>
  </property>
  <property fmtid="{D5CDD505-2E9C-101B-9397-08002B2CF9AE}" pid="47" name="datum">
    <vt:lpwstr>051005</vt:lpwstr>
  </property>
  <property fmtid="{D5CDD505-2E9C-101B-9397-08002B2CF9AE}" pid="48" name="avsändar-e-post">
    <vt:lpwstr>magnus.lindgren@riksdagen.se</vt:lpwstr>
  </property>
  <property fmtid="{D5CDD505-2E9C-101B-9397-08002B2CF9AE}" pid="49" name="id">
    <vt:lpwstr>20052006000001090112000008240069</vt:lpwstr>
  </property>
  <property fmtid="{D5CDD505-2E9C-101B-9397-08002B2CF9AE}" pid="50" name="nummer">
    <vt:lpwstr>465</vt:lpwstr>
  </property>
  <property fmtid="{D5CDD505-2E9C-101B-9397-08002B2CF9AE}" pid="51" name="utskottsbeteckning">
    <vt:lpwstr>N</vt:lpwstr>
  </property>
</Properties>
</file>