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2017/18</w:t>
      </w:r>
      <w:bookmarkEnd w:id="0"/>
      <w:r>
        <w:t>:</w:t>
      </w:r>
      <w:bookmarkStart w:id="1" w:name="DocumentNumber"/>
      <w:r>
        <w:t>90</w:t>
      </w:r>
      <w:bookmarkEnd w:id="1"/>
    </w:p>
    <w:p w:rsidR="006E04A4">
      <w:pPr>
        <w:pStyle w:val="Date"/>
        <w:outlineLvl w:val="0"/>
      </w:pPr>
      <w:bookmarkStart w:id="2" w:name="DocumentDate"/>
      <w:r>
        <w:t>Fredagen den 23 mars 2018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Anmälningar om nya riksdagsledamöter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Åsa Eriksson (S) som ny ledamot i riksdagen fr.o.m. den 22 mars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Eva-Lena Gustavsson (S) som ny ledamot i riksdagen fr.o.m. den 27 mars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ersättare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Mikael Peterson (S) som ersättare fr.o.m. den 22 mars t.o.m. den 29 april under Anna Walléns (S) ledighet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Avsägelser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Maj Karlsson (V) som suppleant i kulturutskottet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Hamza Demir (V) som suppleant i trafikutskottet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Yilmaz Kerimo (S) som suppleant i riksdagsstyrelsen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kompletteringsval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Åsa Westlund (S) som ledamot i krigsdelegationen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Cassandra Sundin (SD) som suppleant i utbildningsutskottet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Daniel Riazat (V) som suppleant i trafikutskottet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Utökning av antalet suppleanter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Från 28 till 29 i försvarsutskottet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Val av extra suppleant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Lena Asplund (M) som suppleant i försvarsutskottet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granskningsrapport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Ansvarigt utskott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RiR 2018:8 Den kommunala finansieringsprincipen – tillämpas den ändamålsenligt?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FiU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hänvisning till utskott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Förslag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Propositioner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2017/18:208 Händelserapportering och sekretess hos Sjöfartsverket och andra statliga myndigheter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KU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2017/18:209 Beställaransvar för ordning och reda på vägarna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TU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Motioner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rPr>
                <w:rtl w:val="0"/>
              </w:rPr>
              <w:t>med anledning av prop. 2017/18:123 Det straffrättsliga skyddet mot människohandel och människoexploatering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2017/18:4008 av Tomas Tobé m.fl. (M)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JuU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2017/18:4009 av Adam Marttinen och Patrick Reslow (SD, -)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JuU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rPr>
                <w:rtl w:val="0"/>
              </w:rPr>
              <w:t>med anledning av skr. 2017/18:125 Riksrevisionens rapport om konsekvensanalyser inför migrationspolitiska beslut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2017/18:4005 av Paula Bieler m.fl. (SD)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SfU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EU-dokument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COM(2018) 93 Förslag till Europaparlamentets och Rådets förordning om ändring av förordning (EU) nr 575/2013 vad gäller exponeringar i form av säkerställda obligationer 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>Åttaveckorsfristen för att avge ett motiverat yttrande går ut den 16 maj 2018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FiU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Debatt med anledning av interpellationssvar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Statsrådet Isabella Lövin (MP)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2017/18:421 av Julia Kronlid (SD)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Biståndet till palestinska myndigheten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Socialminister Annika Strandhäll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2017/18:381 av Christina Höj Larsen (V)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Självmord bland barn och unga i asylprocessen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2017/18:400 av Margareta Larsson (-)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Institutionell korruption inom läkemedelsbranschen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Utbildningsminister Gustav Fridolin (MP)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2017/18:405 av Ida Drougge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Social sammansättning i skolklasser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2017/18:429 av Maria Stockhaus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Vinsttaket och skolorna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Ida Drougge (M) tar svaret</w:t>
            </w:r>
          </w:p>
        </w:tc>
        <w:tc>
          <w:tcPr>
            <w:tcW w:w="2055" w:type="dxa"/>
          </w:tcPr>
          <w:p w:rsidR="006E04A4" w:rsidP="00C84F80"/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Fredagen den 23 mars 2018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2f0fc885c9d1ecb8b9e8321c2e02b37c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fcdf0400d53678d30eacff1ae07b7eb8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2018-03-23</SAFIR_Sammantradesdatum_Doc>
    <SAFIR_SammantradeID xmlns="C07A1A6C-0B19-41D9-BDF8-F523BA3921EB">9ca90545-4226-4a1f-a94c-f280d9e55137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2B4F08F-D9CA-49D0-BF52-2D1EF18D5E29}"/>
</file>

<file path=customXml/itemProps2.xml><?xml version="1.0" encoding="utf-8"?>
<ds:datastoreItem xmlns:ds="http://schemas.openxmlformats.org/officeDocument/2006/customXml" ds:itemID="{76656DCF-8C0C-40D0-B8CE-356A14EF6FD0}"/>
</file>

<file path=customXml/itemProps3.xml><?xml version="1.0" encoding="utf-8"?>
<ds:datastoreItem xmlns:ds="http://schemas.openxmlformats.org/officeDocument/2006/customXml" ds:itemID="{EFF2590D-632C-43BE-9516-675C9AA8E211}"/>
</file>

<file path=customXml/itemProps4.xml><?xml version="1.0" encoding="utf-8"?>
<ds:datastoreItem xmlns:ds="http://schemas.openxmlformats.org/officeDocument/2006/customXml" ds:itemID="{8F9A53A7-DBEC-4B24-9AB3-5F3D713ACF03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Fredagen den 23 mars 2018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false</vt:bool>
  </property>
</Properties>
</file>