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C789656" w14:textId="77777777">
      <w:pPr>
        <w:pStyle w:val="Normalutanindragellerluft"/>
      </w:pPr>
      <w:bookmarkStart w:name="_Toc106800475" w:id="0"/>
      <w:bookmarkStart w:name="_Toc106801300" w:id="1"/>
      <w:bookmarkStart w:name="_Hlk209689263" w:id="2"/>
    </w:p>
    <w:p xmlns:w14="http://schemas.microsoft.com/office/word/2010/wordml" w:rsidRPr="009B062B" w:rsidR="00AF30DD" w:rsidP="007E755E" w:rsidRDefault="00AC6194" w14:paraId="392C683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EA38E40231D46999F9C2D3C2A3C985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3b1b95a-bd91-44f0-9f78-74fc39942f56"/>
        <w:id w:val="1957595990"/>
        <w:lock w:val="sdtLocked"/>
      </w:sdtPr>
      <w:sdtEndPr/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en översyn av tillsynskostnaderna för butiker, i syfte att differentiera avgifterna så att landsbygdens servicenäring och obemannade butiker inte missgynnas,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A7E3FB012909480D95A12ACAAAE5A59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070536A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xmlns:w14="http://schemas.microsoft.com/office/word/2010/wordml" w:rsidRPr="008F0DAC" w:rsidR="00424B19" w:rsidP="005E4542" w:rsidRDefault="00424B19" w14:paraId="2073EF2A" w14:textId="3B7B30BA">
      <w:pPr>
        <w:ind w:firstLine="0"/>
      </w:pPr>
      <w:r w:rsidRPr="008F0DAC">
        <w:t>För att hela Sverige ska leva krävs att även landsbygdens invånare har tillgång till grundläggande service. Den lokala butiken är ofta en avgörande del av bygdens infrastruktur – både för livsmedel, trygghet och social gemenskap.</w:t>
      </w:r>
    </w:p>
    <w:p xmlns:w14="http://schemas.microsoft.com/office/word/2010/wordml" w:rsidRPr="008F0DAC" w:rsidR="00424B19" w:rsidP="005E4542" w:rsidRDefault="00424B19" w14:paraId="1AAAECEF" w14:textId="77777777">
      <w:r w:rsidRPr="008F0DAC">
        <w:t xml:space="preserve">Samtidigt pressas dessa butiker av hård konkurrens från stora köpcentrum och e-handel. För att rädda servicen på många orter har lokala föreningar gått samman för att driva lanthandeln vidare, och på flera håll har obemannade butiker etablerats. Genom digital inloggning och </w:t>
      </w:r>
      <w:proofErr w:type="spellStart"/>
      <w:r w:rsidRPr="008F0DAC">
        <w:t>appbaserad</w:t>
      </w:r>
      <w:proofErr w:type="spellEnd"/>
      <w:r w:rsidRPr="008F0DAC">
        <w:t xml:space="preserve"> betalning kan även små orter få tillgång till dagligvaror och bibehålla en levande landsbygd.</w:t>
      </w:r>
    </w:p>
    <w:p xmlns:w14="http://schemas.microsoft.com/office/word/2010/wordml" w:rsidRPr="008F0DAC" w:rsidR="00424B19" w:rsidP="005E4542" w:rsidRDefault="00424B19" w14:paraId="2A505C06" w14:textId="77777777">
      <w:r w:rsidRPr="008F0DAC">
        <w:t>Trots detta betalar en liten lanthandel eller en obemannad butik ofta samma tillsynsavgifter som en stor aktör i en större stad. Detta är orimligt och riskerar att på sikt slå ut den service som är helt avgörande för landsbygden.</w:t>
      </w:r>
    </w:p>
    <w:p xmlns:w14="http://schemas.microsoft.com/office/word/2010/wordml" w:rsidRPr="008F0DAC" w:rsidR="00424B19" w:rsidP="005E4542" w:rsidRDefault="00424B19" w14:paraId="67E72BCB" w14:textId="77777777">
      <w:pPr>
        <w:tabs>
          <w:tab w:val="clear" w:pos="284"/>
        </w:tabs>
        <w:spacing w:before="100" w:beforeAutospacing="1" w:after="100" w:afterAutospacing="1"/>
      </w:pPr>
      <w:r w:rsidRPr="008F0DAC">
        <w:t>En översyn bör därför göras för att:</w:t>
      </w:r>
    </w:p>
    <w:p xmlns:w14="http://schemas.microsoft.com/office/word/2010/wordml" w:rsidRPr="008F0DAC" w:rsidR="00424B19" w:rsidP="005E4542" w:rsidRDefault="00424B19" w14:paraId="2A87EDE1" w14:textId="77777777">
      <w:pPr>
        <w:numPr>
          <w:ilvl w:val="0"/>
          <w:numId w:val="41"/>
        </w:num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before="100" w:beforeAutospacing="1" w:after="100" w:afterAutospacing="1"/>
      </w:pPr>
      <w:r w:rsidRPr="008F0DAC">
        <w:lastRenderedPageBreak/>
        <w:t>se över tillsynskostnaderna inom servicenäringen,</w:t>
      </w:r>
    </w:p>
    <w:p xmlns:w14="http://schemas.microsoft.com/office/word/2010/wordml" w:rsidRPr="008F0DAC" w:rsidR="00424B19" w:rsidP="005E4542" w:rsidRDefault="00424B19" w14:paraId="3BBD9021" w14:textId="77777777">
      <w:pPr>
        <w:numPr>
          <w:ilvl w:val="0"/>
          <w:numId w:val="41"/>
        </w:num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before="100" w:beforeAutospacing="1" w:after="100" w:afterAutospacing="1"/>
      </w:pPr>
      <w:r w:rsidRPr="008F0DAC">
        <w:t>skapa en rimlig differentiering där små butiker och obemannade verksamheter inte missgynnas,</w:t>
      </w:r>
    </w:p>
    <w:p xmlns:w14="http://schemas.microsoft.com/office/word/2010/wordml" w:rsidRPr="008F0DAC" w:rsidR="00424B19" w:rsidP="005E4542" w:rsidRDefault="00424B19" w14:paraId="724F0F16" w14:textId="77777777">
      <w:pPr>
        <w:numPr>
          <w:ilvl w:val="0"/>
          <w:numId w:val="41"/>
        </w:num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before="100" w:beforeAutospacing="1" w:after="100" w:afterAutospacing="1"/>
      </w:pPr>
      <w:r w:rsidRPr="008F0DAC">
        <w:t>säkerställa att landsbygden fortsatt har tillgång till dagligvaror och lokal service.</w:t>
      </w:r>
    </w:p>
    <w:p xmlns:w14="http://schemas.microsoft.com/office/word/2010/wordml" w:rsidRPr="008F0DAC" w:rsidR="00424B19" w:rsidP="005E4542" w:rsidRDefault="00424B19" w14:paraId="5E02BBAC" w14:textId="77777777">
      <w:r w:rsidRPr="008F0DAC">
        <w:t>En rättvis tillsyn och avgiftsstruktur är en förutsättning för att servicenäringen på landsbygden ska överleva och utvecklas. Det handlar i grunden om att hela Sverige ska kunna leva – inte bara storstäderna.</w:t>
      </w:r>
    </w:p>
    <w:p xmlns:w14="http://schemas.microsoft.com/office/word/2010/wordml" w:rsidRPr="00422B9E" w:rsidR="00422B9E" w:rsidP="008E0FE2" w:rsidRDefault="00422B9E" w14:paraId="603CCEF7" w14:textId="369AA093">
      <w:pPr>
        <w:pStyle w:val="Normalutanindragellerluft"/>
      </w:pPr>
    </w:p>
    <w:p xmlns:w14="http://schemas.microsoft.com/office/word/2010/wordml" w:rsidR="00BB6339" w:rsidP="008E0FE2" w:rsidRDefault="00BB6339" w14:paraId="17DCC22F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F51C2CA7A164FA0945DD22663DF4D54"/>
        </w:placeholder>
      </w:sdtPr>
      <w:sdtEndPr/>
      <w:sdtContent>
        <w:p xmlns:w14="http://schemas.microsoft.com/office/word/2010/wordml" w:rsidR="007E755E" w:rsidP="00907D31" w:rsidRDefault="007E755E" w14:paraId="6375DA16" w14:textId="77777777"/>
        <w:p xmlns:w14="http://schemas.microsoft.com/office/word/2010/wordml" w:rsidR="007E755E" w:rsidP="00907D31" w:rsidRDefault="00AC6194" w14:paraId="47C08DEB" w14:textId="779789C3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Malin Höglund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Crister Carlsson (M)</w:t>
            </w:r>
          </w:p>
        </w:tc>
      </w:tr>
    </w:tbl>
    <w:p xmlns:w14="http://schemas.microsoft.com/office/word/2010/wordml" w:rsidRPr="008E0FE2" w:rsidR="004801AC" w:rsidP="00DF3554" w:rsidRDefault="004801AC" w14:paraId="5640FD2F" w14:textId="41114DBB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FEDD2" w14:textId="77777777" w:rsidR="00424B19" w:rsidRDefault="00424B19" w:rsidP="000C1CAD">
      <w:pPr>
        <w:spacing w:line="240" w:lineRule="auto"/>
      </w:pPr>
      <w:r>
        <w:separator/>
      </w:r>
    </w:p>
  </w:endnote>
  <w:endnote w:type="continuationSeparator" w:id="0">
    <w:p w14:paraId="7D6953EA" w14:textId="77777777" w:rsidR="00424B19" w:rsidRDefault="00424B1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3961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8DD8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A5028" w14:textId="2D5EFD1B" w:rsidR="00262EA3" w:rsidRPr="00907D31" w:rsidRDefault="00262EA3" w:rsidP="00907D3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6B3D8" w14:textId="77777777" w:rsidR="00424B19" w:rsidRDefault="00424B19" w:rsidP="000C1CAD">
      <w:pPr>
        <w:spacing w:line="240" w:lineRule="auto"/>
      </w:pPr>
      <w:r>
        <w:separator/>
      </w:r>
    </w:p>
  </w:footnote>
  <w:footnote w:type="continuationSeparator" w:id="0">
    <w:p w14:paraId="35EF8FA0" w14:textId="77777777" w:rsidR="00424B19" w:rsidRDefault="00424B1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38ED26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68AF562" wp14:anchorId="69C7F1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C6194" w14:paraId="524B7BC0" w14:textId="4728D24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76845312C8C452288ACB15D220BF9FF"/>
                              </w:placeholder>
                              <w:text/>
                            </w:sdtPr>
                            <w:sdtEndPr/>
                            <w:sdtContent>
                              <w:r w:rsidR="00424B1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F7E3EB2752A48EEA8607F20D9DD38D6"/>
                              </w:placeholder>
                              <w:text/>
                            </w:sdtPr>
                            <w:sdtEndPr/>
                            <w:sdtContent>
                              <w:r w:rsidR="00E81CAC">
                                <w:t>1116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9C7F1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07D31" w14:paraId="524B7BC0" w14:textId="4728D24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76845312C8C452288ACB15D220BF9FF"/>
                        </w:placeholder>
                        <w:text/>
                      </w:sdtPr>
                      <w:sdtEndPr/>
                      <w:sdtContent>
                        <w:r w:rsidR="00424B1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F7E3EB2752A48EEA8607F20D9DD38D6"/>
                        </w:placeholder>
                        <w:text/>
                      </w:sdtPr>
                      <w:sdtEndPr/>
                      <w:sdtContent>
                        <w:r w:rsidR="00E81CAC">
                          <w:t>1116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92BD39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1123047" w14:textId="77777777">
    <w:pPr>
      <w:jc w:val="right"/>
    </w:pPr>
  </w:p>
  <w:p w:rsidR="00262EA3" w:rsidP="00776B74" w:rsidRDefault="00262EA3" w14:paraId="61D2FEB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209689261" w:id="6"/>
  <w:bookmarkStart w:name="_Hlk209689262" w:id="7"/>
  <w:p w:rsidR="00262EA3" w:rsidP="008563AC" w:rsidRDefault="00AC6194" w14:paraId="1C0F82D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E4AAFEA" wp14:anchorId="0BF482C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C6194" w14:paraId="1A1BE40D" w14:textId="117603B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07D3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24B1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81CAC">
          <w:t>1116</w:t>
        </w:r>
      </w:sdtContent>
    </w:sdt>
  </w:p>
  <w:p w:rsidRPr="008227B3" w:rsidR="00262EA3" w:rsidP="008227B3" w:rsidRDefault="00AC6194" w14:paraId="3B088E0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C6194" w14:paraId="523E85ED" w14:textId="2D4D8D52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07D3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07D31">
          <w:t>:3038</w:t>
        </w:r>
      </w:sdtContent>
    </w:sdt>
  </w:p>
  <w:p w:rsidR="00262EA3" w:rsidP="00E03A3D" w:rsidRDefault="00AC6194" w14:paraId="43A4C2F1" w14:textId="4F3DD963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76845312C8C452288ACB15D220BF9FF"/>
        </w:placeholder>
        <w15:appearance w15:val="hidden"/>
        <w:text/>
      </w:sdtPr>
      <w:sdtEndPr/>
      <w:sdtContent>
        <w:r w:rsidR="00907D31">
          <w:t>av Malin Höglund och Crister Carlsson (båda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F7E3EB2752A48EEA8607F20D9DD38D6"/>
      </w:placeholder>
      <w:text/>
    </w:sdtPr>
    <w:sdtEndPr/>
    <w:sdtContent>
      <w:p w:rsidR="00262EA3" w:rsidP="00283E0F" w:rsidRDefault="00424B19" w14:paraId="22D77C55" w14:textId="409E01F4">
        <w:pPr>
          <w:pStyle w:val="FSHRub2"/>
        </w:pPr>
        <w:r>
          <w:t>Tillsyn inom servicenäringen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FC9881E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A7D1338"/>
    <w:multiLevelType w:val="multilevel"/>
    <w:tmpl w:val="FFBC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24B1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3F8E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19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211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542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2A9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55E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7D31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194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501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1CAC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C00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A0CD86"/>
  <w15:chartTrackingRefBased/>
  <w15:docId w15:val="{9C8382AD-0B35-4A86-A035-AD3174CB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A38E40231D46999F9C2D3C2A3C98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4AAE21-AEFE-4EBB-8FC3-389892BBC764}"/>
      </w:docPartPr>
      <w:docPartBody>
        <w:p w:rsidR="00B75385" w:rsidRDefault="00B75385">
          <w:pPr>
            <w:pStyle w:val="5EA38E40231D46999F9C2D3C2A3C985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7E3FB012909480D95A12ACAAAE5A5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FBAAAE-EF0C-4EFD-99BB-B2E393E69104}"/>
      </w:docPartPr>
      <w:docPartBody>
        <w:p w:rsidR="00B75385" w:rsidRDefault="00B75385">
          <w:pPr>
            <w:pStyle w:val="A7E3FB012909480D95A12ACAAAE5A59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76845312C8C452288ACB15D220BF9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94D28C-AD34-4F16-8859-6FAE0095B18D}"/>
      </w:docPartPr>
      <w:docPartBody>
        <w:p w:rsidR="00B75385" w:rsidRDefault="00B75385">
          <w:pPr>
            <w:pStyle w:val="076845312C8C452288ACB15D220BF9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7E3EB2752A48EEA8607F20D9DD38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FF4109-849E-4A40-AFF5-C39554352052}"/>
      </w:docPartPr>
      <w:docPartBody>
        <w:p w:rsidR="00B75385" w:rsidRDefault="00B75385">
          <w:pPr>
            <w:pStyle w:val="3F7E3EB2752A48EEA8607F20D9DD38D6"/>
          </w:pPr>
          <w:r>
            <w:t xml:space="preserve"> </w:t>
          </w:r>
        </w:p>
      </w:docPartBody>
    </w:docPart>
    <w:docPart>
      <w:docPartPr>
        <w:name w:val="6F51C2CA7A164FA0945DD22663DF4D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2F564D-E252-458E-995F-6D1241FB6CEE}"/>
      </w:docPartPr>
      <w:docPartBody>
        <w:p w:rsidR="00000000" w:rsidRDefault="00DE5D1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85"/>
    <w:rsid w:val="00B7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EA38E40231D46999F9C2D3C2A3C9857">
    <w:name w:val="5EA38E40231D46999F9C2D3C2A3C9857"/>
  </w:style>
  <w:style w:type="paragraph" w:customStyle="1" w:styleId="E6A2FA75D93C4D368EC49BE8FC42476D">
    <w:name w:val="E6A2FA75D93C4D368EC49BE8FC42476D"/>
  </w:style>
  <w:style w:type="paragraph" w:customStyle="1" w:styleId="A7E3FB012909480D95A12ACAAAE5A59E">
    <w:name w:val="A7E3FB012909480D95A12ACAAAE5A59E"/>
  </w:style>
  <w:style w:type="paragraph" w:customStyle="1" w:styleId="76915463B4E6418EAE60107C59557400">
    <w:name w:val="76915463B4E6418EAE60107C59557400"/>
  </w:style>
  <w:style w:type="paragraph" w:customStyle="1" w:styleId="076845312C8C452288ACB15D220BF9FF">
    <w:name w:val="076845312C8C452288ACB15D220BF9FF"/>
  </w:style>
  <w:style w:type="paragraph" w:customStyle="1" w:styleId="3F7E3EB2752A48EEA8607F20D9DD38D6">
    <w:name w:val="3F7E3EB2752A48EEA8607F20D9DD38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C26144-0244-4159-BB14-F09B4557F120}"/>
</file>

<file path=customXml/itemProps2.xml><?xml version="1.0" encoding="utf-8"?>
<ds:datastoreItem xmlns:ds="http://schemas.openxmlformats.org/officeDocument/2006/customXml" ds:itemID="{93A7F0D1-D8ED-42D1-9F73-0AB808C38B5A}"/>
</file>

<file path=customXml/itemProps3.xml><?xml version="1.0" encoding="utf-8"?>
<ds:datastoreItem xmlns:ds="http://schemas.openxmlformats.org/officeDocument/2006/customXml" ds:itemID="{5E3C44C0-D2F0-4D4F-A917-0ABB82E50E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244</Words>
  <Characters>1429</Characters>
  <Application>Microsoft Office Word</Application>
  <DocSecurity>0</DocSecurity>
  <Lines>32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M1116 Tillsyn inom servicenäringen</vt:lpstr>
      <vt:lpstr>
      </vt:lpstr>
    </vt:vector>
  </TitlesOfParts>
  <Company>Sveriges riksdag</Company>
  <LinksUpToDate>false</LinksUpToDate>
  <CharactersWithSpaces>1658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