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43532" w:rsidP="000E1AF7">
      <w:pPr>
        <w:pStyle w:val="BodyText"/>
        <w:rPr>
          <w:rFonts w:asciiTheme="majorHAnsi" w:eastAsiaTheme="majorEastAsia" w:hAnsiTheme="majorHAnsi" w:cstheme="majorBidi"/>
          <w:kern w:val="28"/>
          <w:sz w:val="26"/>
          <w:szCs w:val="56"/>
        </w:rPr>
      </w:pPr>
      <w:r w:rsidRPr="000E1AF7">
        <w:rPr>
          <w:rFonts w:asciiTheme="majorHAnsi" w:eastAsiaTheme="majorEastAsia" w:hAnsiTheme="majorHAnsi" w:cstheme="majorBidi"/>
          <w:kern w:val="28"/>
          <w:sz w:val="26"/>
          <w:szCs w:val="56"/>
        </w:rPr>
        <w:t>Svar på fråga</w:t>
      </w:r>
      <w:r>
        <w:rPr>
          <w:rFonts w:asciiTheme="majorHAnsi" w:eastAsiaTheme="majorEastAsia" w:hAnsiTheme="majorHAnsi" w:cstheme="majorBidi"/>
          <w:kern w:val="28"/>
          <w:sz w:val="26"/>
          <w:szCs w:val="56"/>
        </w:rPr>
        <w:t xml:space="preserve"> </w:t>
      </w:r>
      <w:r w:rsidRPr="00D22E09" w:rsidR="00D22E09">
        <w:rPr>
          <w:rFonts w:asciiTheme="majorHAnsi" w:eastAsiaTheme="majorEastAsia" w:hAnsiTheme="majorHAnsi" w:cstheme="majorBidi"/>
          <w:kern w:val="28"/>
          <w:sz w:val="26"/>
          <w:szCs w:val="56"/>
        </w:rPr>
        <w:t>202</w:t>
      </w:r>
      <w:r w:rsidR="00F8652A">
        <w:rPr>
          <w:rFonts w:asciiTheme="majorHAnsi" w:eastAsiaTheme="majorEastAsia" w:hAnsiTheme="majorHAnsi" w:cstheme="majorBidi"/>
          <w:kern w:val="28"/>
          <w:sz w:val="26"/>
          <w:szCs w:val="56"/>
        </w:rPr>
        <w:t>1</w:t>
      </w:r>
      <w:r w:rsidR="00D22E09">
        <w:rPr>
          <w:rFonts w:asciiTheme="majorHAnsi" w:eastAsiaTheme="majorEastAsia" w:hAnsiTheme="majorHAnsi" w:cstheme="majorBidi"/>
          <w:kern w:val="28"/>
          <w:sz w:val="26"/>
          <w:szCs w:val="56"/>
        </w:rPr>
        <w:t>/</w:t>
      </w:r>
      <w:r w:rsidRPr="00D22E09" w:rsidR="00D22E09">
        <w:rPr>
          <w:rFonts w:asciiTheme="majorHAnsi" w:eastAsiaTheme="majorEastAsia" w:hAnsiTheme="majorHAnsi" w:cstheme="majorBidi"/>
          <w:kern w:val="28"/>
          <w:sz w:val="26"/>
          <w:szCs w:val="56"/>
        </w:rPr>
        <w:t>2</w:t>
      </w:r>
      <w:r w:rsidR="00F8652A">
        <w:rPr>
          <w:rFonts w:asciiTheme="majorHAnsi" w:eastAsiaTheme="majorEastAsia" w:hAnsiTheme="majorHAnsi" w:cstheme="majorBidi"/>
          <w:kern w:val="28"/>
          <w:sz w:val="26"/>
          <w:szCs w:val="56"/>
        </w:rPr>
        <w:t>2</w:t>
      </w:r>
      <w:r w:rsidR="00D22E09">
        <w:rPr>
          <w:rFonts w:asciiTheme="majorHAnsi" w:eastAsiaTheme="majorEastAsia" w:hAnsiTheme="majorHAnsi" w:cstheme="majorBidi"/>
          <w:kern w:val="28"/>
          <w:sz w:val="26"/>
          <w:szCs w:val="56"/>
        </w:rPr>
        <w:t>:</w:t>
      </w:r>
      <w:r w:rsidR="00F8652A">
        <w:rPr>
          <w:rFonts w:asciiTheme="majorHAnsi" w:eastAsiaTheme="majorEastAsia" w:hAnsiTheme="majorHAnsi" w:cstheme="majorBidi"/>
          <w:kern w:val="28"/>
          <w:sz w:val="26"/>
          <w:szCs w:val="56"/>
        </w:rPr>
        <w:t>9</w:t>
      </w:r>
      <w:r w:rsidR="00960107">
        <w:rPr>
          <w:rFonts w:asciiTheme="majorHAnsi" w:eastAsiaTheme="majorEastAsia" w:hAnsiTheme="majorHAnsi" w:cstheme="majorBidi"/>
          <w:kern w:val="28"/>
          <w:sz w:val="26"/>
          <w:szCs w:val="56"/>
        </w:rPr>
        <w:t>4</w:t>
      </w:r>
      <w:r w:rsidRPr="00D22E09" w:rsidR="00D22E09">
        <w:rPr>
          <w:rFonts w:asciiTheme="majorHAnsi" w:eastAsiaTheme="majorEastAsia" w:hAnsiTheme="majorHAnsi" w:cstheme="majorBidi"/>
          <w:kern w:val="28"/>
          <w:sz w:val="26"/>
          <w:szCs w:val="56"/>
        </w:rPr>
        <w:t xml:space="preserve"> av </w:t>
      </w:r>
      <w:r w:rsidRPr="00F8652A" w:rsidR="00F8652A">
        <w:rPr>
          <w:rFonts w:asciiTheme="majorHAnsi" w:eastAsiaTheme="majorEastAsia" w:hAnsiTheme="majorHAnsi" w:cstheme="majorBidi"/>
          <w:kern w:val="28"/>
          <w:sz w:val="26"/>
          <w:szCs w:val="56"/>
        </w:rPr>
        <w:t>Martina Johansson (C)</w:t>
      </w:r>
      <w:r w:rsidR="00F8652A">
        <w:rPr>
          <w:rFonts w:asciiTheme="majorHAnsi" w:eastAsiaTheme="majorEastAsia" w:hAnsiTheme="majorHAnsi" w:cstheme="majorBidi"/>
          <w:kern w:val="28"/>
          <w:sz w:val="26"/>
          <w:szCs w:val="56"/>
        </w:rPr>
        <w:t xml:space="preserve"> </w:t>
      </w:r>
      <w:r w:rsidRPr="00F8652A" w:rsidR="00F8652A">
        <w:rPr>
          <w:rFonts w:asciiTheme="majorHAnsi" w:eastAsiaTheme="majorEastAsia" w:hAnsiTheme="majorHAnsi" w:cstheme="majorBidi"/>
          <w:kern w:val="28"/>
          <w:sz w:val="26"/>
          <w:szCs w:val="56"/>
        </w:rPr>
        <w:t>Kustnära fiske</w:t>
      </w:r>
      <w:r w:rsidR="00F8652A">
        <w:rPr>
          <w:rFonts w:asciiTheme="majorHAnsi" w:eastAsiaTheme="majorEastAsia" w:hAnsiTheme="majorHAnsi" w:cstheme="majorBidi"/>
          <w:kern w:val="28"/>
          <w:sz w:val="26"/>
          <w:szCs w:val="56"/>
        </w:rPr>
        <w:t xml:space="preserve"> </w:t>
      </w:r>
      <w:r w:rsidRPr="00D22E09" w:rsidR="00D22E09">
        <w:rPr>
          <w:rFonts w:asciiTheme="majorHAnsi" w:eastAsiaTheme="majorEastAsia" w:hAnsiTheme="majorHAnsi" w:cstheme="majorBidi"/>
          <w:kern w:val="28"/>
          <w:sz w:val="26"/>
          <w:szCs w:val="56"/>
        </w:rPr>
        <w:t xml:space="preserve">och </w:t>
      </w:r>
      <w:r w:rsidR="00F8652A">
        <w:rPr>
          <w:rFonts w:asciiTheme="majorHAnsi" w:eastAsiaTheme="majorEastAsia" w:hAnsiTheme="majorHAnsi" w:cstheme="majorBidi"/>
          <w:kern w:val="28"/>
          <w:sz w:val="26"/>
          <w:szCs w:val="56"/>
        </w:rPr>
        <w:t>s</w:t>
      </w:r>
      <w:r w:rsidRPr="00F8652A" w:rsidR="00F8652A">
        <w:rPr>
          <w:rFonts w:asciiTheme="majorHAnsi" w:eastAsiaTheme="majorEastAsia" w:hAnsiTheme="majorHAnsi" w:cstheme="majorBidi"/>
          <w:kern w:val="28"/>
          <w:sz w:val="26"/>
          <w:szCs w:val="56"/>
        </w:rPr>
        <w:t>var på fråga 2021/22:95 av Martina Johansson (C) Fiskeförvaltning</w:t>
      </w:r>
    </w:p>
    <w:p w:rsidR="00307CFC" w:rsidP="00E756FC">
      <w:pPr>
        <w:pStyle w:val="BodyText"/>
      </w:pPr>
      <w:r w:rsidRPr="00634CC1">
        <w:t>Martina Johansson</w:t>
      </w:r>
      <w:r w:rsidRPr="00DD626F" w:rsidR="00DD626F">
        <w:t xml:space="preserve"> </w:t>
      </w:r>
      <w:r w:rsidR="00E17493">
        <w:t xml:space="preserve">har frågat mig om jag </w:t>
      </w:r>
      <w:r w:rsidR="00E756FC">
        <w:t>beredd att flytta ut industrifisket till tolvmilsgrängen för att minska utfiskningen i skärgården och säkerställa en ekologisk balans och om jag kommer att aktivt arbeta för en fiskeförvaltning som gynnar det småskaliga fisket och levande skärgårdssamhällen.</w:t>
      </w:r>
    </w:p>
    <w:p w:rsidR="0026109A" w:rsidP="0026109A">
      <w:pPr>
        <w:pStyle w:val="BodyText"/>
      </w:pPr>
      <w:r w:rsidRPr="0026109A">
        <w:t xml:space="preserve">Inledningsvis vill jag säga att jag och regeringen delar </w:t>
      </w:r>
      <w:r w:rsidRPr="0084439B" w:rsidR="0084439B">
        <w:t>Martina Johansson</w:t>
      </w:r>
      <w:r w:rsidR="00F502A6">
        <w:t>s</w:t>
      </w:r>
      <w:r w:rsidRPr="0084439B" w:rsidR="0084439B">
        <w:t xml:space="preserve"> </w:t>
      </w:r>
      <w:r w:rsidR="00750ADC">
        <w:t>bild av att fråg</w:t>
      </w:r>
      <w:r w:rsidR="00D4782D">
        <w:t>orna</w:t>
      </w:r>
      <w:r w:rsidR="00750ADC">
        <w:t xml:space="preserve"> avseende</w:t>
      </w:r>
      <w:r w:rsidRPr="0026109A">
        <w:t xml:space="preserve"> </w:t>
      </w:r>
      <w:r>
        <w:t>bestånde</w:t>
      </w:r>
      <w:r w:rsidR="001C6754">
        <w:t>n</w:t>
      </w:r>
      <w:r>
        <w:t xml:space="preserve"> av strömming i Östersjön</w:t>
      </w:r>
      <w:r w:rsidR="00750ADC">
        <w:t xml:space="preserve"> </w:t>
      </w:r>
      <w:r w:rsidRPr="00750ADC" w:rsidR="00750ADC">
        <w:t>är komplex</w:t>
      </w:r>
      <w:r w:rsidR="00035F88">
        <w:t>a</w:t>
      </w:r>
      <w:r w:rsidR="009178E5">
        <w:t xml:space="preserve"> </w:t>
      </w:r>
      <w:r>
        <w:t xml:space="preserve">och </w:t>
      </w:r>
      <w:r w:rsidR="0084439B">
        <w:t xml:space="preserve">vikten av </w:t>
      </w:r>
      <w:r w:rsidRPr="0084439B" w:rsidR="0084439B">
        <w:t>att aktivt arbeta för en förvaltning som gynnar det småskaliga fisket och levande skärgårdssamhällen</w:t>
      </w:r>
      <w:r w:rsidR="0084439B">
        <w:t xml:space="preserve">. </w:t>
      </w:r>
      <w:r w:rsidR="00967EC6">
        <w:t xml:space="preserve">Östersjöns miljösituation är inte bra </w:t>
      </w:r>
      <w:r w:rsidR="00B129AF">
        <w:t xml:space="preserve">och </w:t>
      </w:r>
      <w:r w:rsidR="00967EC6">
        <w:t xml:space="preserve">det finns många påverkansfaktorer. </w:t>
      </w:r>
      <w:r w:rsidRPr="0026109A">
        <w:t>Regeringens övergripande inställning är att arbeta för ett hållbart fiske och för mer hållbara fiskemetoder och redskap</w:t>
      </w:r>
      <w:r w:rsidR="00750ADC">
        <w:t xml:space="preserve"> samtidigt som vi genomför åtgärder för att förbättra havsmiljön</w:t>
      </w:r>
      <w:r w:rsidRPr="0026109A">
        <w:t>.</w:t>
      </w:r>
    </w:p>
    <w:p w:rsidR="0084439B" w:rsidP="0084439B">
      <w:pPr>
        <w:pStyle w:val="BodyText"/>
      </w:pPr>
      <w:r>
        <w:t>Det är Havs- och vattenmyndigheten som har regeringens uppdrag för bevarande, restaurering och hållbart nyttjande av sjöar, vattendrag, hav och fiskresurserna. Tillräckliga vetenskapliga underlag som tydliggör orsakssamband är en förutsättning för att bedöma vilka åtgärder som är rätt att vidta för bevarande och förvaltning av fiskbestånden. S</w:t>
      </w:r>
      <w:r w:rsidRPr="003D6E16">
        <w:t xml:space="preserve">trömming i centrala Östersjön är det största förvaltade fiskbeståndet i Östersjön. </w:t>
      </w:r>
      <w:r>
        <w:t>Havs- och vattenmyndigheten</w:t>
      </w:r>
      <w:r w:rsidRPr="003D6E16">
        <w:t xml:space="preserve"> har i nuläget inte viktiga nyckeldata för att analysera beståndet på mindre skala än det som ges inom den biologiska rådgivningen</w:t>
      </w:r>
      <w:r>
        <w:t xml:space="preserve">. Mot bakgrund av det har regeringen uppdragit till Havs- och vattenmyndigheten att utreda hur fiskeregleringarna kan utvecklas för att skydda kustlekande bestånd av sill i norra Egentliga Östersjön. Uppdraget ska redovisas till regeringen (Näringsdepartementet) senast den 31 mars </w:t>
      </w:r>
      <w:r>
        <w:t>2022. Jag följer arbetet med att förbättra miljösituationen och kunskapen om fiskbestånden i Östersjön.</w:t>
      </w:r>
    </w:p>
    <w:p w:rsidR="00946B65" w:rsidP="00946B65">
      <w:pPr>
        <w:pStyle w:val="BodyText"/>
        <w:spacing w:after="0"/>
      </w:pPr>
      <w:r>
        <w:t xml:space="preserve">Regeringens arbete med fiskerinäringarna har fokuserat på kompetensutveckling och konkurrenskraft för att skapa möjligheter till utveckling och hållbarhet i alla delar. Under de senaste åren har ett omfattande arbete bedrivits i syfte att ta ett helhetsgrepp </w:t>
      </w:r>
      <w:r w:rsidR="00960107">
        <w:t xml:space="preserve">kring utmaningarna </w:t>
      </w:r>
      <w:r>
        <w:t xml:space="preserve">och koppla ihop olika verktyg som </w:t>
      </w:r>
      <w:r w:rsidR="002400FC">
        <w:t xml:space="preserve">kan </w:t>
      </w:r>
      <w:r>
        <w:t>använd</w:t>
      </w:r>
      <w:r w:rsidR="00683734">
        <w:t>a</w:t>
      </w:r>
      <w:r>
        <w:t xml:space="preserve">s för </w:t>
      </w:r>
      <w:r w:rsidR="00E6780A">
        <w:t>fiskeri</w:t>
      </w:r>
      <w:r>
        <w:t>näringarnas utveckling. Under 2021 har flera verktyg kommit på plats</w:t>
      </w:r>
      <w:r w:rsidR="002400FC">
        <w:t>, där det</w:t>
      </w:r>
      <w:r>
        <w:t xml:space="preserve"> senaste är uppdraget om myndighetsstrategin för fiske och vattenbruk som </w:t>
      </w:r>
      <w:r w:rsidR="00E6780A">
        <w:t>Havs- och vattenmyndigheten och</w:t>
      </w:r>
      <w:r w:rsidR="00683734">
        <w:t xml:space="preserve"> Statens</w:t>
      </w:r>
      <w:r w:rsidR="00E6780A">
        <w:t xml:space="preserve"> </w:t>
      </w:r>
      <w:r w:rsidR="00683734">
        <w:t>j</w:t>
      </w:r>
      <w:r w:rsidR="00E6780A">
        <w:t xml:space="preserve">ordbruksverk </w:t>
      </w:r>
      <w:r>
        <w:t xml:space="preserve">redovisades i maj 2021. Utifrån tre huvudmål fokuserar strategin och de tillhörande handlingsplanerna på </w:t>
      </w:r>
      <w:r w:rsidR="002400FC">
        <w:t xml:space="preserve">att kombinera myndigheternas uppdrag för att </w:t>
      </w:r>
      <w:r w:rsidRPr="003949EE" w:rsidR="00EA0C90">
        <w:t>aktivt</w:t>
      </w:r>
      <w:r w:rsidR="00EA0C90">
        <w:t xml:space="preserve"> </w:t>
      </w:r>
      <w:r w:rsidR="002400FC">
        <w:t>kunna hantera</w:t>
      </w:r>
      <w:r>
        <w:t xml:space="preserve"> förvaltningsfrågor och utmaningar</w:t>
      </w:r>
      <w:r w:rsidR="00960107">
        <w:t xml:space="preserve"> som möjliggör att</w:t>
      </w:r>
      <w:r w:rsidRPr="003949EE" w:rsidR="003949EE">
        <w:t xml:space="preserve"> arbeta för en fiskeförvaltning som gynnar det småskaliga fisket och levande skärgårdssamhällen</w:t>
      </w:r>
      <w:r w:rsidR="002400FC">
        <w:t>.</w:t>
      </w:r>
      <w:r>
        <w:t xml:space="preserve">    </w:t>
      </w:r>
    </w:p>
    <w:p w:rsidR="0012723B" w:rsidP="00967EC6">
      <w:pPr>
        <w:pStyle w:val="BodyText"/>
        <w:spacing w:after="0"/>
      </w:pPr>
    </w:p>
    <w:p w:rsidR="00E756FC" w:rsidP="00E756FC">
      <w:pPr>
        <w:pStyle w:val="BodyText"/>
      </w:pPr>
      <w:r w:rsidRPr="00E756FC">
        <w:t>För mig och regeringen är det viktigt att det även i framtiden finns förutsättningar ett småskaligt kustnära fiske och en konkurrenskraftig fiskerinäring som levererar och bereder fiskeriprodukter i Sverige.</w:t>
      </w:r>
    </w:p>
    <w:p w:rsidR="00E756FC" w:rsidP="00E756FC">
      <w:pPr>
        <w:pStyle w:val="BodyText"/>
      </w:pPr>
    </w:p>
    <w:p w:rsidR="008164D6" w:rsidRPr="007338F3" w:rsidP="00FF3C4D">
      <w:pPr>
        <w:pStyle w:val="BodyText"/>
      </w:pPr>
      <w:r w:rsidRPr="007338F3">
        <w:t xml:space="preserve">Stockholm den </w:t>
      </w:r>
      <w:sdt>
        <w:sdtPr>
          <w:id w:val="-1225218591"/>
          <w:placeholder>
            <w:docPart w:val="F0258162E984476A846EC663723C4173"/>
          </w:placeholder>
          <w:dataBinding w:xpath="/ns0:DocumentInfo[1]/ns0:BaseInfo[1]/ns0:HeaderDate[1]" w:storeItemID="{19CDFF87-F078-4E11-A407-8435761B8FC4}" w:prefixMappings="xmlns:ns0='http://lp/documentinfo/RK' "/>
          <w:date w:fullDate="2021-10-13T00:00:00Z">
            <w:dateFormat w:val="d MMMM yyyy"/>
            <w:lid w:val="sv-SE"/>
            <w:storeMappedDataAs w:val="dateTime"/>
            <w:calendar w:val="gregorian"/>
          </w:date>
        </w:sdtPr>
        <w:sdtContent>
          <w:r w:rsidR="00DF0EA2">
            <w:t>13 oktober 2021</w:t>
          </w:r>
        </w:sdtContent>
      </w:sdt>
    </w:p>
    <w:p w:rsidR="00C7168F" w:rsidRPr="007338F3" w:rsidP="00C7168F">
      <w:pPr>
        <w:pStyle w:val="Brdtextutanavstnd"/>
      </w:pPr>
    </w:p>
    <w:p w:rsidR="008164D6" w:rsidRPr="00CB03B2" w:rsidP="00C7168F">
      <w:pPr>
        <w:pStyle w:val="Brdtextutanavstnd"/>
      </w:pPr>
      <w:r>
        <w:t>Ibrahim Baylan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FF3C4D">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FF3C4D"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FF3C4D">
      <w:tblPrEx>
        <w:tblW w:w="708" w:type="dxa"/>
        <w:jc w:val="right"/>
        <w:tblLayout w:type="fixed"/>
        <w:tblCellMar>
          <w:left w:w="0" w:type="dxa"/>
          <w:right w:w="0" w:type="dxa"/>
        </w:tblCellMar>
        <w:tblLook w:val="0600"/>
      </w:tblPrEx>
      <w:trPr>
        <w:trHeight w:val="850"/>
        <w:jc w:val="right"/>
      </w:trPr>
      <w:tc>
        <w:tcPr>
          <w:tcW w:w="708" w:type="dxa"/>
          <w:vAlign w:val="bottom"/>
        </w:tcPr>
        <w:p w:rsidR="00FF3C4D" w:rsidRPr="00347E11" w:rsidP="005606BC">
          <w:pPr>
            <w:pStyle w:val="Footer"/>
            <w:spacing w:line="276" w:lineRule="auto"/>
            <w:jc w:val="right"/>
          </w:pPr>
        </w:p>
      </w:tc>
    </w:tr>
  </w:tbl>
  <w:p w:rsidR="00FF3C4D" w:rsidRPr="005606BC" w:rsidP="005606BC">
    <w:pPr>
      <w:pStyle w:val="Footer"/>
      <w:rPr>
        <w:sz w:val="2"/>
        <w:szCs w:val="2"/>
      </w:rPr>
    </w:pPr>
  </w:p>
  <w:p w:rsidR="00FF3C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FF3C4D"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FF3C4D" w:rsidRPr="00F53AEA" w:rsidP="00C26068">
          <w:pPr>
            <w:pStyle w:val="Footer"/>
            <w:spacing w:line="276" w:lineRule="auto"/>
          </w:pPr>
        </w:p>
      </w:tc>
      <w:tc>
        <w:tcPr>
          <w:tcW w:w="4451" w:type="dxa"/>
        </w:tcPr>
        <w:p w:rsidR="00FF3C4D" w:rsidRPr="00F53AEA" w:rsidP="00F53AEA">
          <w:pPr>
            <w:pStyle w:val="Footer"/>
            <w:spacing w:line="276" w:lineRule="auto"/>
          </w:pPr>
        </w:p>
      </w:tc>
    </w:tr>
  </w:tbl>
  <w:p w:rsidR="00FF3C4D"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F3C4D" w:rsidRPr="007D73AB">
          <w:pPr>
            <w:pStyle w:val="Header"/>
          </w:pPr>
        </w:p>
      </w:tc>
      <w:tc>
        <w:tcPr>
          <w:tcW w:w="3170" w:type="dxa"/>
          <w:vAlign w:val="bottom"/>
        </w:tcPr>
        <w:p w:rsidR="00FF3C4D" w:rsidRPr="007D73AB" w:rsidP="00340DE0">
          <w:pPr>
            <w:pStyle w:val="Header"/>
          </w:pPr>
        </w:p>
      </w:tc>
      <w:tc>
        <w:tcPr>
          <w:tcW w:w="1134" w:type="dxa"/>
        </w:tcPr>
        <w:p w:rsidR="00FF3C4D" w:rsidP="00FF3C4D">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F3C4D"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F3C4D" w:rsidRPr="00710A6C" w:rsidP="00EE3C0F">
          <w:pPr>
            <w:pStyle w:val="Header"/>
            <w:rPr>
              <w:b/>
            </w:rPr>
          </w:pPr>
        </w:p>
        <w:p w:rsidR="00FF3C4D" w:rsidP="00EE3C0F">
          <w:pPr>
            <w:pStyle w:val="Header"/>
          </w:pPr>
        </w:p>
        <w:p w:rsidR="00FF3C4D" w:rsidP="00EE3C0F">
          <w:pPr>
            <w:pStyle w:val="Header"/>
          </w:pPr>
        </w:p>
        <w:p w:rsidR="00FF3C4D" w:rsidP="00EE3C0F">
          <w:pPr>
            <w:pStyle w:val="Header"/>
          </w:pPr>
        </w:p>
        <w:p w:rsidR="00FF3C4D" w:rsidP="00EE3C0F">
          <w:pPr>
            <w:pStyle w:val="Header"/>
            <w:rPr>
              <w:sz w:val="18"/>
              <w:szCs w:val="18"/>
            </w:rPr>
          </w:pPr>
          <w:r w:rsidRPr="00DD626F">
            <w:rPr>
              <w:sz w:val="18"/>
              <w:szCs w:val="18"/>
            </w:rPr>
            <w:t>N2021/0</w:t>
          </w:r>
          <w:r w:rsidR="00B129AF">
            <w:rPr>
              <w:sz w:val="18"/>
              <w:szCs w:val="18"/>
            </w:rPr>
            <w:t>2513</w:t>
          </w:r>
        </w:p>
        <w:p w:rsidR="00B129AF" w:rsidP="00EE3C0F">
          <w:pPr>
            <w:pStyle w:val="Header"/>
          </w:pPr>
          <w:r w:rsidRPr="00DD626F">
            <w:rPr>
              <w:sz w:val="18"/>
              <w:szCs w:val="18"/>
            </w:rPr>
            <w:t>N2021/0</w:t>
          </w:r>
          <w:r>
            <w:rPr>
              <w:sz w:val="18"/>
              <w:szCs w:val="18"/>
            </w:rPr>
            <w:t>2514</w:t>
          </w:r>
        </w:p>
      </w:tc>
      <w:tc>
        <w:tcPr>
          <w:tcW w:w="1134" w:type="dxa"/>
        </w:tcPr>
        <w:p w:rsidR="00FF3C4D" w:rsidP="0094502D">
          <w:pPr>
            <w:pStyle w:val="Header"/>
          </w:pPr>
        </w:p>
        <w:p w:rsidR="00FF3C4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alias w:val="SenderText"/>
            <w:tag w:val="ccRKShow_SenderText"/>
            <w:id w:val="1374046025"/>
            <w:placeholder>
              <w:docPart w:val="6CB2A6FFFA7345289957C714930E8472"/>
            </w:placeholder>
            <w:richText/>
          </w:sdtPr>
          <w:sdtContent>
            <w:p w:rsidR="00FF3C4D" w:rsidP="008164D6">
              <w:pPr>
                <w:pStyle w:val="Header"/>
                <w:rPr>
                  <w:b/>
                </w:rPr>
              </w:pPr>
              <w:r>
                <w:rPr>
                  <w:b/>
                </w:rPr>
                <w:t>Näringsdepartementet</w:t>
              </w:r>
            </w:p>
            <w:p w:rsidR="00FF3C4D" w:rsidP="008164D6">
              <w:pPr>
                <w:pStyle w:val="Header"/>
              </w:pPr>
              <w:r w:rsidRPr="00891401">
                <w:t>Näringsministern</w:t>
              </w:r>
            </w:p>
            <w:p w:rsidR="00FF3C4D" w:rsidRPr="008164D6" w:rsidP="008164D6">
              <w:pPr>
                <w:pStyle w:val="Header"/>
              </w:pPr>
            </w:p>
          </w:sdtContent>
        </w:sdt>
      </w:tc>
      <w:tc>
        <w:tcPr>
          <w:tcW w:w="3170" w:type="dxa"/>
        </w:tcPr>
        <w:sdt>
          <w:sdtPr>
            <w:alias w:val="Recipient"/>
            <w:tag w:val="ccRKShow_Recipient"/>
            <w:id w:val="-28344517"/>
            <w:placeholder>
              <w:docPart w:val="3C819B6427DC460EAA87B111C4F99831"/>
            </w:placeholder>
            <w:dataBinding w:xpath="/ns0:DocumentInfo[1]/ns0:BaseInfo[1]/ns0:Recipient[1]" w:storeItemID="{19CDFF87-F078-4E11-A407-8435761B8FC4}" w:prefixMappings="xmlns:ns0='http://lp/documentinfo/RK' "/>
            <w:text w:multiLine="1"/>
          </w:sdtPr>
          <w:sdtContent>
            <w:p w:rsidR="00FF3C4D" w:rsidP="00547B89">
              <w:pPr>
                <w:pStyle w:val="Header"/>
              </w:pPr>
              <w:r>
                <w:t>Till riksdagen</w:t>
              </w:r>
            </w:p>
          </w:sdtContent>
        </w:sdt>
      </w:tc>
      <w:tc>
        <w:tcPr>
          <w:tcW w:w="1134" w:type="dxa"/>
        </w:tcPr>
        <w:p w:rsidR="00FF3C4D" w:rsidP="003E6020">
          <w:pPr>
            <w:pStyle w:val="Header"/>
          </w:pPr>
        </w:p>
      </w:tc>
    </w:tr>
  </w:tbl>
  <w:p w:rsidR="00FF3C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66781D"/>
    <w:multiLevelType w:val="hybridMultilevel"/>
    <w:tmpl w:val="798C5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B2A6FFFA7345289957C714930E8472"/>
        <w:category>
          <w:name w:val="Allmänt"/>
          <w:gallery w:val="placeholder"/>
        </w:category>
        <w:types>
          <w:type w:val="bbPlcHdr"/>
        </w:types>
        <w:behaviors>
          <w:behavior w:val="content"/>
        </w:behaviors>
        <w:guid w:val="{6BA1BC14-7E26-4A17-AD9C-59D2270BF855}"/>
      </w:docPartPr>
      <w:docPartBody>
        <w:p w:rsidR="007C434F" w:rsidP="00ED508D">
          <w:pPr>
            <w:pStyle w:val="6CB2A6FFFA7345289957C714930E8472"/>
          </w:pPr>
          <w:r>
            <w:rPr>
              <w:rStyle w:val="PlaceholderText"/>
            </w:rPr>
            <w:t xml:space="preserve"> </w:t>
          </w:r>
        </w:p>
      </w:docPartBody>
    </w:docPart>
    <w:docPart>
      <w:docPartPr>
        <w:name w:val="3C819B6427DC460EAA87B111C4F99831"/>
        <w:category>
          <w:name w:val="Allmänt"/>
          <w:gallery w:val="placeholder"/>
        </w:category>
        <w:types>
          <w:type w:val="bbPlcHdr"/>
        </w:types>
        <w:behaviors>
          <w:behavior w:val="content"/>
        </w:behaviors>
        <w:guid w:val="{31EF2CAE-C185-46C5-9A71-48050878F81F}"/>
      </w:docPartPr>
      <w:docPartBody>
        <w:p w:rsidR="007C434F" w:rsidP="00ED508D">
          <w:pPr>
            <w:pStyle w:val="3C819B6427DC460EAA87B111C4F99831"/>
          </w:pPr>
          <w:r>
            <w:rPr>
              <w:rStyle w:val="PlaceholderText"/>
            </w:rPr>
            <w:t xml:space="preserve"> </w:t>
          </w:r>
        </w:p>
      </w:docPartBody>
    </w:docPart>
    <w:docPart>
      <w:docPartPr>
        <w:name w:val="F0258162E984476A846EC663723C4173"/>
        <w:category>
          <w:name w:val="Allmänt"/>
          <w:gallery w:val="placeholder"/>
        </w:category>
        <w:types>
          <w:type w:val="bbPlcHdr"/>
        </w:types>
        <w:behaviors>
          <w:behavior w:val="content"/>
        </w:behaviors>
        <w:guid w:val="{238042A9-D7D9-4695-8EB4-34D4EB880315}"/>
      </w:docPartPr>
      <w:docPartBody>
        <w:p w:rsidR="007C434F" w:rsidP="00ED508D">
          <w:pPr>
            <w:pStyle w:val="F0258162E984476A846EC663723C417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1E1B31CD0F408A9E1875C61373CB6A">
    <w:name w:val="6B1E1B31CD0F408A9E1875C61373CB6A"/>
    <w:rsid w:val="00ED508D"/>
  </w:style>
  <w:style w:type="character" w:styleId="PlaceholderText">
    <w:name w:val="Placeholder Text"/>
    <w:basedOn w:val="DefaultParagraphFont"/>
    <w:uiPriority w:val="99"/>
    <w:semiHidden/>
    <w:rsid w:val="00ED508D"/>
    <w:rPr>
      <w:noProof w:val="0"/>
      <w:color w:val="808080"/>
    </w:rPr>
  </w:style>
  <w:style w:type="paragraph" w:customStyle="1" w:styleId="0E0F4FFEBC124425B46BDF7DAE6A7A61">
    <w:name w:val="0E0F4FFEBC124425B46BDF7DAE6A7A61"/>
    <w:rsid w:val="00ED508D"/>
  </w:style>
  <w:style w:type="paragraph" w:customStyle="1" w:styleId="B25C6962B657463E80785BB6798DC1A9">
    <w:name w:val="B25C6962B657463E80785BB6798DC1A9"/>
    <w:rsid w:val="00ED508D"/>
  </w:style>
  <w:style w:type="paragraph" w:customStyle="1" w:styleId="1317B063880744DB8F14CB3F77A23FCE">
    <w:name w:val="1317B063880744DB8F14CB3F77A23FCE"/>
    <w:rsid w:val="00ED508D"/>
  </w:style>
  <w:style w:type="paragraph" w:customStyle="1" w:styleId="6C51A35172E74FE094C13376CD0E86EB">
    <w:name w:val="6C51A35172E74FE094C13376CD0E86EB"/>
    <w:rsid w:val="00ED508D"/>
  </w:style>
  <w:style w:type="paragraph" w:customStyle="1" w:styleId="ADD141C27FEA421C9280A91B895AD5BE">
    <w:name w:val="ADD141C27FEA421C9280A91B895AD5BE"/>
    <w:rsid w:val="00ED508D"/>
  </w:style>
  <w:style w:type="paragraph" w:customStyle="1" w:styleId="1B1012F7B5104E8EBC22B20ED1FF3354">
    <w:name w:val="1B1012F7B5104E8EBC22B20ED1FF3354"/>
    <w:rsid w:val="00ED508D"/>
  </w:style>
  <w:style w:type="paragraph" w:customStyle="1" w:styleId="ECE358027FA74E1992C618A907914235">
    <w:name w:val="ECE358027FA74E1992C618A907914235"/>
    <w:rsid w:val="00ED508D"/>
  </w:style>
  <w:style w:type="paragraph" w:customStyle="1" w:styleId="111A167018254757A1C2AF3F3BC1C5AB">
    <w:name w:val="111A167018254757A1C2AF3F3BC1C5AB"/>
    <w:rsid w:val="00ED508D"/>
  </w:style>
  <w:style w:type="paragraph" w:customStyle="1" w:styleId="6CB2A6FFFA7345289957C714930E8472">
    <w:name w:val="6CB2A6FFFA7345289957C714930E8472"/>
    <w:rsid w:val="00ED508D"/>
  </w:style>
  <w:style w:type="paragraph" w:customStyle="1" w:styleId="3C819B6427DC460EAA87B111C4F99831">
    <w:name w:val="3C819B6427DC460EAA87B111C4F99831"/>
    <w:rsid w:val="00ED508D"/>
  </w:style>
  <w:style w:type="paragraph" w:customStyle="1" w:styleId="438C6ACA9A064A35A37AF1A82E239B36">
    <w:name w:val="438C6ACA9A064A35A37AF1A82E239B36"/>
    <w:rsid w:val="00ED508D"/>
  </w:style>
  <w:style w:type="paragraph" w:customStyle="1" w:styleId="9A03633CD304434E997B4DA1EF3A0FEF">
    <w:name w:val="9A03633CD304434E997B4DA1EF3A0FEF"/>
    <w:rsid w:val="00ED508D"/>
  </w:style>
  <w:style w:type="paragraph" w:customStyle="1" w:styleId="CBEA876B012044E2A0B28BF86AE2F27B">
    <w:name w:val="CBEA876B012044E2A0B28BF86AE2F27B"/>
    <w:rsid w:val="00ED508D"/>
  </w:style>
  <w:style w:type="paragraph" w:customStyle="1" w:styleId="DC29D4EF7AB442679556B6AEEFBFFBD3">
    <w:name w:val="DC29D4EF7AB442679556B6AEEFBFFBD3"/>
    <w:rsid w:val="00ED508D"/>
  </w:style>
  <w:style w:type="paragraph" w:customStyle="1" w:styleId="D366F32EE2BC403DB39A0A02A137B8E4">
    <w:name w:val="D366F32EE2BC403DB39A0A02A137B8E4"/>
    <w:rsid w:val="00ED508D"/>
  </w:style>
  <w:style w:type="paragraph" w:customStyle="1" w:styleId="C6E08EBD0EF34D6AB49A322645681653">
    <w:name w:val="C6E08EBD0EF34D6AB49A322645681653"/>
    <w:rsid w:val="00ED508D"/>
  </w:style>
  <w:style w:type="paragraph" w:customStyle="1" w:styleId="2CBADC82C0F243BAAD8A10445679CEE5">
    <w:name w:val="2CBADC82C0F243BAAD8A10445679CEE5"/>
    <w:rsid w:val="00ED508D"/>
  </w:style>
  <w:style w:type="paragraph" w:customStyle="1" w:styleId="74C2B79F18874539AF70DC1733F4C0FC">
    <w:name w:val="74C2B79F18874539AF70DC1733F4C0FC"/>
    <w:rsid w:val="00ED508D"/>
  </w:style>
  <w:style w:type="paragraph" w:customStyle="1" w:styleId="363C87923E7545038AB052C5B836DF41">
    <w:name w:val="363C87923E7545038AB052C5B836DF41"/>
    <w:rsid w:val="00ED508D"/>
  </w:style>
  <w:style w:type="paragraph" w:customStyle="1" w:styleId="F0258162E984476A846EC663723C4173">
    <w:name w:val="F0258162E984476A846EC663723C4173"/>
    <w:rsid w:val="00ED508D"/>
  </w:style>
  <w:style w:type="paragraph" w:customStyle="1" w:styleId="80A119D685FA4F6D9F186AC69F1DA79F">
    <w:name w:val="80A119D685FA4F6D9F186AC69F1DA79F"/>
    <w:rsid w:val="00ED50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11e93483-d53f-4811-9102-54de0d93378c</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2021-10-13T00:00:00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5E1C-4857-4751-B799-9E1417ED08C8}"/>
</file>

<file path=customXml/itemProps2.xml><?xml version="1.0" encoding="utf-8"?>
<ds:datastoreItem xmlns:ds="http://schemas.openxmlformats.org/officeDocument/2006/customXml" ds:itemID="{7DB26707-E3E3-40C5-BA7D-E7D5D0FB44D8}"/>
</file>

<file path=customXml/itemProps3.xml><?xml version="1.0" encoding="utf-8"?>
<ds:datastoreItem xmlns:ds="http://schemas.openxmlformats.org/officeDocument/2006/customXml" ds:itemID="{F8B0B259-D031-4EE0-AA8E-1A288C7DEA5C}"/>
</file>

<file path=customXml/itemProps4.xml><?xml version="1.0" encoding="utf-8"?>
<ds:datastoreItem xmlns:ds="http://schemas.openxmlformats.org/officeDocument/2006/customXml" ds:itemID="{19CDFF87-F078-4E11-A407-8435761B8FC4}"/>
</file>

<file path=customXml/itemProps5.xml><?xml version="1.0" encoding="utf-8"?>
<ds:datastoreItem xmlns:ds="http://schemas.openxmlformats.org/officeDocument/2006/customXml" ds:itemID="{D70551F5-D5E2-4D29-AC49-1B84C5577F2C}"/>
</file>

<file path=docProps/app.xml><?xml version="1.0" encoding="utf-8"?>
<Properties xmlns="http://schemas.openxmlformats.org/officeDocument/2006/extended-properties" xmlns:vt="http://schemas.openxmlformats.org/officeDocument/2006/docPropsVTypes">
  <Template>RK Basmall</Template>
  <TotalTime>0</TotalTime>
  <Pages>2</Pages>
  <Words>485</Words>
  <Characters>2574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20212294 av Martina Johansson (C) Kustnära fiske och svar på fråga 20212295 av Martina Johansson (C) Fiskeförvaltn.docx</dc:title>
  <cp:revision>2</cp:revision>
  <cp:lastPrinted>2019-10-24T12:40:00Z</cp:lastPrinted>
  <dcterms:created xsi:type="dcterms:W3CDTF">2021-10-12T13:13:00Z</dcterms:created>
  <dcterms:modified xsi:type="dcterms:W3CDTF">2021-10-12T13:13:00Z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8d952062-70f3-4d62-b307-cd6809887126</vt:lpwstr>
  </property>
</Properties>
</file>