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096340F4" w:rsidR="0096348C" w:rsidRPr="009C2227" w:rsidRDefault="0096348C" w:rsidP="0096348C">
      <w:pPr>
        <w:rPr>
          <w:sz w:val="20"/>
        </w:rPr>
      </w:pPr>
      <w:bookmarkStart w:id="0" w:name="_GoBack"/>
      <w:bookmarkEnd w:id="0"/>
    </w:p>
    <w:p w14:paraId="3FBF7C2D" w14:textId="77777777" w:rsidR="00D8513C" w:rsidRPr="009C2227" w:rsidRDefault="00D8513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2227" w14:paraId="4A4305A5" w14:textId="77777777" w:rsidTr="0096348C">
        <w:tc>
          <w:tcPr>
            <w:tcW w:w="9141" w:type="dxa"/>
          </w:tcPr>
          <w:p w14:paraId="5C62B290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5169287C" w14:textId="77777777" w:rsidR="0096348C" w:rsidRPr="009C2227" w:rsidRDefault="00672BA9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UTRIKES</w:t>
            </w:r>
            <w:r w:rsidR="0096348C" w:rsidRPr="009C2227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2227" w:rsidRDefault="0096348C" w:rsidP="0096348C">
      <w:pPr>
        <w:rPr>
          <w:sz w:val="20"/>
        </w:rPr>
      </w:pPr>
    </w:p>
    <w:p w14:paraId="133A7891" w14:textId="62783BC0" w:rsidR="0096348C" w:rsidRPr="009C2227" w:rsidRDefault="0096348C" w:rsidP="0096348C">
      <w:pPr>
        <w:rPr>
          <w:sz w:val="20"/>
        </w:rPr>
      </w:pPr>
    </w:p>
    <w:p w14:paraId="39990D3E" w14:textId="77777777" w:rsidR="00F85C3A" w:rsidRPr="009C2227" w:rsidRDefault="00F85C3A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2227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2227" w:rsidRDefault="0096348C" w:rsidP="0096348C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216073A6" w:rsidR="0096348C" w:rsidRPr="009C2227" w:rsidRDefault="00723D66" w:rsidP="006D5D1C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</w:t>
            </w:r>
            <w:r w:rsidR="00F97354" w:rsidRPr="009C2227">
              <w:rPr>
                <w:b/>
                <w:sz w:val="20"/>
              </w:rPr>
              <w:t>20</w:t>
            </w:r>
            <w:r w:rsidR="00FD3F42" w:rsidRPr="009C2227">
              <w:rPr>
                <w:b/>
                <w:sz w:val="20"/>
              </w:rPr>
              <w:t>/</w:t>
            </w:r>
            <w:r w:rsidR="00066655" w:rsidRPr="009C2227">
              <w:rPr>
                <w:b/>
                <w:sz w:val="20"/>
              </w:rPr>
              <w:t>2</w:t>
            </w:r>
            <w:r w:rsidR="00F97354" w:rsidRPr="009C2227">
              <w:rPr>
                <w:b/>
                <w:sz w:val="20"/>
              </w:rPr>
              <w:t>1</w:t>
            </w:r>
            <w:r w:rsidR="00866AF6" w:rsidRPr="009C2227">
              <w:rPr>
                <w:b/>
                <w:sz w:val="20"/>
              </w:rPr>
              <w:t>:1</w:t>
            </w:r>
            <w:r w:rsidR="006A0D88">
              <w:rPr>
                <w:b/>
                <w:sz w:val="20"/>
              </w:rPr>
              <w:t>4</w:t>
            </w:r>
          </w:p>
        </w:tc>
      </w:tr>
      <w:tr w:rsidR="0096348C" w:rsidRPr="009C2227" w14:paraId="33E5271A" w14:textId="77777777" w:rsidTr="0096348C">
        <w:tc>
          <w:tcPr>
            <w:tcW w:w="1985" w:type="dxa"/>
          </w:tcPr>
          <w:p w14:paraId="33DC72D8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0E5ECC1C" w:rsidR="0096348C" w:rsidRPr="009C2227" w:rsidRDefault="00906C2D" w:rsidP="006D5D1C">
            <w:pPr>
              <w:rPr>
                <w:sz w:val="20"/>
              </w:rPr>
            </w:pPr>
            <w:r w:rsidRPr="009C2227">
              <w:rPr>
                <w:sz w:val="20"/>
              </w:rPr>
              <w:t>20</w:t>
            </w:r>
            <w:r w:rsidR="00A05303" w:rsidRPr="009C2227">
              <w:rPr>
                <w:sz w:val="20"/>
              </w:rPr>
              <w:t>20</w:t>
            </w:r>
            <w:r w:rsidR="00A769DF" w:rsidRPr="009C2227">
              <w:rPr>
                <w:sz w:val="20"/>
              </w:rPr>
              <w:t>-</w:t>
            </w:r>
            <w:r w:rsidR="00344DFA" w:rsidRPr="009C2227">
              <w:rPr>
                <w:sz w:val="20"/>
              </w:rPr>
              <w:t>1</w:t>
            </w:r>
            <w:r w:rsidR="00866AF6" w:rsidRPr="009C2227">
              <w:rPr>
                <w:sz w:val="20"/>
              </w:rPr>
              <w:t>1</w:t>
            </w:r>
            <w:r w:rsidR="00344DFA" w:rsidRPr="009C2227">
              <w:rPr>
                <w:sz w:val="20"/>
              </w:rPr>
              <w:t>-</w:t>
            </w:r>
            <w:r w:rsidR="006A0D88">
              <w:rPr>
                <w:sz w:val="20"/>
              </w:rPr>
              <w:t>26</w:t>
            </w:r>
          </w:p>
        </w:tc>
      </w:tr>
      <w:tr w:rsidR="0096348C" w:rsidRPr="009C2227" w14:paraId="0349C5F8" w14:textId="77777777" w:rsidTr="0096348C">
        <w:tc>
          <w:tcPr>
            <w:tcW w:w="1985" w:type="dxa"/>
          </w:tcPr>
          <w:p w14:paraId="7919D6F3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93ABABD" w14:textId="1AC32F89" w:rsidR="009B5F05" w:rsidRDefault="00866AF6" w:rsidP="008F1091">
            <w:pPr>
              <w:rPr>
                <w:sz w:val="20"/>
              </w:rPr>
            </w:pPr>
            <w:r w:rsidRPr="009C2227">
              <w:rPr>
                <w:sz w:val="20"/>
              </w:rPr>
              <w:t>0</w:t>
            </w:r>
            <w:r w:rsidR="006A0D88">
              <w:rPr>
                <w:sz w:val="20"/>
              </w:rPr>
              <w:t>7</w:t>
            </w:r>
            <w:r w:rsidR="003C3BA2" w:rsidRPr="009C2227">
              <w:rPr>
                <w:sz w:val="20"/>
              </w:rPr>
              <w:t>:</w:t>
            </w:r>
            <w:r w:rsidR="00EE1E39">
              <w:rPr>
                <w:sz w:val="20"/>
              </w:rPr>
              <w:t>30</w:t>
            </w:r>
            <w:r w:rsidR="00A769DF" w:rsidRPr="009C2227">
              <w:rPr>
                <w:sz w:val="20"/>
              </w:rPr>
              <w:t>-</w:t>
            </w:r>
            <w:r w:rsidR="006A0D88">
              <w:rPr>
                <w:sz w:val="20"/>
              </w:rPr>
              <w:t>08</w:t>
            </w:r>
            <w:r w:rsidR="00630FA2">
              <w:rPr>
                <w:sz w:val="20"/>
              </w:rPr>
              <w:t>:</w:t>
            </w:r>
            <w:r w:rsidR="006A0D88">
              <w:rPr>
                <w:sz w:val="20"/>
              </w:rPr>
              <w:t>00</w:t>
            </w:r>
            <w:r w:rsidR="006A0D88">
              <w:rPr>
                <w:sz w:val="20"/>
              </w:rPr>
              <w:br/>
              <w:t>09:30-10:30</w:t>
            </w:r>
          </w:p>
          <w:p w14:paraId="25FA02CA" w14:textId="1E00A367" w:rsidR="008F1091" w:rsidRPr="009C2227" w:rsidRDefault="006A0D88" w:rsidP="008F1091">
            <w:pPr>
              <w:rPr>
                <w:sz w:val="20"/>
              </w:rPr>
            </w:pPr>
            <w:r>
              <w:rPr>
                <w:sz w:val="20"/>
              </w:rPr>
              <w:t>13:00-</w:t>
            </w:r>
            <w:r w:rsidR="00CD2A1F">
              <w:rPr>
                <w:sz w:val="20"/>
              </w:rPr>
              <w:t>13:40</w:t>
            </w:r>
          </w:p>
        </w:tc>
      </w:tr>
      <w:tr w:rsidR="0096348C" w:rsidRPr="009C2227" w14:paraId="29D6B550" w14:textId="77777777" w:rsidTr="0096348C">
        <w:tc>
          <w:tcPr>
            <w:tcW w:w="1985" w:type="dxa"/>
          </w:tcPr>
          <w:p w14:paraId="7EB1949A" w14:textId="3F5B1441" w:rsidR="002B14D7" w:rsidRPr="009C2227" w:rsidRDefault="0096348C" w:rsidP="009B5F05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Pr="009C2227" w:rsidRDefault="0096348C" w:rsidP="006A23CF">
            <w:pPr>
              <w:rPr>
                <w:sz w:val="20"/>
              </w:rPr>
            </w:pPr>
            <w:r w:rsidRPr="009C2227">
              <w:rPr>
                <w:sz w:val="20"/>
              </w:rPr>
              <w:t>Se bila</w:t>
            </w:r>
            <w:r w:rsidR="006A23CF" w:rsidRPr="009C2227">
              <w:rPr>
                <w:sz w:val="20"/>
              </w:rPr>
              <w:t>g</w:t>
            </w:r>
            <w:r w:rsidRPr="009C2227">
              <w:rPr>
                <w:sz w:val="20"/>
              </w:rPr>
              <w:t>a 1</w:t>
            </w:r>
          </w:p>
          <w:p w14:paraId="51C5BC54" w14:textId="77777777" w:rsidR="002B14D7" w:rsidRPr="009C2227" w:rsidRDefault="002B14D7" w:rsidP="00627298">
            <w:pPr>
              <w:rPr>
                <w:sz w:val="20"/>
              </w:rPr>
            </w:pPr>
          </w:p>
        </w:tc>
      </w:tr>
    </w:tbl>
    <w:p w14:paraId="237C0A67" w14:textId="68A7D8E6" w:rsidR="00F85C3A" w:rsidRPr="009C2227" w:rsidRDefault="00F85C3A" w:rsidP="008F384F">
      <w:pPr>
        <w:tabs>
          <w:tab w:val="left" w:pos="960"/>
        </w:tabs>
        <w:rPr>
          <w:sz w:val="20"/>
        </w:rPr>
      </w:pPr>
    </w:p>
    <w:p w14:paraId="0A38D456" w14:textId="7FCCF753" w:rsidR="00F85C3A" w:rsidRPr="009C2227" w:rsidRDefault="00F85C3A" w:rsidP="008F384F">
      <w:pPr>
        <w:tabs>
          <w:tab w:val="left" w:pos="960"/>
        </w:tabs>
        <w:rPr>
          <w:sz w:val="20"/>
        </w:rPr>
      </w:pPr>
    </w:p>
    <w:p w14:paraId="75391FAA" w14:textId="2B80A7FB" w:rsidR="00481B6B" w:rsidRPr="009C2227" w:rsidRDefault="00481B6B" w:rsidP="008F384F">
      <w:pPr>
        <w:tabs>
          <w:tab w:val="left" w:pos="960"/>
        </w:tabs>
        <w:rPr>
          <w:sz w:val="20"/>
        </w:rPr>
      </w:pPr>
    </w:p>
    <w:p w14:paraId="01B91F54" w14:textId="77777777" w:rsidR="00481B6B" w:rsidRPr="009C2227" w:rsidRDefault="00481B6B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9C2227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CB2063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Pr="009C2227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55400799"/>
            <w:r w:rsidRPr="009C22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Pr="00CB2063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B2063"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1612ECBA" w14:textId="2B0E6780" w:rsidR="004011F1" w:rsidRPr="00CB2063" w:rsidRDefault="005036E4" w:rsidP="006C36C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B2063">
              <w:rPr>
                <w:szCs w:val="26"/>
              </w:rPr>
              <w:br/>
              <w:t>Utskottet medgav deltagande på distans för följande ordinarie ledamöter och suppleanter:</w:t>
            </w:r>
            <w:r w:rsidR="006C36CC" w:rsidRPr="00CB2063">
              <w:rPr>
                <w:szCs w:val="26"/>
              </w:rPr>
              <w:t xml:space="preserve"> Kenneth G Forslund (S),</w:t>
            </w:r>
            <w:r w:rsidR="00E56959" w:rsidRPr="00CB2063">
              <w:rPr>
                <w:szCs w:val="26"/>
              </w:rPr>
              <w:t xml:space="preserve"> Olle Thorell (S), Hans Rothenberg (M), Markus Wiechel (SD), </w:t>
            </w:r>
            <w:r w:rsidR="006C36CC" w:rsidRPr="00CB2063">
              <w:rPr>
                <w:szCs w:val="26"/>
              </w:rPr>
              <w:t xml:space="preserve">Jamal El-Haj (S), </w:t>
            </w:r>
            <w:r w:rsidR="00E56959" w:rsidRPr="00CB2063">
              <w:rPr>
                <w:szCs w:val="26"/>
              </w:rPr>
              <w:t xml:space="preserve">Kerstin Lundgren (C), Håkan Svenneling (V), </w:t>
            </w:r>
            <w:r w:rsidR="009A71F2" w:rsidRPr="00290F8F">
              <w:rPr>
                <w:szCs w:val="26"/>
              </w:rPr>
              <w:t xml:space="preserve">Margareta Cederfelt (M), </w:t>
            </w:r>
            <w:r w:rsidR="00E56959" w:rsidRPr="00290F8F">
              <w:rPr>
                <w:szCs w:val="26"/>
              </w:rPr>
              <w:t xml:space="preserve">Björn Söder (SD), Sara Heikkinen Breitholtz (S), </w:t>
            </w:r>
            <w:r w:rsidR="006A0D88">
              <w:rPr>
                <w:szCs w:val="26"/>
              </w:rPr>
              <w:t xml:space="preserve">Lars Adaktusson (KD), </w:t>
            </w:r>
            <w:r w:rsidR="00E56959" w:rsidRPr="00290F8F">
              <w:rPr>
                <w:szCs w:val="26"/>
              </w:rPr>
              <w:t xml:space="preserve">Annika Strandhäll (S), </w:t>
            </w:r>
            <w:r w:rsidR="006A0D88">
              <w:rPr>
                <w:szCs w:val="26"/>
              </w:rPr>
              <w:t xml:space="preserve">Fredrik Malm (L), </w:t>
            </w:r>
            <w:r w:rsidR="007D69A5" w:rsidRPr="00290F8F">
              <w:rPr>
                <w:szCs w:val="26"/>
              </w:rPr>
              <w:t>Janine Alm Ericson (MP),</w:t>
            </w:r>
            <w:r w:rsidR="00E56959" w:rsidRPr="00290F8F">
              <w:rPr>
                <w:szCs w:val="26"/>
              </w:rPr>
              <w:t xml:space="preserve"> Magnus Ek (C), Diana Laitinen Carlsson (S), Magdalena Schröder (M),</w:t>
            </w:r>
            <w:r w:rsidR="006C36CC" w:rsidRPr="00290F8F">
              <w:rPr>
                <w:szCs w:val="26"/>
              </w:rPr>
              <w:t xml:space="preserve"> </w:t>
            </w:r>
            <w:r w:rsidR="00E56959" w:rsidRPr="00290F8F">
              <w:rPr>
                <w:szCs w:val="26"/>
              </w:rPr>
              <w:t xml:space="preserve">Sara Gille (SD), </w:t>
            </w:r>
            <w:r w:rsidR="00273483" w:rsidRPr="00290F8F">
              <w:rPr>
                <w:szCs w:val="26"/>
              </w:rPr>
              <w:t xml:space="preserve">Yasmine Posio (V), </w:t>
            </w:r>
            <w:r w:rsidR="006A0D88">
              <w:rPr>
                <w:szCs w:val="26"/>
              </w:rPr>
              <w:t xml:space="preserve">Emilia Töyrä (S), </w:t>
            </w:r>
            <w:r w:rsidR="007D69A5" w:rsidRPr="00290F8F">
              <w:rPr>
                <w:szCs w:val="26"/>
              </w:rPr>
              <w:t>Robert Halef</w:t>
            </w:r>
            <w:r w:rsidR="00E56959" w:rsidRPr="00290F8F">
              <w:rPr>
                <w:szCs w:val="26"/>
              </w:rPr>
              <w:t xml:space="preserve"> (</w:t>
            </w:r>
            <w:r w:rsidR="007D69A5" w:rsidRPr="00290F8F">
              <w:rPr>
                <w:szCs w:val="26"/>
              </w:rPr>
              <w:t>KD</w:t>
            </w:r>
            <w:r w:rsidR="00E56959" w:rsidRPr="00290F8F">
              <w:rPr>
                <w:szCs w:val="26"/>
              </w:rPr>
              <w:t xml:space="preserve">), </w:t>
            </w:r>
            <w:r w:rsidR="006C36CC" w:rsidRPr="00290F8F">
              <w:rPr>
                <w:szCs w:val="26"/>
              </w:rPr>
              <w:t>Joar Fors</w:t>
            </w:r>
            <w:r w:rsidR="005C309B">
              <w:rPr>
                <w:szCs w:val="26"/>
              </w:rPr>
              <w:t>s</w:t>
            </w:r>
            <w:r w:rsidR="006C36CC" w:rsidRPr="00290F8F">
              <w:rPr>
                <w:szCs w:val="26"/>
              </w:rPr>
              <w:t>ell (L), Cecilia Widegren (</w:t>
            </w:r>
            <w:r w:rsidR="006C36CC" w:rsidRPr="00CB2063">
              <w:rPr>
                <w:szCs w:val="26"/>
              </w:rPr>
              <w:t xml:space="preserve">M) och </w:t>
            </w:r>
            <w:r w:rsidR="00E56959" w:rsidRPr="00CB2063">
              <w:rPr>
                <w:szCs w:val="26"/>
              </w:rPr>
              <w:t>Mats Nordberg (SD</w:t>
            </w:r>
            <w:r w:rsidR="006C36CC" w:rsidRPr="00CB2063">
              <w:rPr>
                <w:szCs w:val="26"/>
              </w:rPr>
              <w:t xml:space="preserve">). </w:t>
            </w:r>
          </w:p>
          <w:p w14:paraId="68123F59" w14:textId="405849C5" w:rsidR="006C36CC" w:rsidRPr="00CB2063" w:rsidRDefault="006C36CC" w:rsidP="006C36C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DF589C" w:rsidRPr="00CB2063" w14:paraId="28AB7830" w14:textId="77777777" w:rsidTr="00C3524A">
        <w:trPr>
          <w:trHeight w:val="884"/>
        </w:trPr>
        <w:tc>
          <w:tcPr>
            <w:tcW w:w="567" w:type="dxa"/>
          </w:tcPr>
          <w:p w14:paraId="0DEAA372" w14:textId="657287CB" w:rsidR="00DF589C" w:rsidRPr="009C2227" w:rsidRDefault="00DF589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5EE07D3" w14:textId="77777777" w:rsidR="00DF589C" w:rsidRPr="001C64D5" w:rsidRDefault="00DF589C" w:rsidP="00DF589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C64D5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37AEDFC0" w14:textId="77777777" w:rsidR="00DF589C" w:rsidRPr="001C64D5" w:rsidRDefault="00DF589C" w:rsidP="00DF589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ACAA822" w14:textId="03095A07" w:rsidR="00DF589C" w:rsidRDefault="00DF589C" w:rsidP="00DF58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C64D5">
              <w:rPr>
                <w:szCs w:val="26"/>
              </w:rPr>
              <w:t>Utskottet medgav att ledam</w:t>
            </w:r>
            <w:r>
              <w:rPr>
                <w:szCs w:val="26"/>
              </w:rPr>
              <w:t>öter</w:t>
            </w:r>
            <w:r w:rsidRPr="001C64D5">
              <w:rPr>
                <w:szCs w:val="26"/>
              </w:rPr>
              <w:t xml:space="preserve"> ur d</w:t>
            </w:r>
            <w:r w:rsidRPr="001C64D5">
              <w:t xml:space="preserve">en svenska delegationen till </w:t>
            </w:r>
            <w:r>
              <w:t>arktiska</w:t>
            </w:r>
            <w:r w:rsidRPr="001C64D5">
              <w:t xml:space="preserve"> parlamentariska </w:t>
            </w:r>
            <w:r>
              <w:t>konferensen</w:t>
            </w:r>
            <w:r w:rsidRPr="001C64D5">
              <w:t xml:space="preserve">, ordförande </w:t>
            </w:r>
            <w:r>
              <w:t>Mattias Karlsson (M)</w:t>
            </w:r>
            <w:r w:rsidRPr="001C64D5">
              <w:t>,</w:t>
            </w:r>
            <w:r>
              <w:t xml:space="preserve"> Elin Segerlind (V), Alexandra Anstrell (M), Cassandra Sundin (SD)</w:t>
            </w:r>
            <w:r w:rsidRPr="001C64D5">
              <w:rPr>
                <w:szCs w:val="26"/>
              </w:rPr>
              <w:t xml:space="preserve"> </w:t>
            </w:r>
            <w:r w:rsidRPr="001C64D5">
              <w:rPr>
                <w:bCs/>
                <w:color w:val="000000"/>
                <w:szCs w:val="24"/>
              </w:rPr>
              <w:t xml:space="preserve">och </w:t>
            </w:r>
            <w:r>
              <w:rPr>
                <w:bCs/>
                <w:color w:val="000000"/>
                <w:szCs w:val="24"/>
              </w:rPr>
              <w:t>internationell rådgivare, Riksdagens internationella kansli,</w:t>
            </w:r>
            <w:r w:rsidRPr="001C64D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Eva Hjelm</w:t>
            </w:r>
            <w:r w:rsidRPr="001C64D5">
              <w:rPr>
                <w:bCs/>
                <w:color w:val="000000"/>
                <w:szCs w:val="24"/>
              </w:rPr>
              <w:t>, fick närvara per videolänk under sammanträdet vid punkt 2 på föredragningslistan.</w:t>
            </w:r>
          </w:p>
          <w:p w14:paraId="5BA102F5" w14:textId="77777777" w:rsidR="00DF589C" w:rsidRPr="001C64D5" w:rsidRDefault="00DF589C" w:rsidP="00DF58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AFB4C57" w14:textId="77777777" w:rsidR="00DF589C" w:rsidRPr="001C64D5" w:rsidRDefault="00DF589C" w:rsidP="00DF58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C64D5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7D8D16AA" w14:textId="77777777" w:rsidR="00DF589C" w:rsidRPr="00CB2063" w:rsidRDefault="00DF589C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A440A" w:rsidRPr="009C2227" w14:paraId="4A848B16" w14:textId="77777777" w:rsidTr="00C3524A">
        <w:trPr>
          <w:trHeight w:val="884"/>
        </w:trPr>
        <w:tc>
          <w:tcPr>
            <w:tcW w:w="567" w:type="dxa"/>
          </w:tcPr>
          <w:p w14:paraId="409E170F" w14:textId="55DE0313" w:rsidR="00FA440A" w:rsidRPr="009C2227" w:rsidRDefault="00FA440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C343C9D" w14:textId="118A90A4" w:rsidR="00FA440A" w:rsidRDefault="005C309B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Arktis</w:t>
            </w:r>
          </w:p>
          <w:p w14:paraId="00988106" w14:textId="759A7F0B" w:rsidR="00FA440A" w:rsidRDefault="00FA440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3993653" w14:textId="5D676CB2" w:rsidR="00FA440A" w:rsidRPr="00FA440A" w:rsidRDefault="005C309B" w:rsidP="00FA44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Utrikesminister</w:t>
            </w:r>
            <w:r w:rsidR="00FA440A" w:rsidRPr="009C2227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Ann Linde</w:t>
            </w:r>
            <w:r w:rsidR="00FA440A" w:rsidRPr="009C2227">
              <w:rPr>
                <w:bCs/>
                <w:color w:val="000000"/>
                <w:szCs w:val="24"/>
              </w:rPr>
              <w:t xml:space="preserve"> med medarbetare från Utrikesdepartementet var uppkopplade per videolänk och lämnade information </w:t>
            </w:r>
            <w:r w:rsidR="00FA440A">
              <w:rPr>
                <w:bCs/>
                <w:color w:val="000000"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>Arktis</w:t>
            </w:r>
            <w:r w:rsidR="00FA440A">
              <w:rPr>
                <w:bCs/>
                <w:color w:val="000000"/>
                <w:szCs w:val="24"/>
              </w:rPr>
              <w:t>.</w:t>
            </w:r>
          </w:p>
          <w:p w14:paraId="4308CE38" w14:textId="387AFF40" w:rsidR="00FA440A" w:rsidRDefault="00FA440A" w:rsidP="00FA44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br/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0BE77BC9" w14:textId="1ABBFA38" w:rsidR="00FA440A" w:rsidRPr="001C64D5" w:rsidRDefault="00FA440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F589C" w:rsidRPr="009C2227" w14:paraId="0545C356" w14:textId="77777777" w:rsidTr="00C3524A">
        <w:trPr>
          <w:trHeight w:val="884"/>
        </w:trPr>
        <w:tc>
          <w:tcPr>
            <w:tcW w:w="567" w:type="dxa"/>
          </w:tcPr>
          <w:p w14:paraId="1C3490A9" w14:textId="77777777" w:rsidR="00DF589C" w:rsidRDefault="00DF589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80C0E47" w14:textId="4B03DA94" w:rsidR="00DF589C" w:rsidRPr="009C2227" w:rsidRDefault="00DF589C" w:rsidP="00DF589C">
            <w:pPr>
              <w:rPr>
                <w:bCs/>
                <w:i/>
                <w:color w:val="000000"/>
                <w:szCs w:val="24"/>
              </w:rPr>
            </w:pPr>
            <w:r w:rsidRPr="00A54346">
              <w:rPr>
                <w:bCs/>
                <w:i/>
                <w:color w:val="000000"/>
                <w:szCs w:val="24"/>
              </w:rPr>
              <w:t>Sammanträdet ajournerades kl. 08:</w:t>
            </w:r>
            <w:r>
              <w:rPr>
                <w:bCs/>
                <w:i/>
                <w:color w:val="000000"/>
                <w:szCs w:val="24"/>
              </w:rPr>
              <w:t>00</w:t>
            </w:r>
            <w:r w:rsidRPr="00A54346">
              <w:rPr>
                <w:bCs/>
                <w:i/>
                <w:color w:val="000000"/>
                <w:szCs w:val="24"/>
              </w:rPr>
              <w:t>.</w:t>
            </w:r>
            <w:r w:rsidRPr="00A54346">
              <w:rPr>
                <w:bCs/>
                <w:i/>
                <w:color w:val="000000"/>
                <w:szCs w:val="24"/>
              </w:rPr>
              <w:br/>
            </w:r>
            <w:r w:rsidRPr="00A54346">
              <w:rPr>
                <w:bCs/>
                <w:i/>
                <w:color w:val="000000"/>
                <w:szCs w:val="24"/>
              </w:rPr>
              <w:br/>
              <w:t>Sammanträdet återupptogs kl. 09:30.</w:t>
            </w:r>
          </w:p>
          <w:p w14:paraId="279E76F1" w14:textId="77777777" w:rsidR="00DF589C" w:rsidRDefault="00DF589C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C1988" w:rsidRPr="009C2227" w14:paraId="006BA231" w14:textId="77777777" w:rsidTr="00C3524A">
        <w:trPr>
          <w:trHeight w:val="884"/>
        </w:trPr>
        <w:tc>
          <w:tcPr>
            <w:tcW w:w="567" w:type="dxa"/>
          </w:tcPr>
          <w:p w14:paraId="0E2E20E4" w14:textId="55AAC5DE" w:rsidR="000C1988" w:rsidRDefault="0076517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94EC5EA" w14:textId="77777777" w:rsidR="00765170" w:rsidRPr="009C2227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Utgiftsområde 5 Internationell samverkan (UU1)</w:t>
            </w:r>
          </w:p>
          <w:p w14:paraId="1E0B7E3F" w14:textId="77777777" w:rsidR="00765170" w:rsidRPr="009C2227" w:rsidRDefault="00765170" w:rsidP="0076517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9F7015E" w14:textId="3B143085" w:rsidR="00765170" w:rsidRDefault="00765170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>Utskottet fortsatte behandlingen av proposition 2020/21:1 utgiftsområde 5 och motioner.</w:t>
            </w:r>
          </w:p>
          <w:p w14:paraId="10963DA1" w14:textId="6EC6FEC3" w:rsidR="005C309B" w:rsidRDefault="005C309B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6B166750" w14:textId="77777777" w:rsidR="00DF589C" w:rsidRDefault="00DF589C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63285E4C" w14:textId="18CF7DB6" w:rsidR="005C309B" w:rsidRPr="009C2227" w:rsidRDefault="005C309B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betänkande 2020/21:UU1.</w:t>
            </w:r>
          </w:p>
          <w:p w14:paraId="53FC3BC1" w14:textId="77777777" w:rsidR="00765170" w:rsidRPr="009C2227" w:rsidRDefault="00765170" w:rsidP="0076517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277748E" w14:textId="77777777" w:rsidR="000C1988" w:rsidRDefault="00DF589C" w:rsidP="0076517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F589C">
              <w:rPr>
                <w:color w:val="000000"/>
                <w:szCs w:val="24"/>
              </w:rPr>
              <w:t xml:space="preserve">M-, C-, KD- och L-ledamöterna anmälde reservationer. </w:t>
            </w:r>
            <w:r w:rsidR="00654CCD">
              <w:rPr>
                <w:color w:val="000000"/>
                <w:szCs w:val="24"/>
              </w:rPr>
              <w:t xml:space="preserve">M-, SD- och </w:t>
            </w:r>
            <w:r w:rsidRPr="00DF589C">
              <w:rPr>
                <w:color w:val="000000"/>
                <w:szCs w:val="24"/>
              </w:rPr>
              <w:t>V-ledam</w:t>
            </w:r>
            <w:r w:rsidR="00654CCD">
              <w:rPr>
                <w:color w:val="000000"/>
                <w:szCs w:val="24"/>
              </w:rPr>
              <w:t>ö</w:t>
            </w:r>
            <w:r w:rsidRPr="00DF589C">
              <w:rPr>
                <w:color w:val="000000"/>
                <w:szCs w:val="24"/>
              </w:rPr>
              <w:t>te</w:t>
            </w:r>
            <w:r w:rsidR="00654CCD">
              <w:rPr>
                <w:color w:val="000000"/>
                <w:szCs w:val="24"/>
              </w:rPr>
              <w:t>r</w:t>
            </w:r>
            <w:r w:rsidRPr="00DF589C">
              <w:rPr>
                <w:color w:val="000000"/>
                <w:szCs w:val="24"/>
              </w:rPr>
              <w:t>n</w:t>
            </w:r>
            <w:r w:rsidR="00654CCD">
              <w:rPr>
                <w:color w:val="000000"/>
                <w:szCs w:val="24"/>
              </w:rPr>
              <w:t>a</w:t>
            </w:r>
            <w:r w:rsidRPr="00DF589C">
              <w:rPr>
                <w:color w:val="000000"/>
                <w:szCs w:val="24"/>
              </w:rPr>
              <w:t xml:space="preserve"> anmälde särskil</w:t>
            </w:r>
            <w:r w:rsidR="00654CCD">
              <w:rPr>
                <w:color w:val="000000"/>
                <w:szCs w:val="24"/>
              </w:rPr>
              <w:t>da</w:t>
            </w:r>
            <w:r w:rsidRPr="00DF589C">
              <w:rPr>
                <w:color w:val="000000"/>
                <w:szCs w:val="24"/>
              </w:rPr>
              <w:t xml:space="preserve"> yttrande</w:t>
            </w:r>
            <w:r w:rsidR="00654CCD">
              <w:rPr>
                <w:color w:val="000000"/>
                <w:szCs w:val="24"/>
              </w:rPr>
              <w:t>n</w:t>
            </w:r>
            <w:r w:rsidRPr="00DF589C">
              <w:rPr>
                <w:color w:val="000000"/>
                <w:szCs w:val="24"/>
              </w:rPr>
              <w:t>.</w:t>
            </w:r>
          </w:p>
          <w:p w14:paraId="1AB081AE" w14:textId="737ECC7B" w:rsidR="00654CCD" w:rsidRPr="00654CCD" w:rsidRDefault="00654CCD" w:rsidP="0076517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bookmarkEnd w:id="1"/>
      <w:tr w:rsidR="005C309B" w:rsidRPr="009C2227" w14:paraId="74C3FA83" w14:textId="77777777" w:rsidTr="00C3524A">
        <w:trPr>
          <w:trHeight w:val="884"/>
        </w:trPr>
        <w:tc>
          <w:tcPr>
            <w:tcW w:w="567" w:type="dxa"/>
          </w:tcPr>
          <w:p w14:paraId="0B3A93AE" w14:textId="23D76BB9" w:rsidR="005C309B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F589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0ED3FD9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Kommissionens arbetsprogram 2021 (UU5)</w:t>
            </w:r>
          </w:p>
          <w:p w14:paraId="78B71D07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3E19466" w14:textId="21013E19" w:rsidR="005C309B" w:rsidRDefault="005C309B" w:rsidP="005C309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</w:t>
            </w:r>
            <w:r w:rsidRPr="009C2227">
              <w:rPr>
                <w:bCs/>
                <w:color w:val="000000"/>
                <w:szCs w:val="24"/>
              </w:rPr>
              <w:t>Kommissionens arbetsprogram 2021.</w:t>
            </w:r>
          </w:p>
          <w:p w14:paraId="47B7FFC0" w14:textId="78DB4B34" w:rsidR="005C309B" w:rsidRDefault="005C309B" w:rsidP="005C3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0FE0FDA8" w14:textId="1287D095" w:rsidR="005C309B" w:rsidRPr="009C2227" w:rsidRDefault="005C309B" w:rsidP="005C30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utlåtande 2020/21:UU5.</w:t>
            </w:r>
          </w:p>
          <w:p w14:paraId="2006D477" w14:textId="77777777" w:rsidR="005C309B" w:rsidRPr="009C2227" w:rsidRDefault="005C309B" w:rsidP="005C309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1402478" w14:textId="66F2EF3A" w:rsidR="005C309B" w:rsidRPr="009C2227" w:rsidRDefault="00654CCD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54CCD">
              <w:rPr>
                <w:color w:val="000000"/>
                <w:szCs w:val="24"/>
              </w:rPr>
              <w:t>SD</w:t>
            </w:r>
            <w:r>
              <w:rPr>
                <w:color w:val="000000"/>
                <w:szCs w:val="24"/>
              </w:rPr>
              <w:t>- och</w:t>
            </w:r>
            <w:r w:rsidRPr="00654CCD">
              <w:rPr>
                <w:color w:val="000000"/>
                <w:szCs w:val="24"/>
              </w:rPr>
              <w:t xml:space="preserve"> V</w:t>
            </w:r>
            <w:r>
              <w:rPr>
                <w:color w:val="000000"/>
                <w:szCs w:val="24"/>
              </w:rPr>
              <w:t xml:space="preserve">-ledamöterna anmälde </w:t>
            </w:r>
            <w:r w:rsidR="000B6EE0">
              <w:rPr>
                <w:color w:val="000000"/>
                <w:szCs w:val="24"/>
              </w:rPr>
              <w:t>motiv</w:t>
            </w:r>
            <w:r>
              <w:rPr>
                <w:color w:val="000000"/>
                <w:szCs w:val="24"/>
              </w:rPr>
              <w:t xml:space="preserve">reservationer. </w:t>
            </w:r>
            <w:r w:rsidRPr="00654CCD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M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SD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C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V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KD</w:t>
            </w:r>
            <w:r>
              <w:rPr>
                <w:color w:val="000000"/>
                <w:szCs w:val="24"/>
              </w:rPr>
              <w:t>-</w:t>
            </w:r>
            <w:r w:rsidRPr="00654CCD">
              <w:rPr>
                <w:color w:val="000000"/>
                <w:szCs w:val="24"/>
              </w:rPr>
              <w:t>, L</w:t>
            </w:r>
            <w:r>
              <w:rPr>
                <w:color w:val="000000"/>
                <w:szCs w:val="24"/>
              </w:rPr>
              <w:t>- och</w:t>
            </w:r>
            <w:r w:rsidRPr="00654CCD">
              <w:rPr>
                <w:color w:val="000000"/>
                <w:szCs w:val="24"/>
              </w:rPr>
              <w:t xml:space="preserve"> MP</w:t>
            </w:r>
            <w:r>
              <w:rPr>
                <w:color w:val="000000"/>
                <w:szCs w:val="24"/>
              </w:rPr>
              <w:t>-ledamöterna anmälde särskilda yttranden</w:t>
            </w:r>
            <w:r w:rsidRPr="00654CCD">
              <w:rPr>
                <w:color w:val="000000"/>
                <w:szCs w:val="24"/>
              </w:rPr>
              <w:t>.</w:t>
            </w:r>
            <w:r w:rsidR="005C309B" w:rsidRPr="00E179F8">
              <w:rPr>
                <w:color w:val="000000"/>
                <w:szCs w:val="24"/>
              </w:rPr>
              <w:br/>
            </w:r>
          </w:p>
        </w:tc>
      </w:tr>
      <w:tr w:rsidR="005C309B" w:rsidRPr="009C2227" w14:paraId="2A7ADECC" w14:textId="77777777" w:rsidTr="00C3524A">
        <w:trPr>
          <w:trHeight w:val="884"/>
        </w:trPr>
        <w:tc>
          <w:tcPr>
            <w:tcW w:w="567" w:type="dxa"/>
          </w:tcPr>
          <w:p w14:paraId="3A0C429A" w14:textId="7FC61ECA" w:rsidR="005C309B" w:rsidRPr="009C2227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C2227"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68DDA33" w14:textId="66884F18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Yttrandefrihet</w:t>
            </w:r>
            <w:r w:rsidRPr="009C2227">
              <w:rPr>
                <w:b/>
                <w:bCs/>
                <w:color w:val="000000"/>
                <w:szCs w:val="24"/>
              </w:rPr>
              <w:t xml:space="preserve"> (UU</w:t>
            </w:r>
            <w:r>
              <w:rPr>
                <w:b/>
                <w:bCs/>
                <w:color w:val="000000"/>
                <w:szCs w:val="24"/>
              </w:rPr>
              <w:t>7</w:t>
            </w:r>
            <w:r w:rsidRPr="009C2227">
              <w:rPr>
                <w:b/>
                <w:bCs/>
                <w:color w:val="000000"/>
                <w:szCs w:val="24"/>
              </w:rPr>
              <w:t>)</w:t>
            </w:r>
          </w:p>
          <w:p w14:paraId="6AF8BEC0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BABEFD" w14:textId="164F3273" w:rsidR="005C309B" w:rsidRPr="009C2227" w:rsidRDefault="005C309B" w:rsidP="005C309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>Utskottet fortsatte behandlingen av motioner.</w:t>
            </w:r>
          </w:p>
          <w:p w14:paraId="0E3DD7D7" w14:textId="77777777" w:rsidR="005C309B" w:rsidRPr="009C2227" w:rsidRDefault="005C309B" w:rsidP="005C309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363E5FD" w14:textId="758E041B" w:rsidR="005C309B" w:rsidRPr="001C64D5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179F8">
              <w:rPr>
                <w:szCs w:val="24"/>
              </w:rPr>
              <w:t>Ärendet bordlades.</w:t>
            </w:r>
            <w:r w:rsidRPr="00E179F8">
              <w:rPr>
                <w:color w:val="000000"/>
                <w:szCs w:val="24"/>
              </w:rPr>
              <w:br/>
            </w:r>
          </w:p>
        </w:tc>
      </w:tr>
      <w:tr w:rsidR="005C309B" w:rsidRPr="009C2227" w14:paraId="4A3348CD" w14:textId="77777777" w:rsidTr="00C3524A">
        <w:trPr>
          <w:trHeight w:val="884"/>
        </w:trPr>
        <w:tc>
          <w:tcPr>
            <w:tcW w:w="567" w:type="dxa"/>
          </w:tcPr>
          <w:p w14:paraId="7242781C" w14:textId="5E31B239" w:rsidR="005C309B" w:rsidRPr="009C2227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C7CB49E" w14:textId="77777777" w:rsidR="005C309B" w:rsidRPr="00EC3A82" w:rsidRDefault="005C309B" w:rsidP="005C309B">
            <w:pPr>
              <w:rPr>
                <w:b/>
                <w:bCs/>
                <w:color w:val="000000"/>
                <w:szCs w:val="24"/>
              </w:rPr>
            </w:pPr>
            <w:r w:rsidRPr="00EC3A82">
              <w:rPr>
                <w:b/>
                <w:bCs/>
                <w:color w:val="000000"/>
                <w:szCs w:val="24"/>
              </w:rPr>
              <w:t>Sveriges genomförande av Agenda 2030</w:t>
            </w:r>
            <w:r w:rsidRPr="00EC3A82">
              <w:rPr>
                <w:color w:val="000000"/>
                <w:szCs w:val="24"/>
              </w:rPr>
              <w:t xml:space="preserve"> </w:t>
            </w:r>
            <w:r w:rsidRPr="00EC3A82">
              <w:rPr>
                <w:b/>
                <w:bCs/>
                <w:color w:val="000000"/>
                <w:szCs w:val="24"/>
              </w:rPr>
              <w:t>(UU2y)</w:t>
            </w:r>
          </w:p>
          <w:p w14:paraId="4729EA90" w14:textId="77777777" w:rsidR="005C309B" w:rsidRPr="00EC3A82" w:rsidRDefault="005C309B" w:rsidP="005C309B">
            <w:pPr>
              <w:rPr>
                <w:b/>
                <w:bCs/>
                <w:color w:val="000000"/>
                <w:szCs w:val="24"/>
              </w:rPr>
            </w:pPr>
          </w:p>
          <w:p w14:paraId="2E1875FF" w14:textId="73B213CE" w:rsidR="005C309B" w:rsidRPr="00EC3A82" w:rsidRDefault="005C309B" w:rsidP="005C309B">
            <w:pPr>
              <w:rPr>
                <w:bCs/>
                <w:color w:val="000000"/>
                <w:szCs w:val="24"/>
              </w:rPr>
            </w:pPr>
            <w:r w:rsidRPr="00EC3A82">
              <w:rPr>
                <w:bCs/>
                <w:color w:val="000000"/>
                <w:szCs w:val="24"/>
              </w:rPr>
              <w:t xml:space="preserve">Utskottet fortsatte </w:t>
            </w:r>
            <w:r w:rsidRPr="00EC3A82">
              <w:rPr>
                <w:szCs w:val="24"/>
              </w:rPr>
              <w:t>behandlingen</w:t>
            </w:r>
            <w:r w:rsidRPr="00EC3A82">
              <w:rPr>
                <w:bCs/>
                <w:color w:val="000000"/>
                <w:szCs w:val="24"/>
              </w:rPr>
              <w:t xml:space="preserve"> </w:t>
            </w:r>
            <w:r w:rsidR="00153FCE">
              <w:rPr>
                <w:bCs/>
                <w:color w:val="000000"/>
                <w:szCs w:val="24"/>
              </w:rPr>
              <w:t xml:space="preserve">av </w:t>
            </w:r>
            <w:r w:rsidRPr="00EC3A82">
              <w:rPr>
                <w:bCs/>
                <w:color w:val="000000"/>
                <w:szCs w:val="24"/>
              </w:rPr>
              <w:t>yttrande till finansutskottet över proposition 2019/20:188 och motioner.</w:t>
            </w:r>
          </w:p>
          <w:p w14:paraId="7B738FC0" w14:textId="77777777" w:rsidR="005C309B" w:rsidRPr="00EC3A82" w:rsidRDefault="005C309B" w:rsidP="005C309B">
            <w:pPr>
              <w:rPr>
                <w:bCs/>
                <w:color w:val="000000"/>
                <w:szCs w:val="24"/>
              </w:rPr>
            </w:pPr>
          </w:p>
          <w:p w14:paraId="1B5EA9F8" w14:textId="77777777" w:rsidR="005C309B" w:rsidRPr="00D005D8" w:rsidRDefault="005C309B" w:rsidP="005C309B">
            <w:pPr>
              <w:rPr>
                <w:bCs/>
                <w:color w:val="000000"/>
                <w:szCs w:val="24"/>
              </w:rPr>
            </w:pPr>
            <w:r w:rsidRPr="00EC3A82">
              <w:rPr>
                <w:bCs/>
                <w:color w:val="000000"/>
                <w:szCs w:val="24"/>
              </w:rPr>
              <w:t>Ärendet bordlades.</w:t>
            </w:r>
          </w:p>
          <w:p w14:paraId="7B06AD4C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C309B" w:rsidRPr="009C2227" w14:paraId="4A3E98E0" w14:textId="77777777" w:rsidTr="00C3524A">
        <w:trPr>
          <w:trHeight w:val="884"/>
        </w:trPr>
        <w:tc>
          <w:tcPr>
            <w:tcW w:w="567" w:type="dxa"/>
          </w:tcPr>
          <w:p w14:paraId="38AF6E69" w14:textId="1205A458" w:rsidR="005C309B" w:rsidRPr="009C2227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E7B9DAB" w14:textId="77777777" w:rsidR="005C309B" w:rsidRPr="009C2227" w:rsidRDefault="005C309B" w:rsidP="005C309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75C9039" w14:textId="77777777" w:rsidR="005C309B" w:rsidRPr="009C2227" w:rsidRDefault="005C309B" w:rsidP="005C309B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515B226" w14:textId="4EFE4730" w:rsidR="005C309B" w:rsidRPr="009C2227" w:rsidRDefault="005C309B" w:rsidP="005C309B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 w:rsidR="00654CCD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D2B8949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C309B" w:rsidRPr="009C2227" w14:paraId="09F5CD9D" w14:textId="77777777" w:rsidTr="00C3524A">
        <w:trPr>
          <w:trHeight w:val="884"/>
        </w:trPr>
        <w:tc>
          <w:tcPr>
            <w:tcW w:w="567" w:type="dxa"/>
          </w:tcPr>
          <w:p w14:paraId="21C3B882" w14:textId="7A8D817E" w:rsidR="005C309B" w:rsidRPr="009C2227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35DDAF9E" w14:textId="77777777" w:rsidR="005C309B" w:rsidRPr="00042DBE" w:rsidRDefault="005C309B" w:rsidP="005C309B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042DBE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4A700FD" w14:textId="77777777" w:rsidR="005C309B" w:rsidRPr="00042DBE" w:rsidRDefault="005C309B" w:rsidP="005C309B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B7FAF43" w14:textId="77777777" w:rsidR="00654CCD" w:rsidRDefault="005C309B" w:rsidP="00654CCD">
            <w:pPr>
              <w:rPr>
                <w:szCs w:val="24"/>
              </w:rPr>
            </w:pPr>
            <w:r w:rsidRPr="00042DBE">
              <w:rPr>
                <w:szCs w:val="24"/>
              </w:rPr>
              <w:t>Utskottet informerades om att</w:t>
            </w:r>
            <w:r>
              <w:rPr>
                <w:szCs w:val="24"/>
              </w:rPr>
              <w:t>:</w:t>
            </w:r>
          </w:p>
          <w:p w14:paraId="68E105E8" w14:textId="3442527F" w:rsidR="00654CCD" w:rsidRPr="00654CCD" w:rsidRDefault="00654CCD" w:rsidP="00654CCD">
            <w:pPr>
              <w:rPr>
                <w:szCs w:val="24"/>
              </w:rPr>
            </w:pPr>
            <w:r>
              <w:rPr>
                <w:szCs w:val="24"/>
              </w:rPr>
              <w:t>- t</w:t>
            </w:r>
            <w:r w:rsidRPr="00654CCD">
              <w:rPr>
                <w:szCs w:val="24"/>
              </w:rPr>
              <w:t>alarlista för betänkande UU1 och utlåtande UU5 kommer att cirkuleras elektroniskt.</w:t>
            </w:r>
          </w:p>
          <w:p w14:paraId="00A1692E" w14:textId="52D995C0" w:rsidR="00C16345" w:rsidRDefault="00C16345" w:rsidP="00654CCD">
            <w:pPr>
              <w:rPr>
                <w:szCs w:val="24"/>
              </w:rPr>
            </w:pPr>
            <w:r>
              <w:rPr>
                <w:szCs w:val="24"/>
              </w:rPr>
              <w:t xml:space="preserve">- Nordiska rådets session på Island ställdes in men att vissa möten ändå genomfördes såsom val av ny ordförande. </w:t>
            </w:r>
          </w:p>
          <w:p w14:paraId="51422521" w14:textId="6747E258" w:rsidR="00C16345" w:rsidRDefault="00C16345" w:rsidP="00654CCD">
            <w:pPr>
              <w:rPr>
                <w:szCs w:val="24"/>
              </w:rPr>
            </w:pPr>
            <w:r>
              <w:rPr>
                <w:szCs w:val="24"/>
              </w:rPr>
              <w:t>- ett</w:t>
            </w:r>
            <w:r w:rsidRPr="00654CCD">
              <w:rPr>
                <w:szCs w:val="24"/>
              </w:rPr>
              <w:t xml:space="preserve"> digitalt möte med partiernas gruppledare i utskottet </w:t>
            </w:r>
            <w:r>
              <w:rPr>
                <w:szCs w:val="24"/>
              </w:rPr>
              <w:t xml:space="preserve">kommer att genomföras v. 49 </w:t>
            </w:r>
            <w:r w:rsidRPr="00654CCD">
              <w:rPr>
                <w:szCs w:val="24"/>
              </w:rPr>
              <w:t>för att behandla frågor relaterade till planeringen för våren 2021.</w:t>
            </w:r>
          </w:p>
          <w:p w14:paraId="0F5A029C" w14:textId="77777777" w:rsidR="00C16345" w:rsidRDefault="00C16345" w:rsidP="00C16345">
            <w:pPr>
              <w:tabs>
                <w:tab w:val="left" w:pos="284"/>
              </w:tabs>
              <w:spacing w:after="240"/>
              <w:contextualSpacing/>
              <w:rPr>
                <w:szCs w:val="24"/>
              </w:rPr>
            </w:pPr>
          </w:p>
          <w:p w14:paraId="0B22CAEE" w14:textId="77777777" w:rsidR="00C16345" w:rsidRDefault="00C16345" w:rsidP="00C16345">
            <w:pPr>
              <w:tabs>
                <w:tab w:val="left" w:pos="284"/>
              </w:tabs>
              <w:spacing w:after="240"/>
              <w:contextualSpacing/>
              <w:rPr>
                <w:szCs w:val="24"/>
              </w:rPr>
            </w:pPr>
            <w:r w:rsidRPr="00042DBE">
              <w:rPr>
                <w:szCs w:val="24"/>
              </w:rPr>
              <w:t>Utskottet beslutade att:</w:t>
            </w:r>
          </w:p>
          <w:p w14:paraId="3EF9C351" w14:textId="77777777" w:rsidR="005C309B" w:rsidRDefault="00C16345" w:rsidP="00C1634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54CCD" w:rsidRPr="00654CCD">
              <w:rPr>
                <w:szCs w:val="24"/>
              </w:rPr>
              <w:t xml:space="preserve">Kerstin Lundgren (C), Håkan Svenneling (V), Björn Söder (SD) och Elisabeth Falkhaven (MP) deltar i interparlamentariskt utskottsmöte om EU:s utrikes- och säkerhetspolitiska utmaningar som arrangeras av Europaparlamentets utskott för utrikesfrågor (AFET) den 2 december. </w:t>
            </w:r>
          </w:p>
          <w:p w14:paraId="6C8A1FE0" w14:textId="569F7935" w:rsidR="00C16345" w:rsidRPr="00C16345" w:rsidRDefault="00C16345" w:rsidP="00C16345">
            <w:pPr>
              <w:rPr>
                <w:szCs w:val="24"/>
              </w:rPr>
            </w:pPr>
          </w:p>
        </w:tc>
      </w:tr>
      <w:tr w:rsidR="000B6EE0" w:rsidRPr="009C2227" w14:paraId="2F822485" w14:textId="77777777" w:rsidTr="00C3524A">
        <w:trPr>
          <w:trHeight w:val="884"/>
        </w:trPr>
        <w:tc>
          <w:tcPr>
            <w:tcW w:w="567" w:type="dxa"/>
          </w:tcPr>
          <w:p w14:paraId="64FDE8F5" w14:textId="5E8146C2" w:rsidR="000B6EE0" w:rsidRDefault="000B6EE0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45D2845B" w14:textId="77777777" w:rsidR="000B6EE0" w:rsidRPr="000B6EE0" w:rsidRDefault="000B6EE0" w:rsidP="005C309B">
            <w:pPr>
              <w:rPr>
                <w:rStyle w:val="bold"/>
                <w:b/>
              </w:rPr>
            </w:pPr>
            <w:r w:rsidRPr="000B6EE0">
              <w:rPr>
                <w:rStyle w:val="bold"/>
                <w:b/>
              </w:rPr>
              <w:t>Återrapport från interparlamentarisk konferens</w:t>
            </w:r>
          </w:p>
          <w:p w14:paraId="1C83B2C3" w14:textId="77777777" w:rsidR="000B6EE0" w:rsidRDefault="000B6EE0" w:rsidP="005C309B">
            <w:pPr>
              <w:rPr>
                <w:b/>
                <w:bCs/>
                <w:color w:val="000000"/>
                <w:szCs w:val="24"/>
              </w:rPr>
            </w:pPr>
          </w:p>
          <w:p w14:paraId="036DADFF" w14:textId="662A3E2A" w:rsidR="000B6EE0" w:rsidRDefault="000B6EE0" w:rsidP="000B6EE0">
            <w:pPr>
              <w:rPr>
                <w:szCs w:val="24"/>
              </w:rPr>
            </w:pPr>
            <w:r>
              <w:t xml:space="preserve">Muntlig återrapport </w:t>
            </w:r>
            <w:r w:rsidR="00931B5C">
              <w:t xml:space="preserve">av Olle Thorell (S) </w:t>
            </w:r>
            <w:r>
              <w:t xml:space="preserve">från den </w:t>
            </w:r>
            <w:r w:rsidRPr="00654CCD">
              <w:rPr>
                <w:szCs w:val="24"/>
              </w:rPr>
              <w:t>interparlamentarisk</w:t>
            </w:r>
            <w:r w:rsidR="00586404">
              <w:rPr>
                <w:szCs w:val="24"/>
              </w:rPr>
              <w:t>a</w:t>
            </w:r>
            <w:r w:rsidRPr="00654CCD">
              <w:rPr>
                <w:szCs w:val="24"/>
              </w:rPr>
              <w:t xml:space="preserve"> konferens</w:t>
            </w:r>
            <w:r w:rsidR="00931B5C">
              <w:rPr>
                <w:szCs w:val="24"/>
              </w:rPr>
              <w:t>en</w:t>
            </w:r>
            <w:r>
              <w:rPr>
                <w:szCs w:val="24"/>
              </w:rPr>
              <w:t xml:space="preserve"> om</w:t>
            </w:r>
            <w:r w:rsidRPr="00654CCD">
              <w:rPr>
                <w:szCs w:val="24"/>
              </w:rPr>
              <w:t xml:space="preserve"> migration och asyl </w:t>
            </w:r>
            <w:r w:rsidR="00931B5C">
              <w:rPr>
                <w:szCs w:val="24"/>
              </w:rPr>
              <w:t xml:space="preserve">som </w:t>
            </w:r>
            <w:r>
              <w:rPr>
                <w:szCs w:val="24"/>
              </w:rPr>
              <w:t xml:space="preserve">ägde rum </w:t>
            </w:r>
            <w:r w:rsidR="00931B5C">
              <w:rPr>
                <w:szCs w:val="24"/>
              </w:rPr>
              <w:t xml:space="preserve">digitalt </w:t>
            </w:r>
            <w:r w:rsidRPr="00654CCD">
              <w:rPr>
                <w:szCs w:val="24"/>
              </w:rPr>
              <w:t>den</w:t>
            </w:r>
            <w:r>
              <w:rPr>
                <w:szCs w:val="24"/>
              </w:rPr>
              <w:t xml:space="preserve"> </w:t>
            </w:r>
            <w:r w:rsidRPr="00654CCD">
              <w:rPr>
                <w:szCs w:val="24"/>
              </w:rPr>
              <w:t>19 november</w:t>
            </w:r>
            <w:r w:rsidR="00931B5C">
              <w:rPr>
                <w:szCs w:val="24"/>
              </w:rPr>
              <w:t>.</w:t>
            </w:r>
          </w:p>
          <w:p w14:paraId="7BDEDAF0" w14:textId="382C74A5" w:rsidR="000B6EE0" w:rsidRPr="00042DBE" w:rsidRDefault="000B6EE0" w:rsidP="00931B5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B6EE0" w:rsidRPr="009C2227" w14:paraId="1E7C306E" w14:textId="77777777" w:rsidTr="00C3524A">
        <w:trPr>
          <w:trHeight w:val="884"/>
        </w:trPr>
        <w:tc>
          <w:tcPr>
            <w:tcW w:w="567" w:type="dxa"/>
          </w:tcPr>
          <w:p w14:paraId="52F89D7A" w14:textId="77777777" w:rsidR="00931B5C" w:rsidRDefault="00931B5C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B67342" w14:textId="43E568F7" w:rsidR="000B6EE0" w:rsidRDefault="000B6EE0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6984AA50" w14:textId="77777777" w:rsidR="00931B5C" w:rsidRDefault="00931B5C" w:rsidP="000B6EE0">
            <w:pPr>
              <w:rPr>
                <w:b/>
                <w:szCs w:val="24"/>
              </w:rPr>
            </w:pPr>
          </w:p>
          <w:p w14:paraId="7D69E3CF" w14:textId="26BE31AE" w:rsidR="000B6EE0" w:rsidRDefault="00931B5C" w:rsidP="000B6EE0">
            <w:pPr>
              <w:rPr>
                <w:szCs w:val="24"/>
              </w:rPr>
            </w:pPr>
            <w:r w:rsidRPr="00931B5C">
              <w:rPr>
                <w:b/>
                <w:szCs w:val="24"/>
              </w:rPr>
              <w:t>Återrapport från NB8</w:t>
            </w:r>
          </w:p>
          <w:p w14:paraId="065B58AE" w14:textId="77777777" w:rsidR="000B6EE0" w:rsidRDefault="000B6EE0" w:rsidP="000B6EE0">
            <w:pPr>
              <w:rPr>
                <w:szCs w:val="24"/>
              </w:rPr>
            </w:pPr>
          </w:p>
          <w:p w14:paraId="59198A8F" w14:textId="77777777" w:rsidR="000B6EE0" w:rsidRDefault="000B6EE0" w:rsidP="00931B5C">
            <w:pPr>
              <w:rPr>
                <w:szCs w:val="24"/>
              </w:rPr>
            </w:pPr>
            <w:r>
              <w:t xml:space="preserve">Muntlig återrapport </w:t>
            </w:r>
            <w:r w:rsidR="00931B5C">
              <w:t xml:space="preserve">av utskottets ordförande Kenneth G Forslund (S) </w:t>
            </w:r>
            <w:r>
              <w:t xml:space="preserve">från </w:t>
            </w:r>
            <w:r w:rsidRPr="00654CCD">
              <w:rPr>
                <w:szCs w:val="24"/>
              </w:rPr>
              <w:t>NB8-möte</w:t>
            </w:r>
            <w:r w:rsidR="00931B5C">
              <w:rPr>
                <w:szCs w:val="24"/>
              </w:rPr>
              <w:t>t</w:t>
            </w:r>
            <w:r>
              <w:rPr>
                <w:szCs w:val="24"/>
              </w:rPr>
              <w:t xml:space="preserve"> </w:t>
            </w:r>
            <w:r w:rsidR="00931B5C">
              <w:rPr>
                <w:szCs w:val="24"/>
              </w:rPr>
              <w:t xml:space="preserve">som </w:t>
            </w:r>
            <w:r>
              <w:rPr>
                <w:szCs w:val="24"/>
              </w:rPr>
              <w:t>ägde rum d</w:t>
            </w:r>
            <w:r w:rsidR="00931B5C">
              <w:rPr>
                <w:szCs w:val="24"/>
              </w:rPr>
              <w:t>igitalt den</w:t>
            </w:r>
            <w:r w:rsidRPr="00654CCD">
              <w:rPr>
                <w:szCs w:val="24"/>
              </w:rPr>
              <w:t xml:space="preserve"> 6 november</w:t>
            </w:r>
            <w:r w:rsidR="00931B5C">
              <w:rPr>
                <w:szCs w:val="24"/>
              </w:rPr>
              <w:t>.</w:t>
            </w:r>
          </w:p>
          <w:p w14:paraId="3D70766E" w14:textId="467A3394" w:rsidR="00931B5C" w:rsidRPr="009C2227" w:rsidRDefault="00931B5C" w:rsidP="00931B5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C309B" w:rsidRPr="009C2227" w14:paraId="0FE594BE" w14:textId="77777777" w:rsidTr="00C3524A">
        <w:trPr>
          <w:trHeight w:val="884"/>
        </w:trPr>
        <w:tc>
          <w:tcPr>
            <w:tcW w:w="567" w:type="dxa"/>
          </w:tcPr>
          <w:p w14:paraId="6F84CEC4" w14:textId="72CCEB72" w:rsidR="005C309B" w:rsidRPr="009C2227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589C">
              <w:rPr>
                <w:b/>
                <w:snapToGrid w:val="0"/>
                <w:szCs w:val="24"/>
              </w:rPr>
              <w:t>1</w:t>
            </w:r>
            <w:r w:rsidR="000B6EE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48FBA7E" w14:textId="1003B630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68F23555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EF4FB9C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4FD2E49" w14:textId="77777777" w:rsidR="005C309B" w:rsidRPr="009C2227" w:rsidRDefault="005C309B" w:rsidP="005C309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C309B" w:rsidRPr="009C2227" w14:paraId="3EDBB6BD" w14:textId="77777777" w:rsidTr="00C3524A">
        <w:trPr>
          <w:trHeight w:val="884"/>
        </w:trPr>
        <w:tc>
          <w:tcPr>
            <w:tcW w:w="567" w:type="dxa"/>
          </w:tcPr>
          <w:p w14:paraId="64F9EE01" w14:textId="2B717BB8" w:rsidR="005C309B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0B6EE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7B8C45C" w14:textId="77777777" w:rsidR="005C309B" w:rsidRPr="009C2227" w:rsidRDefault="005C309B" w:rsidP="005C309B">
            <w:pPr>
              <w:rPr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Nästa sammanträde</w:t>
            </w:r>
            <w:r w:rsidRPr="009C2227">
              <w:rPr>
                <w:color w:val="000000"/>
                <w:szCs w:val="24"/>
              </w:rPr>
              <w:br/>
            </w:r>
          </w:p>
          <w:p w14:paraId="3651F83B" w14:textId="5B2E8B76" w:rsidR="005C309B" w:rsidRPr="009C2227" w:rsidRDefault="005C309B" w:rsidP="005C309B">
            <w:pPr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Utskottet beslutade att nästa sammanträde ska äga rum t</w:t>
            </w:r>
            <w:r w:rsidRPr="009C2227">
              <w:rPr>
                <w:color w:val="000000"/>
                <w:szCs w:val="24"/>
              </w:rPr>
              <w:t xml:space="preserve">orsdagen den </w:t>
            </w:r>
            <w:r>
              <w:rPr>
                <w:color w:val="000000"/>
                <w:szCs w:val="24"/>
              </w:rPr>
              <w:t>3</w:t>
            </w:r>
            <w:r w:rsidRPr="009C2227">
              <w:rPr>
                <w:color w:val="000000"/>
                <w:szCs w:val="24"/>
              </w:rPr>
              <w:t xml:space="preserve"> </w:t>
            </w:r>
            <w:r w:rsidR="00654CCD">
              <w:rPr>
                <w:color w:val="000000"/>
                <w:szCs w:val="24"/>
              </w:rPr>
              <w:t>dece</w:t>
            </w:r>
            <w:r w:rsidRPr="009C2227">
              <w:rPr>
                <w:color w:val="000000"/>
                <w:szCs w:val="24"/>
              </w:rPr>
              <w:t>mber</w:t>
            </w:r>
            <w:r>
              <w:rPr>
                <w:color w:val="000000"/>
                <w:szCs w:val="24"/>
              </w:rPr>
              <w:t>.</w:t>
            </w:r>
          </w:p>
          <w:p w14:paraId="632C8AF5" w14:textId="77777777" w:rsidR="005C309B" w:rsidRPr="009C2227" w:rsidRDefault="005C309B" w:rsidP="005C30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F589C" w:rsidRPr="009C2227" w14:paraId="4D6AF648" w14:textId="77777777" w:rsidTr="00C3524A">
        <w:trPr>
          <w:trHeight w:val="884"/>
        </w:trPr>
        <w:tc>
          <w:tcPr>
            <w:tcW w:w="567" w:type="dxa"/>
          </w:tcPr>
          <w:p w14:paraId="75D505AF" w14:textId="77777777" w:rsidR="00DF589C" w:rsidRDefault="00DF589C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DE53B53" w14:textId="42FF1B8A" w:rsidR="00DF589C" w:rsidRPr="009C2227" w:rsidRDefault="00DF589C" w:rsidP="00DF589C">
            <w:pPr>
              <w:rPr>
                <w:bCs/>
                <w:i/>
                <w:color w:val="000000"/>
                <w:szCs w:val="24"/>
              </w:rPr>
            </w:pPr>
            <w:r w:rsidRPr="00A54346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10</w:t>
            </w:r>
            <w:r w:rsidRPr="00A54346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</w:t>
            </w:r>
            <w:r w:rsidRPr="00A54346">
              <w:rPr>
                <w:bCs/>
                <w:i/>
                <w:color w:val="000000"/>
                <w:szCs w:val="24"/>
              </w:rPr>
              <w:t>.</w:t>
            </w:r>
            <w:r w:rsidRPr="00A54346">
              <w:rPr>
                <w:bCs/>
                <w:i/>
                <w:color w:val="000000"/>
                <w:szCs w:val="24"/>
              </w:rPr>
              <w:br/>
            </w:r>
            <w:r w:rsidRPr="00A54346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A54346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</w:t>
            </w:r>
            <w:r w:rsidRPr="00A54346">
              <w:rPr>
                <w:bCs/>
                <w:i/>
                <w:color w:val="000000"/>
                <w:szCs w:val="24"/>
              </w:rPr>
              <w:t>0.</w:t>
            </w:r>
          </w:p>
          <w:p w14:paraId="0848016A" w14:textId="77777777" w:rsidR="00DF589C" w:rsidRPr="009C2227" w:rsidRDefault="00DF589C" w:rsidP="005C309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C309B" w:rsidRPr="009C2227" w14:paraId="53EAF657" w14:textId="77777777" w:rsidTr="00C3524A">
        <w:trPr>
          <w:trHeight w:val="884"/>
        </w:trPr>
        <w:tc>
          <w:tcPr>
            <w:tcW w:w="567" w:type="dxa"/>
          </w:tcPr>
          <w:p w14:paraId="6BBC3876" w14:textId="1F5CD60E" w:rsidR="005C309B" w:rsidRPr="00CD2A1F" w:rsidRDefault="005C309B" w:rsidP="005C30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2A1F">
              <w:rPr>
                <w:b/>
                <w:snapToGrid w:val="0"/>
                <w:szCs w:val="24"/>
              </w:rPr>
              <w:t>§ 1</w:t>
            </w:r>
            <w:r w:rsidR="000B6EE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599746D" w14:textId="37AC11B4" w:rsidR="005C309B" w:rsidRPr="00CD2A1F" w:rsidRDefault="005C309B" w:rsidP="005C309B">
            <w:pPr>
              <w:rPr>
                <w:b/>
                <w:bCs/>
                <w:color w:val="000000"/>
                <w:szCs w:val="24"/>
              </w:rPr>
            </w:pPr>
            <w:r w:rsidRPr="00CD2A1F">
              <w:rPr>
                <w:b/>
                <w:bCs/>
                <w:color w:val="000000"/>
                <w:szCs w:val="24"/>
              </w:rPr>
              <w:t xml:space="preserve">Information med anledning av uppgifter i medier om utländsk signalspaning mot Saab </w:t>
            </w:r>
            <w:r w:rsidR="000B6EE0">
              <w:rPr>
                <w:b/>
                <w:bCs/>
                <w:color w:val="000000"/>
                <w:szCs w:val="24"/>
              </w:rPr>
              <w:t xml:space="preserve">AB </w:t>
            </w:r>
            <w:r w:rsidRPr="00CD2A1F">
              <w:rPr>
                <w:b/>
                <w:bCs/>
                <w:color w:val="000000"/>
                <w:szCs w:val="24"/>
              </w:rPr>
              <w:t>(tillsammans med försvarsutskottet)</w:t>
            </w:r>
          </w:p>
          <w:p w14:paraId="693BC6EF" w14:textId="1EFEFB21" w:rsidR="00153FCE" w:rsidRPr="00153FCE" w:rsidRDefault="005C309B" w:rsidP="00153FCE">
            <w:pPr>
              <w:rPr>
                <w:color w:val="000000"/>
                <w:szCs w:val="24"/>
              </w:rPr>
            </w:pPr>
            <w:r w:rsidRPr="00CD2A1F">
              <w:rPr>
                <w:b/>
                <w:bCs/>
                <w:color w:val="000000"/>
                <w:szCs w:val="24"/>
              </w:rPr>
              <w:br/>
            </w:r>
            <w:r w:rsidR="00153FCE" w:rsidRPr="00153FCE">
              <w:rPr>
                <w:color w:val="000000"/>
                <w:szCs w:val="24"/>
              </w:rPr>
              <w:t>Försvarsminister Peter Hultqvist med medarbetare från Försvarsdepartementet</w:t>
            </w:r>
            <w:r w:rsidR="00153FCE">
              <w:rPr>
                <w:color w:val="000000"/>
                <w:szCs w:val="24"/>
              </w:rPr>
              <w:t>, k</w:t>
            </w:r>
            <w:r w:rsidR="00153FCE" w:rsidRPr="00153FCE">
              <w:rPr>
                <w:color w:val="000000"/>
                <w:szCs w:val="24"/>
              </w:rPr>
              <w:t>ommendör Jan Kinnander</w:t>
            </w:r>
            <w:r w:rsidR="00153FCE">
              <w:rPr>
                <w:color w:val="000000"/>
                <w:szCs w:val="24"/>
              </w:rPr>
              <w:t>,</w:t>
            </w:r>
            <w:r w:rsidR="00153FCE" w:rsidRPr="00153FCE">
              <w:rPr>
                <w:color w:val="000000"/>
                <w:szCs w:val="24"/>
              </w:rPr>
              <w:t xml:space="preserve"> Försvarsmakten</w:t>
            </w:r>
            <w:r w:rsidR="00153FCE">
              <w:rPr>
                <w:color w:val="000000"/>
                <w:szCs w:val="24"/>
              </w:rPr>
              <w:t xml:space="preserve"> och a</w:t>
            </w:r>
            <w:r w:rsidR="00153FCE" w:rsidRPr="00153FCE">
              <w:rPr>
                <w:color w:val="000000"/>
                <w:szCs w:val="24"/>
              </w:rPr>
              <w:t>vdelningschef Anna Sjöberg</w:t>
            </w:r>
            <w:r w:rsidR="00153FCE">
              <w:rPr>
                <w:color w:val="000000"/>
                <w:szCs w:val="24"/>
              </w:rPr>
              <w:t>,</w:t>
            </w:r>
            <w:r w:rsidR="00153FCE" w:rsidRPr="00153FCE">
              <w:rPr>
                <w:color w:val="000000"/>
                <w:szCs w:val="24"/>
              </w:rPr>
              <w:t xml:space="preserve"> Säkerhetspolisen informerade utskottet</w:t>
            </w:r>
            <w:r w:rsidR="00153FCE">
              <w:rPr>
                <w:color w:val="000000"/>
                <w:szCs w:val="24"/>
              </w:rPr>
              <w:t xml:space="preserve"> </w:t>
            </w:r>
            <w:r w:rsidR="00153FCE" w:rsidRPr="00153FCE">
              <w:rPr>
                <w:color w:val="000000"/>
                <w:szCs w:val="24"/>
              </w:rPr>
              <w:t>med anledning av uppgifter i medier om utländsk signalspaning mot Saab</w:t>
            </w:r>
            <w:r w:rsidR="000B6EE0">
              <w:rPr>
                <w:color w:val="000000"/>
                <w:szCs w:val="24"/>
              </w:rPr>
              <w:t xml:space="preserve"> AB</w:t>
            </w:r>
            <w:r w:rsidR="00153FCE" w:rsidRPr="00153FCE">
              <w:rPr>
                <w:color w:val="000000"/>
                <w:szCs w:val="24"/>
              </w:rPr>
              <w:t>.</w:t>
            </w:r>
          </w:p>
          <w:p w14:paraId="354BACE5" w14:textId="77777777" w:rsidR="00153FCE" w:rsidRPr="00153FCE" w:rsidRDefault="00153FCE" w:rsidP="00153FCE">
            <w:pPr>
              <w:rPr>
                <w:color w:val="000000"/>
                <w:szCs w:val="24"/>
              </w:rPr>
            </w:pPr>
          </w:p>
          <w:p w14:paraId="67431325" w14:textId="77777777" w:rsidR="005C309B" w:rsidRDefault="00153FCE" w:rsidP="00153FCE">
            <w:pPr>
              <w:rPr>
                <w:color w:val="000000"/>
                <w:szCs w:val="24"/>
              </w:rPr>
            </w:pPr>
            <w:r w:rsidRPr="00153FCE">
              <w:rPr>
                <w:color w:val="000000"/>
                <w:szCs w:val="24"/>
              </w:rPr>
              <w:t>Ledamöternas frågor besvarades.</w:t>
            </w:r>
          </w:p>
          <w:p w14:paraId="2ECEF071" w14:textId="558EEDBB" w:rsidR="00153FCE" w:rsidRPr="00CD2A1F" w:rsidRDefault="00153FCE" w:rsidP="00153FCE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70D7A232" w14:textId="63306FC3" w:rsidR="000B32F4" w:rsidRDefault="000B32F4" w:rsidP="00702754">
      <w:pPr>
        <w:rPr>
          <w:highlight w:val="yellow"/>
        </w:rPr>
      </w:pPr>
    </w:p>
    <w:p w14:paraId="543C86DF" w14:textId="310EFC98" w:rsidR="00316939" w:rsidRDefault="00316939" w:rsidP="00702754">
      <w:pPr>
        <w:rPr>
          <w:highlight w:val="yellow"/>
        </w:rPr>
      </w:pPr>
    </w:p>
    <w:p w14:paraId="26FD160F" w14:textId="5643F1D3" w:rsidR="00316939" w:rsidRDefault="00316939" w:rsidP="00702754">
      <w:pPr>
        <w:rPr>
          <w:highlight w:val="yellow"/>
        </w:rPr>
      </w:pPr>
    </w:p>
    <w:p w14:paraId="07A10439" w14:textId="77777777" w:rsidR="00316939" w:rsidRPr="009C2227" w:rsidRDefault="00316939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10912" w:rsidRPr="009C2227" w14:paraId="3F15548A" w14:textId="77777777" w:rsidTr="00110912">
        <w:tc>
          <w:tcPr>
            <w:tcW w:w="7156" w:type="dxa"/>
          </w:tcPr>
          <w:p w14:paraId="36A33514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t>Vid protokollet</w:t>
            </w:r>
          </w:p>
          <w:p w14:paraId="2E3807E6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3693CEE8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br/>
            </w:r>
          </w:p>
          <w:p w14:paraId="5F7577A4" w14:textId="0E981D33" w:rsidR="00110912" w:rsidRPr="009C2227" w:rsidRDefault="00BF3627" w:rsidP="00110912">
            <w:pPr>
              <w:tabs>
                <w:tab w:val="left" w:pos="1701"/>
              </w:tabs>
            </w:pPr>
            <w:r>
              <w:t>Malin Emmoth</w:t>
            </w:r>
          </w:p>
          <w:p w14:paraId="387BB4DB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7CD60D12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3AC071BC" w14:textId="6ACADBEF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BF3627">
              <w:t>3</w:t>
            </w:r>
            <w:r w:rsidRPr="009C2227">
              <w:t xml:space="preserve"> </w:t>
            </w:r>
            <w:r w:rsidR="00BF3627">
              <w:t>dec</w:t>
            </w:r>
            <w:r w:rsidRPr="009C2227">
              <w:t>ember 2020</w:t>
            </w:r>
          </w:p>
          <w:p w14:paraId="03D81F6E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br/>
            </w:r>
          </w:p>
          <w:p w14:paraId="153A622E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7BD5406B" w14:textId="314D7BBC" w:rsidR="00110912" w:rsidRPr="009C2227" w:rsidRDefault="005C309B" w:rsidP="00110912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02EBBC40" w14:textId="77777777" w:rsidR="009132B6" w:rsidRPr="009C2227" w:rsidRDefault="009132B6" w:rsidP="00702754">
      <w:pPr>
        <w:rPr>
          <w:highlight w:val="yellow"/>
        </w:rPr>
      </w:pPr>
    </w:p>
    <w:p w14:paraId="68DFB9F6" w14:textId="7BED96F8" w:rsidR="00E01B87" w:rsidRPr="009C2227" w:rsidRDefault="00E01B87" w:rsidP="00A040A9">
      <w:pPr>
        <w:rPr>
          <w:highlight w:val="yellow"/>
        </w:rPr>
      </w:pPr>
    </w:p>
    <w:p w14:paraId="64C59ACF" w14:textId="0BD0D4A3" w:rsidR="00BE244D" w:rsidRPr="009C2227" w:rsidRDefault="00BE244D" w:rsidP="00A040A9">
      <w:pPr>
        <w:rPr>
          <w:highlight w:val="yellow"/>
        </w:rPr>
      </w:pPr>
    </w:p>
    <w:p w14:paraId="657A3818" w14:textId="77777777" w:rsidR="00BE244D" w:rsidRPr="009C2227" w:rsidRDefault="00BE244D" w:rsidP="00A040A9">
      <w:pPr>
        <w:rPr>
          <w:highlight w:val="yellow"/>
        </w:rPr>
      </w:pPr>
    </w:p>
    <w:p w14:paraId="151956FF" w14:textId="082B2259" w:rsidR="00C457D5" w:rsidRPr="009C2227" w:rsidRDefault="00C457D5" w:rsidP="00A040A9">
      <w:pPr>
        <w:rPr>
          <w:highlight w:val="yellow"/>
        </w:rPr>
      </w:pPr>
    </w:p>
    <w:p w14:paraId="79D15C29" w14:textId="6FC99B0F" w:rsidR="00C457D5" w:rsidRPr="009C2227" w:rsidRDefault="00C457D5" w:rsidP="00A040A9">
      <w:pPr>
        <w:rPr>
          <w:highlight w:val="yellow"/>
        </w:rPr>
      </w:pPr>
    </w:p>
    <w:p w14:paraId="244E8C8E" w14:textId="77777777" w:rsidR="00C457D5" w:rsidRPr="009C2227" w:rsidRDefault="00C457D5" w:rsidP="00A040A9">
      <w:pPr>
        <w:rPr>
          <w:highlight w:val="yellow"/>
        </w:rPr>
      </w:pPr>
    </w:p>
    <w:p w14:paraId="1240884D" w14:textId="77777777" w:rsidR="00C457D5" w:rsidRPr="009C2227" w:rsidRDefault="00C457D5" w:rsidP="00A040A9">
      <w:pPr>
        <w:rPr>
          <w:highlight w:val="yellow"/>
        </w:rPr>
      </w:pPr>
    </w:p>
    <w:p w14:paraId="7FB35FED" w14:textId="1F73F95E" w:rsidR="00C457D5" w:rsidRPr="009C2227" w:rsidRDefault="00C457D5" w:rsidP="00A040A9">
      <w:pPr>
        <w:rPr>
          <w:highlight w:val="yellow"/>
        </w:rPr>
      </w:pPr>
    </w:p>
    <w:p w14:paraId="3F323EC6" w14:textId="059F118B" w:rsidR="00C457D5" w:rsidRPr="009C2227" w:rsidRDefault="00C457D5" w:rsidP="00A040A9">
      <w:pPr>
        <w:rPr>
          <w:highlight w:val="yellow"/>
        </w:rPr>
      </w:pPr>
    </w:p>
    <w:p w14:paraId="4270AC48" w14:textId="77777777" w:rsidR="00C457D5" w:rsidRPr="009C2227" w:rsidRDefault="00C457D5" w:rsidP="00A040A9">
      <w:pPr>
        <w:rPr>
          <w:highlight w:val="yellow"/>
        </w:rPr>
      </w:pPr>
    </w:p>
    <w:p w14:paraId="69EDFFAF" w14:textId="77777777" w:rsidR="00EB705E" w:rsidRPr="009C2227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9C222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9C222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9C222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14:paraId="2A1634E8" w14:textId="77777777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14:paraId="30F881BF" w14:textId="2FB8CAD6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2020/21:</w:t>
            </w:r>
            <w:r w:rsidR="006E4D6E" w:rsidRPr="009C2227">
              <w:rPr>
                <w:sz w:val="20"/>
              </w:rPr>
              <w:t>1</w:t>
            </w:r>
            <w:r w:rsidR="006A0D88">
              <w:rPr>
                <w:sz w:val="20"/>
              </w:rPr>
              <w:t>4</w:t>
            </w:r>
          </w:p>
        </w:tc>
      </w:tr>
      <w:tr w:rsidR="007D44B6" w:rsidRPr="009C2227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45FEBC8A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9C2227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5CE894A9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C2227">
              <w:rPr>
                <w:sz w:val="18"/>
                <w:szCs w:val="18"/>
              </w:rPr>
              <w:t xml:space="preserve">§ </w:t>
            </w:r>
            <w:r w:rsidR="00FA5DE0" w:rsidRPr="009C2227">
              <w:rPr>
                <w:sz w:val="18"/>
                <w:szCs w:val="18"/>
              </w:rPr>
              <w:t>2</w:t>
            </w:r>
            <w:r w:rsidR="00DF589C">
              <w:rPr>
                <w:sz w:val="18"/>
                <w:szCs w:val="18"/>
              </w:rPr>
              <w:t>-3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7628226C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C2227">
              <w:rPr>
                <w:sz w:val="18"/>
                <w:szCs w:val="18"/>
              </w:rPr>
              <w:t xml:space="preserve">§ </w:t>
            </w:r>
            <w:r w:rsidR="00DF589C">
              <w:rPr>
                <w:sz w:val="18"/>
                <w:szCs w:val="18"/>
              </w:rPr>
              <w:t>4</w:t>
            </w:r>
            <w:r w:rsidR="006A0D88">
              <w:rPr>
                <w:sz w:val="18"/>
                <w:szCs w:val="18"/>
              </w:rPr>
              <w:t>-1</w:t>
            </w:r>
            <w:r w:rsidR="000B6EE0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0AADE923" w:rsidR="007D44B6" w:rsidRPr="009C2227" w:rsidRDefault="005C309B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</w:t>
            </w:r>
            <w:r w:rsidR="000B6EE0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97154AB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16F7BF44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6515D8F6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612B3" w:rsidRPr="009C2227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D612B3" w:rsidRPr="009C2227" w:rsidRDefault="00D612B3" w:rsidP="00D612B3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C2227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3B446509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2AC0790B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34F070F1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0F4A5BAD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1991F400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1C26DA50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4BC9EA1B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490DC7BF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0642BB08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2D913351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AFB01D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47983E83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11BEA625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47EA5C92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7F357789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32ABADC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31ABF19D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2F7DB515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C042B7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36A3002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603EC49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4A6EBF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4137CC5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19C6E7C3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1C1261D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7035EE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2649CCD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59F896CE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40FFC445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2814BBD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62B72BB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22C6FC71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68FF68F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175C770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7843DA1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30BE53F9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7CC52400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4956FCD4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3E75D41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190A16BF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18C1E59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514ED00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5E12DF4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10A849F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0BF503D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6CD5723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292E35D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332212E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1A399658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E88B4D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07095E9A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4370E21F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346C6814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30E237A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538BAFC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FE8082D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177F3FC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C03E79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3F4D7E4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2329EEF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788ACF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3324E10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17F13BB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2B9C5156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39CDE90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5CD7364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1AF3334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31602D1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147671F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28D87E6A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58E0C63B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0BAF536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2C6EBB7C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F0211F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1AC0F44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51AD948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0C4703B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1EFDDE54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231B21BC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128F25C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0EE005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D770F6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677E3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12AF48D7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278E4A8D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1B65B2E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457333CD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997D7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58FC31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2B97064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5861CF9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709CB29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="00CD2A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4ECAB11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8CEC0E4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146D8FD2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2AB252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1AE9E500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C31EBEB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3B656B9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5090EC63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0B0640AD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50F9678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28BF7964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3DAC83E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09DC653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F29C2A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3CDE096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62DDBF28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39E417F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09EBE60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34B963A9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502AE4C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2EEB3C25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6EBD2B9D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2D1B841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11B68BC2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121A44A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E7964BB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4192F720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B8455F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4A21BF2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231C581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4F3D72B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14C7C78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569631F3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3EAA1D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1EE29BA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0BAEEDC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13A65D3D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116B155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31AA875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03676C1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3C86D6C6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30F009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3C1355C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50E3832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053B79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541E4E9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158DD95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618194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03D7FE05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fldChar w:fldCharType="begin"/>
            </w:r>
            <w:r w:rsidRPr="009C2227">
              <w:rPr>
                <w:sz w:val="21"/>
                <w:szCs w:val="21"/>
              </w:rPr>
              <w:instrText xml:space="preserve">  </w:instrText>
            </w:r>
            <w:r w:rsidRPr="009C2227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4FB61C33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DD7827E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6AD71393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1864B742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9C2227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1B6BED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54635DF7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47FB5946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56B5F75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140D5E18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7FFDE26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5816DBD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6BB33DB5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6809AFD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4563FC5D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01740A6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1DDD9666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18B14AE9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C8A13D4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9E2CAC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32B7BDF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D612B3" w:rsidRPr="009C2227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4B75739A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F771F2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5C72E46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35827E0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10DFA00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1CEE2F4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827763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075F88D8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612037A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59EAECE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6E0B6B7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75BC565E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897E1B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1D6C93C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1BD42E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1E40053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48E6FF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58DF94D4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0A9E2BD1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1DE9659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554A494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1D9C4D38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2C04B43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076A5D1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65CE86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56DD3D3D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1DEAE19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2D7A5B50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2B84B68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168195E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554C6CE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43CC4D8A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00832FC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0F84DFC3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3B6C6B3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C69070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04602C9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145D77B0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3256E5A5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7615B1C9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0FC7911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5A9CB03E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0236DDC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789A56E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1507B6B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283CED6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952601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62CF5347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0DE752F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54046D1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63F9AF8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104C89C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446C783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0310D818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3161F849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48D962A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7CD06D9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3CC824D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634D9EA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5B1082CD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B76839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13012B77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64CBBBFF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12728F67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35C1F7B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47AF93B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23B91A7F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EB0871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7E48DD9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174CCCD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0517854B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6D482DF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4B3E94CB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5CF926D4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18B3E3A7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62EFF8BD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184B661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26142C5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1BC1572C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5210823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1A3605E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1FADCE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13136F0E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1F978699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41929449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5E6179E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258C550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3FF85F9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47FF51F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6B982CE6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1B208512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28E7B09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602BE67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36789C3E" w:rsidR="00D612B3" w:rsidRPr="007271D4" w:rsidRDefault="00D612B3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578E1D8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28F8457A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42800641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B6D5C5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6E7858D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7A6E8282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0B5972AB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020EC2F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023C9E7B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57CB2C3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19F613C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7028684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280E878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0190B8C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1710CD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6BE29C7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10620FD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59352D2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40CFA55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5072025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6DBD382E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6F99287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1D0579D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681133D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7813248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9060C4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07E5DD72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1D2D3CA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4619A75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76FD90D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1208843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116CB280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2E25A90A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422AE66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61365D2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7B68E009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52CD0188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6BC3D4F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310757F3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231FD2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38CD5AA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CE8017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00C5056B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048B8D4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1DC0B279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CB76E79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C09B600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6B8D07C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02EE4B58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542413C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8B85F11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512F404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F771F2" w:rsidRPr="009C2227" w14:paraId="3F6FF08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0913" w14:textId="36744EEF" w:rsidR="00F771F2" w:rsidRPr="009C2227" w:rsidRDefault="00F771F2" w:rsidP="00F771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AC5" w14:textId="6C198D4E" w:rsidR="00F771F2" w:rsidRPr="007271D4" w:rsidRDefault="00F771F2" w:rsidP="00F771F2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24EB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4727" w14:textId="2B4ECA85" w:rsidR="00F771F2" w:rsidRPr="007271D4" w:rsidRDefault="00F771F2" w:rsidP="00F771F2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B5" w14:textId="77777777" w:rsidR="00F771F2" w:rsidRPr="007271D4" w:rsidRDefault="00F771F2" w:rsidP="00F77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02BF" w14:textId="08BC1A6D" w:rsidR="00F771F2" w:rsidRPr="007271D4" w:rsidRDefault="00F771F2" w:rsidP="00F771F2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1183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83F1" w14:textId="334E6D5D" w:rsidR="00F771F2" w:rsidRDefault="00F771F2" w:rsidP="00F771F2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749E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07C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E300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74CE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DBC6" w14:textId="77777777" w:rsidR="00F771F2" w:rsidRPr="007271D4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2C12" w14:textId="77777777" w:rsidR="00F771F2" w:rsidRPr="009C2227" w:rsidRDefault="00F771F2" w:rsidP="00F771F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9304" w14:textId="77777777" w:rsidR="00F771F2" w:rsidRPr="009C2227" w:rsidRDefault="00F771F2" w:rsidP="00F771F2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B9810E6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1C7107B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268C4C52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4E1E6453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0718666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01242BAD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13CD497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37427D0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6F58B9E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163F271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EFBA03C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622B8324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0D0FD18E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62023837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39E1DEFD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67D127A4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0FCA880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1C042F13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2C13616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64A57DA8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29346FBF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10F39859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DEABA22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658ADDA6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D612B3" w:rsidRPr="009C2227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D612B3" w:rsidRPr="009C2227" w:rsidRDefault="00D612B3" w:rsidP="00D612B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E8D3AD5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D612B3" w:rsidRPr="007271D4" w:rsidRDefault="00D612B3" w:rsidP="00D61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3BD272F1" w:rsidR="00D612B3" w:rsidRPr="007271D4" w:rsidRDefault="00D612B3" w:rsidP="00D612B3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3B6657AD" w:rsidR="00D612B3" w:rsidRPr="007271D4" w:rsidRDefault="00CD2A1F" w:rsidP="00D612B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632BC8EF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6C285AAE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D612B3" w:rsidRPr="007271D4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3805C0E7" w:rsidR="00D612B3" w:rsidRPr="009C2227" w:rsidRDefault="00D612B3" w:rsidP="00D612B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D612B3" w:rsidRPr="009C2227" w:rsidRDefault="00D612B3" w:rsidP="00D612B3">
            <w:pPr>
              <w:rPr>
                <w:sz w:val="21"/>
                <w:szCs w:val="21"/>
                <w:highlight w:val="yellow"/>
              </w:rPr>
            </w:pPr>
          </w:p>
        </w:tc>
      </w:tr>
      <w:tr w:rsidR="00CD2A1F" w:rsidRPr="009C2227" w14:paraId="679C00F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43EE" w14:textId="26229FF1" w:rsidR="00CD2A1F" w:rsidRPr="009C2227" w:rsidRDefault="00CD2A1F" w:rsidP="00CD2A1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E6C" w14:textId="268D8401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181D" w14:textId="77777777" w:rsidR="00CD2A1F" w:rsidRPr="007271D4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0D3" w14:textId="1E0DE9F1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02A5" w14:textId="77777777" w:rsidR="00CD2A1F" w:rsidRPr="007271D4" w:rsidRDefault="00CD2A1F" w:rsidP="00CD2A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6589" w14:textId="16D47248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FA56" w14:textId="77777777" w:rsidR="00CD2A1F" w:rsidRPr="007271D4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663E" w14:textId="50C9B60E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50C8" w14:textId="77777777" w:rsidR="00CD2A1F" w:rsidRPr="007271D4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F706" w14:textId="77777777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905F" w14:textId="77777777" w:rsidR="00CD2A1F" w:rsidRPr="007271D4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7BA2" w14:textId="77777777" w:rsidR="00CD2A1F" w:rsidRPr="007271D4" w:rsidRDefault="00CD2A1F" w:rsidP="00CD2A1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B7A4" w14:textId="77777777" w:rsidR="00CD2A1F" w:rsidRPr="007271D4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D47C" w14:textId="77777777" w:rsidR="00CD2A1F" w:rsidRPr="009C2227" w:rsidRDefault="00CD2A1F" w:rsidP="00CD2A1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84F1" w14:textId="77777777" w:rsidR="00CD2A1F" w:rsidRPr="009C2227" w:rsidRDefault="00CD2A1F" w:rsidP="00CD2A1F">
            <w:pPr>
              <w:rPr>
                <w:sz w:val="21"/>
                <w:szCs w:val="21"/>
                <w:highlight w:val="yellow"/>
              </w:rPr>
            </w:pPr>
          </w:p>
        </w:tc>
      </w:tr>
      <w:tr w:rsidR="00EB300E" w:rsidRPr="009C222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</w:tr>
      <w:tr w:rsidR="00EB300E" w:rsidRPr="009C2227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</w:tr>
      <w:tr w:rsidR="00EB300E" w:rsidRPr="009C2227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Pr="009C2227" w:rsidRDefault="007774E4" w:rsidP="00DB0087">
      <w:pPr>
        <w:rPr>
          <w:szCs w:val="24"/>
        </w:rPr>
      </w:pPr>
    </w:p>
    <w:sectPr w:rsidR="007774E4" w:rsidRPr="009C2227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7C77" w14:textId="77777777" w:rsidR="002A26A6" w:rsidRDefault="002A26A6" w:rsidP="009255E3">
      <w:r>
        <w:separator/>
      </w:r>
    </w:p>
  </w:endnote>
  <w:endnote w:type="continuationSeparator" w:id="0">
    <w:p w14:paraId="2CD4C963" w14:textId="77777777" w:rsidR="002A26A6" w:rsidRDefault="002A26A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92BC" w14:textId="77777777" w:rsidR="002A26A6" w:rsidRDefault="002A26A6" w:rsidP="009255E3">
      <w:r>
        <w:separator/>
      </w:r>
    </w:p>
  </w:footnote>
  <w:footnote w:type="continuationSeparator" w:id="0">
    <w:p w14:paraId="5744229A" w14:textId="77777777" w:rsidR="002A26A6" w:rsidRDefault="002A26A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27"/>
  </w:num>
  <w:num w:numId="5">
    <w:abstractNumId w:val="7"/>
  </w:num>
  <w:num w:numId="6">
    <w:abstractNumId w:val="28"/>
  </w:num>
  <w:num w:numId="7">
    <w:abstractNumId w:val="10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23"/>
  </w:num>
  <w:num w:numId="13">
    <w:abstractNumId w:val="30"/>
  </w:num>
  <w:num w:numId="14">
    <w:abstractNumId w:val="22"/>
  </w:num>
  <w:num w:numId="15">
    <w:abstractNumId w:val="17"/>
  </w:num>
  <w:num w:numId="16">
    <w:abstractNumId w:val="24"/>
  </w:num>
  <w:num w:numId="17">
    <w:abstractNumId w:val="6"/>
  </w:num>
  <w:num w:numId="18">
    <w:abstractNumId w:val="12"/>
  </w:num>
  <w:num w:numId="19">
    <w:abstractNumId w:val="26"/>
  </w:num>
  <w:num w:numId="20">
    <w:abstractNumId w:val="11"/>
  </w:num>
  <w:num w:numId="21">
    <w:abstractNumId w:val="31"/>
  </w:num>
  <w:num w:numId="22">
    <w:abstractNumId w:val="13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3"/>
  </w:num>
  <w:num w:numId="28">
    <w:abstractNumId w:val="20"/>
  </w:num>
  <w:num w:numId="29">
    <w:abstractNumId w:val="5"/>
  </w:num>
  <w:num w:numId="30">
    <w:abstractNumId w:val="5"/>
  </w:num>
  <w:num w:numId="31">
    <w:abstractNumId w:val="20"/>
  </w:num>
  <w:num w:numId="32">
    <w:abstractNumId w:val="19"/>
  </w:num>
  <w:num w:numId="33">
    <w:abstractNumId w:val="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6C32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2DBE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3686"/>
    <w:rsid w:val="00096F0C"/>
    <w:rsid w:val="00097AF3"/>
    <w:rsid w:val="000A15E9"/>
    <w:rsid w:val="000A3119"/>
    <w:rsid w:val="000A46D9"/>
    <w:rsid w:val="000A63AB"/>
    <w:rsid w:val="000B0905"/>
    <w:rsid w:val="000B32F4"/>
    <w:rsid w:val="000B38C2"/>
    <w:rsid w:val="000B3BB5"/>
    <w:rsid w:val="000B42CF"/>
    <w:rsid w:val="000B488A"/>
    <w:rsid w:val="000B4A67"/>
    <w:rsid w:val="000B5BF0"/>
    <w:rsid w:val="000B6EE0"/>
    <w:rsid w:val="000B79DC"/>
    <w:rsid w:val="000B7C73"/>
    <w:rsid w:val="000C0AB5"/>
    <w:rsid w:val="000C0FAD"/>
    <w:rsid w:val="000C1702"/>
    <w:rsid w:val="000C1988"/>
    <w:rsid w:val="000C1ED6"/>
    <w:rsid w:val="000C55AD"/>
    <w:rsid w:val="000C5792"/>
    <w:rsid w:val="000D01DC"/>
    <w:rsid w:val="000D0530"/>
    <w:rsid w:val="000D06A3"/>
    <w:rsid w:val="000D0FDB"/>
    <w:rsid w:val="000D2039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5C67"/>
    <w:rsid w:val="0010622B"/>
    <w:rsid w:val="001062FB"/>
    <w:rsid w:val="00106410"/>
    <w:rsid w:val="00106772"/>
    <w:rsid w:val="0010755D"/>
    <w:rsid w:val="0011021D"/>
    <w:rsid w:val="00110912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2DC7"/>
    <w:rsid w:val="001250F0"/>
    <w:rsid w:val="0012560F"/>
    <w:rsid w:val="00126051"/>
    <w:rsid w:val="00127115"/>
    <w:rsid w:val="0012771E"/>
    <w:rsid w:val="0013058D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9B0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3FCE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6E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2CA3"/>
    <w:rsid w:val="001C3239"/>
    <w:rsid w:val="001C34F4"/>
    <w:rsid w:val="001C3B02"/>
    <w:rsid w:val="001C4222"/>
    <w:rsid w:val="001C473B"/>
    <w:rsid w:val="001C4B38"/>
    <w:rsid w:val="001C58A6"/>
    <w:rsid w:val="001C64D5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E6E54"/>
    <w:rsid w:val="001F01A5"/>
    <w:rsid w:val="001F05D4"/>
    <w:rsid w:val="001F05F6"/>
    <w:rsid w:val="001F0B52"/>
    <w:rsid w:val="001F0FC2"/>
    <w:rsid w:val="001F15B8"/>
    <w:rsid w:val="001F1676"/>
    <w:rsid w:val="001F2180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6FA1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1819"/>
    <w:rsid w:val="002520CE"/>
    <w:rsid w:val="00252A46"/>
    <w:rsid w:val="00253612"/>
    <w:rsid w:val="002538DF"/>
    <w:rsid w:val="00253FC9"/>
    <w:rsid w:val="002542EA"/>
    <w:rsid w:val="002544E0"/>
    <w:rsid w:val="002574D4"/>
    <w:rsid w:val="002579FF"/>
    <w:rsid w:val="002608B9"/>
    <w:rsid w:val="00260A12"/>
    <w:rsid w:val="00260E75"/>
    <w:rsid w:val="002624FF"/>
    <w:rsid w:val="0026349E"/>
    <w:rsid w:val="00263610"/>
    <w:rsid w:val="00263C22"/>
    <w:rsid w:val="00265088"/>
    <w:rsid w:val="00265344"/>
    <w:rsid w:val="0026585E"/>
    <w:rsid w:val="0026679B"/>
    <w:rsid w:val="00267692"/>
    <w:rsid w:val="00270EF2"/>
    <w:rsid w:val="00271DEA"/>
    <w:rsid w:val="00273483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0F8F"/>
    <w:rsid w:val="00291D06"/>
    <w:rsid w:val="00292479"/>
    <w:rsid w:val="0029310E"/>
    <w:rsid w:val="00294FC8"/>
    <w:rsid w:val="00296D10"/>
    <w:rsid w:val="00296ECB"/>
    <w:rsid w:val="002A0C4C"/>
    <w:rsid w:val="002A2571"/>
    <w:rsid w:val="002A26A6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C14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1CD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1F2D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3DD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939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0D85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0CF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0BA"/>
    <w:rsid w:val="003B36BA"/>
    <w:rsid w:val="003B37A1"/>
    <w:rsid w:val="003B3952"/>
    <w:rsid w:val="003B452A"/>
    <w:rsid w:val="003B54A2"/>
    <w:rsid w:val="003B62BB"/>
    <w:rsid w:val="003B669C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C7CB0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2EEC"/>
    <w:rsid w:val="00433789"/>
    <w:rsid w:val="004337C1"/>
    <w:rsid w:val="00433F99"/>
    <w:rsid w:val="0043473C"/>
    <w:rsid w:val="00435B42"/>
    <w:rsid w:val="00435D44"/>
    <w:rsid w:val="004369B0"/>
    <w:rsid w:val="00436F87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6D6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B88"/>
    <w:rsid w:val="00480DDC"/>
    <w:rsid w:val="00481859"/>
    <w:rsid w:val="00481B6B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1A3B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8BF"/>
    <w:rsid w:val="004E2A75"/>
    <w:rsid w:val="004E3B71"/>
    <w:rsid w:val="004E3CCF"/>
    <w:rsid w:val="004E3E2E"/>
    <w:rsid w:val="004E4798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29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590F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032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6404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09B"/>
    <w:rsid w:val="005C32B7"/>
    <w:rsid w:val="005C344C"/>
    <w:rsid w:val="005C3E23"/>
    <w:rsid w:val="005C7BD3"/>
    <w:rsid w:val="005C7E15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68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2A1"/>
    <w:rsid w:val="00615E4A"/>
    <w:rsid w:val="0061725B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0FA2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210"/>
    <w:rsid w:val="006474B7"/>
    <w:rsid w:val="006518AB"/>
    <w:rsid w:val="00651CB8"/>
    <w:rsid w:val="00652C96"/>
    <w:rsid w:val="00652D37"/>
    <w:rsid w:val="00653656"/>
    <w:rsid w:val="00654375"/>
    <w:rsid w:val="00654CCD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3E7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62C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3CD"/>
    <w:rsid w:val="0069467D"/>
    <w:rsid w:val="00694A0B"/>
    <w:rsid w:val="006965F3"/>
    <w:rsid w:val="00696C49"/>
    <w:rsid w:val="00696F87"/>
    <w:rsid w:val="006A0252"/>
    <w:rsid w:val="006A0D88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B89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6CC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6B2"/>
    <w:rsid w:val="006D7F44"/>
    <w:rsid w:val="006E133E"/>
    <w:rsid w:val="006E44A3"/>
    <w:rsid w:val="006E4D6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B77"/>
    <w:rsid w:val="00705E43"/>
    <w:rsid w:val="007064F4"/>
    <w:rsid w:val="0070692F"/>
    <w:rsid w:val="00706EA4"/>
    <w:rsid w:val="0070744E"/>
    <w:rsid w:val="00710D85"/>
    <w:rsid w:val="00711F82"/>
    <w:rsid w:val="007123D8"/>
    <w:rsid w:val="0071361E"/>
    <w:rsid w:val="007138EC"/>
    <w:rsid w:val="00713935"/>
    <w:rsid w:val="00713FF7"/>
    <w:rsid w:val="00715436"/>
    <w:rsid w:val="00715684"/>
    <w:rsid w:val="007159B5"/>
    <w:rsid w:val="007159FD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817"/>
    <w:rsid w:val="00723D66"/>
    <w:rsid w:val="0072546F"/>
    <w:rsid w:val="00725C30"/>
    <w:rsid w:val="00725E91"/>
    <w:rsid w:val="0072602F"/>
    <w:rsid w:val="007271D4"/>
    <w:rsid w:val="00730C43"/>
    <w:rsid w:val="00730D8D"/>
    <w:rsid w:val="00731A1E"/>
    <w:rsid w:val="007323B3"/>
    <w:rsid w:val="00732F6D"/>
    <w:rsid w:val="007356C2"/>
    <w:rsid w:val="00737081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5170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175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1A75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3EE7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27B8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69A5"/>
    <w:rsid w:val="007D72D9"/>
    <w:rsid w:val="007E0343"/>
    <w:rsid w:val="007E16B5"/>
    <w:rsid w:val="007E338F"/>
    <w:rsid w:val="007E388F"/>
    <w:rsid w:val="007E4041"/>
    <w:rsid w:val="007E47C1"/>
    <w:rsid w:val="007E51E3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1AA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6AF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A4C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0BE5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091"/>
    <w:rsid w:val="008F1583"/>
    <w:rsid w:val="008F23E1"/>
    <w:rsid w:val="008F27DF"/>
    <w:rsid w:val="008F384F"/>
    <w:rsid w:val="008F39F5"/>
    <w:rsid w:val="008F3B78"/>
    <w:rsid w:val="008F4190"/>
    <w:rsid w:val="008F4A6C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CEC"/>
    <w:rsid w:val="00907F31"/>
    <w:rsid w:val="0091015F"/>
    <w:rsid w:val="00910C11"/>
    <w:rsid w:val="00911705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B5C"/>
    <w:rsid w:val="00931F38"/>
    <w:rsid w:val="00932337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1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120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4EF4"/>
    <w:rsid w:val="0097602B"/>
    <w:rsid w:val="0097653D"/>
    <w:rsid w:val="00976861"/>
    <w:rsid w:val="00976BB0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09C"/>
    <w:rsid w:val="009A5D49"/>
    <w:rsid w:val="009A5EF2"/>
    <w:rsid w:val="009A68FE"/>
    <w:rsid w:val="009A71F2"/>
    <w:rsid w:val="009A783A"/>
    <w:rsid w:val="009B0A01"/>
    <w:rsid w:val="009B18D0"/>
    <w:rsid w:val="009B1A26"/>
    <w:rsid w:val="009B1B30"/>
    <w:rsid w:val="009B1FD2"/>
    <w:rsid w:val="009B2178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2227"/>
    <w:rsid w:val="009C3A82"/>
    <w:rsid w:val="009C4F7D"/>
    <w:rsid w:val="009C5802"/>
    <w:rsid w:val="009C5AF1"/>
    <w:rsid w:val="009C5CBB"/>
    <w:rsid w:val="009C631E"/>
    <w:rsid w:val="009D0B8E"/>
    <w:rsid w:val="009D4AAC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972"/>
    <w:rsid w:val="00A24A7D"/>
    <w:rsid w:val="00A26044"/>
    <w:rsid w:val="00A264B8"/>
    <w:rsid w:val="00A27846"/>
    <w:rsid w:val="00A27E7F"/>
    <w:rsid w:val="00A302EE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3BA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AC1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346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37C6"/>
    <w:rsid w:val="00A64157"/>
    <w:rsid w:val="00A64B00"/>
    <w:rsid w:val="00A656DE"/>
    <w:rsid w:val="00A65A1A"/>
    <w:rsid w:val="00A65ED4"/>
    <w:rsid w:val="00A66AA1"/>
    <w:rsid w:val="00A66D10"/>
    <w:rsid w:val="00A67798"/>
    <w:rsid w:val="00A679C5"/>
    <w:rsid w:val="00A67D84"/>
    <w:rsid w:val="00A7053C"/>
    <w:rsid w:val="00A70A4B"/>
    <w:rsid w:val="00A72464"/>
    <w:rsid w:val="00A725FE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1DE"/>
    <w:rsid w:val="00AF169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24A"/>
    <w:rsid w:val="00B1133C"/>
    <w:rsid w:val="00B11487"/>
    <w:rsid w:val="00B12E0D"/>
    <w:rsid w:val="00B133FA"/>
    <w:rsid w:val="00B13948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6BA2"/>
    <w:rsid w:val="00B80287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4009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627"/>
    <w:rsid w:val="00BF3A3A"/>
    <w:rsid w:val="00BF54A4"/>
    <w:rsid w:val="00BF57BD"/>
    <w:rsid w:val="00BF5820"/>
    <w:rsid w:val="00BF5837"/>
    <w:rsid w:val="00BF5A6A"/>
    <w:rsid w:val="00BF60A7"/>
    <w:rsid w:val="00BF697B"/>
    <w:rsid w:val="00BF7024"/>
    <w:rsid w:val="00BF77F6"/>
    <w:rsid w:val="00C000D8"/>
    <w:rsid w:val="00C0088F"/>
    <w:rsid w:val="00C00D4F"/>
    <w:rsid w:val="00C00E80"/>
    <w:rsid w:val="00C01633"/>
    <w:rsid w:val="00C018A8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6345"/>
    <w:rsid w:val="00C171BD"/>
    <w:rsid w:val="00C20379"/>
    <w:rsid w:val="00C23D07"/>
    <w:rsid w:val="00C24148"/>
    <w:rsid w:val="00C2473E"/>
    <w:rsid w:val="00C2570F"/>
    <w:rsid w:val="00C257F9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7F5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6C24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3529"/>
    <w:rsid w:val="00CA56D1"/>
    <w:rsid w:val="00CA5D44"/>
    <w:rsid w:val="00CA5EE2"/>
    <w:rsid w:val="00CA6995"/>
    <w:rsid w:val="00CA7522"/>
    <w:rsid w:val="00CB2063"/>
    <w:rsid w:val="00CB2821"/>
    <w:rsid w:val="00CB2FCF"/>
    <w:rsid w:val="00CB312A"/>
    <w:rsid w:val="00CB332B"/>
    <w:rsid w:val="00CB4BA5"/>
    <w:rsid w:val="00CB533C"/>
    <w:rsid w:val="00CB5A51"/>
    <w:rsid w:val="00CB5B68"/>
    <w:rsid w:val="00CB5E03"/>
    <w:rsid w:val="00CB6EAB"/>
    <w:rsid w:val="00CB6EB4"/>
    <w:rsid w:val="00CB7117"/>
    <w:rsid w:val="00CB7A1E"/>
    <w:rsid w:val="00CC031C"/>
    <w:rsid w:val="00CC04A5"/>
    <w:rsid w:val="00CC080B"/>
    <w:rsid w:val="00CC2D33"/>
    <w:rsid w:val="00CC48DF"/>
    <w:rsid w:val="00CC55E6"/>
    <w:rsid w:val="00CC58C7"/>
    <w:rsid w:val="00CC7350"/>
    <w:rsid w:val="00CD072B"/>
    <w:rsid w:val="00CD1274"/>
    <w:rsid w:val="00CD15A8"/>
    <w:rsid w:val="00CD165B"/>
    <w:rsid w:val="00CD1D13"/>
    <w:rsid w:val="00CD2A1F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5818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0FFA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2B3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92E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13C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2D45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4F6"/>
    <w:rsid w:val="00DB4629"/>
    <w:rsid w:val="00DB49CC"/>
    <w:rsid w:val="00DB4A8F"/>
    <w:rsid w:val="00DB6AC4"/>
    <w:rsid w:val="00DB7062"/>
    <w:rsid w:val="00DB766E"/>
    <w:rsid w:val="00DB798E"/>
    <w:rsid w:val="00DC0066"/>
    <w:rsid w:val="00DC17CD"/>
    <w:rsid w:val="00DC20CA"/>
    <w:rsid w:val="00DC247A"/>
    <w:rsid w:val="00DC2D7F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07B"/>
    <w:rsid w:val="00DF3345"/>
    <w:rsid w:val="00DF548E"/>
    <w:rsid w:val="00DF589C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4AB7"/>
    <w:rsid w:val="00E072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179F8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2D20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959"/>
    <w:rsid w:val="00E56BC4"/>
    <w:rsid w:val="00E57222"/>
    <w:rsid w:val="00E5797F"/>
    <w:rsid w:val="00E6141F"/>
    <w:rsid w:val="00E64117"/>
    <w:rsid w:val="00E642F2"/>
    <w:rsid w:val="00E64485"/>
    <w:rsid w:val="00E65468"/>
    <w:rsid w:val="00E65F9C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09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33C1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00E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A82"/>
    <w:rsid w:val="00EC3CDB"/>
    <w:rsid w:val="00EC4110"/>
    <w:rsid w:val="00EC4624"/>
    <w:rsid w:val="00EC4F42"/>
    <w:rsid w:val="00EC6F14"/>
    <w:rsid w:val="00ED0F7D"/>
    <w:rsid w:val="00ED25EB"/>
    <w:rsid w:val="00ED2803"/>
    <w:rsid w:val="00ED38CD"/>
    <w:rsid w:val="00ED42F1"/>
    <w:rsid w:val="00ED5D2E"/>
    <w:rsid w:val="00ED752A"/>
    <w:rsid w:val="00ED7AF6"/>
    <w:rsid w:val="00ED7F02"/>
    <w:rsid w:val="00EE032C"/>
    <w:rsid w:val="00EE07C5"/>
    <w:rsid w:val="00EE0F97"/>
    <w:rsid w:val="00EE0FD6"/>
    <w:rsid w:val="00EE1E39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8B3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353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0425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1F2"/>
    <w:rsid w:val="00F77E41"/>
    <w:rsid w:val="00F80B78"/>
    <w:rsid w:val="00F811CD"/>
    <w:rsid w:val="00F81830"/>
    <w:rsid w:val="00F81973"/>
    <w:rsid w:val="00F81CB8"/>
    <w:rsid w:val="00F84DC1"/>
    <w:rsid w:val="00F8508A"/>
    <w:rsid w:val="00F85653"/>
    <w:rsid w:val="00F8579B"/>
    <w:rsid w:val="00F85C3A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1650"/>
    <w:rsid w:val="00FA208B"/>
    <w:rsid w:val="00FA35E7"/>
    <w:rsid w:val="00FA421A"/>
    <w:rsid w:val="00FA440A"/>
    <w:rsid w:val="00FA5370"/>
    <w:rsid w:val="00FA5672"/>
    <w:rsid w:val="00FA5DE0"/>
    <w:rsid w:val="00FA5E90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19E1"/>
    <w:rsid w:val="00FB3152"/>
    <w:rsid w:val="00FB3405"/>
    <w:rsid w:val="00FB3A0D"/>
    <w:rsid w:val="00FB5130"/>
    <w:rsid w:val="00FB5B1B"/>
    <w:rsid w:val="00FB608A"/>
    <w:rsid w:val="00FB665B"/>
    <w:rsid w:val="00FB6D4C"/>
    <w:rsid w:val="00FB707F"/>
    <w:rsid w:val="00FC09EA"/>
    <w:rsid w:val="00FC1423"/>
    <w:rsid w:val="00FC1426"/>
    <w:rsid w:val="00FC1453"/>
    <w:rsid w:val="00FC1B54"/>
    <w:rsid w:val="00FC1C2D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102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9297-6531-4F65-B8BE-6C224AE2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816</Words>
  <Characters>5733</Characters>
  <Application>Microsoft Office Word</Application>
  <DocSecurity>4</DocSecurity>
  <Lines>1433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2020-11-26T11:19:00Z</cp:lastPrinted>
  <dcterms:created xsi:type="dcterms:W3CDTF">2021-02-26T10:16:00Z</dcterms:created>
  <dcterms:modified xsi:type="dcterms:W3CDTF">2021-02-26T10:16:00Z</dcterms:modified>
</cp:coreProperties>
</file>