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CEED0373A842B2829A67D121CBF10F"/>
        </w:placeholder>
        <w15:appearance w15:val="hidden"/>
        <w:text/>
      </w:sdtPr>
      <w:sdtEndPr/>
      <w:sdtContent>
        <w:p w:rsidRPr="009B062B" w:rsidR="00AF30DD" w:rsidP="009B062B" w:rsidRDefault="00AF30DD" w14:paraId="4E87E2CE" w14:textId="77777777">
          <w:pPr>
            <w:pStyle w:val="RubrikFrslagTIllRiksdagsbeslut"/>
          </w:pPr>
          <w:r w:rsidRPr="009B062B">
            <w:t>Förslag till riksdagsbeslut</w:t>
          </w:r>
        </w:p>
      </w:sdtContent>
    </w:sdt>
    <w:sdt>
      <w:sdtPr>
        <w:alias w:val="Yrkande 1"/>
        <w:tag w:val="b44a39b3-04aa-4ae6-840e-c88210b635db"/>
        <w:id w:val="690575699"/>
        <w:lock w:val="sdtLocked"/>
      </w:sdtPr>
      <w:sdtEndPr/>
      <w:sdtContent>
        <w:p w:rsidR="00D86655" w:rsidRDefault="00C506D3" w14:paraId="4E87E2CF" w14:textId="186B42B4">
          <w:pPr>
            <w:pStyle w:val="Frslagstext"/>
            <w:numPr>
              <w:ilvl w:val="0"/>
              <w:numId w:val="0"/>
            </w:numPr>
          </w:pPr>
          <w:r>
            <w:t>Riksdagen ställer sig bakom det som anförs i motionen om att se över hur det kan säkerställas att Europaparlamentariker är berättigade till föräldraledighet med en tjänstgörande ersättare,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38E66D8692449DBB3083B72D93663D"/>
        </w:placeholder>
        <w15:appearance w15:val="hidden"/>
        <w:text/>
      </w:sdtPr>
      <w:sdtEndPr/>
      <w:sdtContent>
        <w:p w:rsidR="00F45C41" w:rsidP="00F45C41" w:rsidRDefault="006D79C9" w14:paraId="4E87E2D0" w14:textId="77777777">
          <w:pPr>
            <w:pStyle w:val="Rubrik1"/>
          </w:pPr>
          <w:r>
            <w:t>Motivering</w:t>
          </w:r>
        </w:p>
      </w:sdtContent>
    </w:sdt>
    <w:p w:rsidR="0051381C" w:rsidP="0051381C" w:rsidRDefault="0051381C" w14:paraId="4E87E2D1" w14:textId="6329305E">
      <w:pPr>
        <w:pStyle w:val="Normalutanindragellerluft"/>
      </w:pPr>
      <w:r w:rsidRPr="0051381C">
        <w:t>Föräldraförsäkringen syftar till att den som är förälder ska kunna kombinera föräldraskapet med arbete eller studier. Ett annat viktigt syfte är att alla barn ska få tid med sina föräldrar, särskilt under det första levnadsåret. Idag är arbetsgivare tvungna att låta anställda vara lediga i samband med födsel samt för att vara föräldraledig</w:t>
      </w:r>
      <w:r w:rsidR="008A363D">
        <w:t>a</w:t>
      </w:r>
      <w:r w:rsidRPr="0051381C">
        <w:t xml:space="preserve">. Detta borde också gälla förtroendevalda. Sveriges företrädare i Europaparlamentet har idag inte den möjligheten. </w:t>
      </w:r>
    </w:p>
    <w:p w:rsidRPr="008A363D" w:rsidR="0051381C" w:rsidP="008A363D" w:rsidRDefault="0051381C" w14:paraId="4E87E2D2" w14:textId="0DB1EBC3">
      <w:r w:rsidRPr="008A363D">
        <w:t xml:space="preserve">Valet till Europaparlamentet är numera ett listval i alla länder. Riksdagens regler skulle därför enkelt kunna tjäna som förebild i formulerandet av ett </w:t>
      </w:r>
      <w:r w:rsidRPr="008A363D">
        <w:lastRenderedPageBreak/>
        <w:t>liknande system för Europaparlamentet med rätt till föräldraledighet och tjänstgörande ersättare under föräldraledigheten. Detta krav bör regeringen driva i EU. EU är i grunden en union mellan medlemsländerna</w:t>
      </w:r>
      <w:r w:rsidRPr="008A363D" w:rsidR="008A363D">
        <w:t>,</w:t>
      </w:r>
      <w:r w:rsidRPr="008A363D">
        <w:t xml:space="preserve"> och hur Europaparlamentet organiseras kan därför inte enbart vara en fråga för parlamentet u</w:t>
      </w:r>
      <w:r w:rsidRPr="008A363D" w:rsidR="008A363D">
        <w:t>tan också för EU:s</w:t>
      </w:r>
      <w:r w:rsidRPr="008A363D">
        <w:t xml:space="preserve"> medlemsländer. </w:t>
      </w:r>
    </w:p>
    <w:p w:rsidRPr="008A363D" w:rsidR="0051381C" w:rsidP="008A363D" w:rsidRDefault="0051381C" w14:paraId="4E87E2D3" w14:textId="7DAE6144">
      <w:bookmarkStart w:name="_GoBack" w:id="1"/>
      <w:bookmarkEnd w:id="1"/>
      <w:r w:rsidRPr="008A363D">
        <w:t>Här bör Sverige driva på för en förändring som underlättar för framför allt kvinnor i barnafödande ålder att vara Europaparlamentariker. En förändring som innebär att ersättare kan kallas in vid föräldraledighet kan dessutom kräva en ändring i valrättsakten, och en sådan förändring kräver medlemsstaternas godkännande.</w:t>
      </w:r>
    </w:p>
    <w:p w:rsidRPr="008A363D" w:rsidR="008A363D" w:rsidP="008A363D" w:rsidRDefault="008A363D" w14:paraId="25D66E35" w14:textId="77777777"/>
    <w:sdt>
      <w:sdtPr>
        <w:alias w:val="CC_Underskrifter"/>
        <w:tag w:val="CC_Underskrifter"/>
        <w:id w:val="583496634"/>
        <w:lock w:val="sdtContentLocked"/>
        <w:placeholder>
          <w:docPart w:val="E3221A24E05E48048F60BB5D2B8455F6"/>
        </w:placeholder>
        <w15:appearance w15:val="hidden"/>
      </w:sdtPr>
      <w:sdtEndPr/>
      <w:sdtContent>
        <w:p w:rsidR="004801AC" w:rsidP="004676D2" w:rsidRDefault="008A363D" w14:paraId="4E87E2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Alexandra Völker (S)</w:t>
            </w:r>
          </w:p>
        </w:tc>
      </w:tr>
    </w:tbl>
    <w:p w:rsidR="007B4720" w:rsidRDefault="007B4720" w14:paraId="4E87E2D8" w14:textId="77777777"/>
    <w:sectPr w:rsidR="007B47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7E2DA" w14:textId="77777777" w:rsidR="00B2606B" w:rsidRDefault="00B2606B" w:rsidP="000C1CAD">
      <w:pPr>
        <w:spacing w:line="240" w:lineRule="auto"/>
      </w:pPr>
      <w:r>
        <w:separator/>
      </w:r>
    </w:p>
  </w:endnote>
  <w:endnote w:type="continuationSeparator" w:id="0">
    <w:p w14:paraId="4E87E2DB" w14:textId="77777777" w:rsidR="00B2606B" w:rsidRDefault="00B26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E2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E2E1" w14:textId="593435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36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7E2D8" w14:textId="77777777" w:rsidR="00B2606B" w:rsidRDefault="00B2606B" w:rsidP="000C1CAD">
      <w:pPr>
        <w:spacing w:line="240" w:lineRule="auto"/>
      </w:pPr>
      <w:r>
        <w:separator/>
      </w:r>
    </w:p>
  </w:footnote>
  <w:footnote w:type="continuationSeparator" w:id="0">
    <w:p w14:paraId="4E87E2D9" w14:textId="77777777" w:rsidR="00B2606B" w:rsidRDefault="00B260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87E2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87E2EB" wp14:anchorId="4E87E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A363D" w14:paraId="4E87E2EC" w14:textId="77777777">
                          <w:pPr>
                            <w:jc w:val="right"/>
                          </w:pPr>
                          <w:sdt>
                            <w:sdtPr>
                              <w:alias w:val="CC_Noformat_Partikod"/>
                              <w:tag w:val="CC_Noformat_Partikod"/>
                              <w:id w:val="-53464382"/>
                              <w:placeholder>
                                <w:docPart w:val="EFC87C0C92B14FE499A4322BFECB885F"/>
                              </w:placeholder>
                              <w:text/>
                            </w:sdtPr>
                            <w:sdtEndPr/>
                            <w:sdtContent>
                              <w:r w:rsidR="00F45C41">
                                <w:t>S</w:t>
                              </w:r>
                            </w:sdtContent>
                          </w:sdt>
                          <w:sdt>
                            <w:sdtPr>
                              <w:alias w:val="CC_Noformat_Partinummer"/>
                              <w:tag w:val="CC_Noformat_Partinummer"/>
                              <w:id w:val="-1709555926"/>
                              <w:placeholder>
                                <w:docPart w:val="53C034E5462347C491808545CC1F0D21"/>
                              </w:placeholder>
                              <w:text/>
                            </w:sdtPr>
                            <w:sdtEndPr/>
                            <w:sdtContent>
                              <w:r w:rsidR="00E060C2">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87E2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363D" w14:paraId="4E87E2EC" w14:textId="77777777">
                    <w:pPr>
                      <w:jc w:val="right"/>
                    </w:pPr>
                    <w:sdt>
                      <w:sdtPr>
                        <w:alias w:val="CC_Noformat_Partikod"/>
                        <w:tag w:val="CC_Noformat_Partikod"/>
                        <w:id w:val="-53464382"/>
                        <w:placeholder>
                          <w:docPart w:val="EFC87C0C92B14FE499A4322BFECB885F"/>
                        </w:placeholder>
                        <w:text/>
                      </w:sdtPr>
                      <w:sdtEndPr/>
                      <w:sdtContent>
                        <w:r w:rsidR="00F45C41">
                          <w:t>S</w:t>
                        </w:r>
                      </w:sdtContent>
                    </w:sdt>
                    <w:sdt>
                      <w:sdtPr>
                        <w:alias w:val="CC_Noformat_Partinummer"/>
                        <w:tag w:val="CC_Noformat_Partinummer"/>
                        <w:id w:val="-1709555926"/>
                        <w:placeholder>
                          <w:docPart w:val="53C034E5462347C491808545CC1F0D21"/>
                        </w:placeholder>
                        <w:text/>
                      </w:sdtPr>
                      <w:sdtEndPr/>
                      <w:sdtContent>
                        <w:r w:rsidR="00E060C2">
                          <w:t>1480</w:t>
                        </w:r>
                      </w:sdtContent>
                    </w:sdt>
                  </w:p>
                </w:txbxContent>
              </v:textbox>
              <w10:wrap anchorx="page"/>
            </v:shape>
          </w:pict>
        </mc:Fallback>
      </mc:AlternateContent>
    </w:r>
  </w:p>
  <w:p w:rsidRPr="00293C4F" w:rsidR="004F35FE" w:rsidP="00776B74" w:rsidRDefault="004F35FE" w14:paraId="4E87E2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363D" w14:paraId="4E87E2DE" w14:textId="77777777">
    <w:pPr>
      <w:jc w:val="right"/>
    </w:pPr>
    <w:sdt>
      <w:sdtPr>
        <w:alias w:val="CC_Noformat_Partikod"/>
        <w:tag w:val="CC_Noformat_Partikod"/>
        <w:id w:val="559911109"/>
        <w:placeholder>
          <w:docPart w:val="53C034E5462347C491808545CC1F0D21"/>
        </w:placeholder>
        <w:text/>
      </w:sdtPr>
      <w:sdtEndPr/>
      <w:sdtContent>
        <w:r w:rsidR="00F45C41">
          <w:t>S</w:t>
        </w:r>
      </w:sdtContent>
    </w:sdt>
    <w:sdt>
      <w:sdtPr>
        <w:alias w:val="CC_Noformat_Partinummer"/>
        <w:tag w:val="CC_Noformat_Partinummer"/>
        <w:id w:val="1197820850"/>
        <w:placeholder>
          <w:docPart w:val="DefaultPlaceholder_-1854013440"/>
        </w:placeholder>
        <w:text/>
      </w:sdtPr>
      <w:sdtEndPr/>
      <w:sdtContent>
        <w:r w:rsidR="00E060C2">
          <w:t>1480</w:t>
        </w:r>
      </w:sdtContent>
    </w:sdt>
  </w:p>
  <w:p w:rsidR="004F35FE" w:rsidP="00776B74" w:rsidRDefault="004F35FE" w14:paraId="4E87E2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363D" w14:paraId="4E87E2E2" w14:textId="77777777">
    <w:pPr>
      <w:jc w:val="right"/>
    </w:pPr>
    <w:sdt>
      <w:sdtPr>
        <w:alias w:val="CC_Noformat_Partikod"/>
        <w:tag w:val="CC_Noformat_Partikod"/>
        <w:id w:val="1471015553"/>
        <w:text/>
      </w:sdtPr>
      <w:sdtEndPr/>
      <w:sdtContent>
        <w:r w:rsidR="00F45C41">
          <w:t>S</w:t>
        </w:r>
      </w:sdtContent>
    </w:sdt>
    <w:sdt>
      <w:sdtPr>
        <w:alias w:val="CC_Noformat_Partinummer"/>
        <w:tag w:val="CC_Noformat_Partinummer"/>
        <w:id w:val="-2014525982"/>
        <w:text/>
      </w:sdtPr>
      <w:sdtEndPr/>
      <w:sdtContent>
        <w:r w:rsidR="00E060C2">
          <w:t>1480</w:t>
        </w:r>
      </w:sdtContent>
    </w:sdt>
  </w:p>
  <w:p w:rsidR="004F35FE" w:rsidP="00A314CF" w:rsidRDefault="008A363D" w14:paraId="4E87E2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A363D" w14:paraId="4E87E2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A363D" w14:paraId="4E87E2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:1371</w:t>
        </w:r>
      </w:sdtContent>
    </w:sdt>
  </w:p>
  <w:p w:rsidR="004F35FE" w:rsidP="00E03A3D" w:rsidRDefault="008A363D" w14:paraId="4E87E2E6" w14:textId="77777777">
    <w:pPr>
      <w:pStyle w:val="Motionr"/>
    </w:pPr>
    <w:sdt>
      <w:sdtPr>
        <w:alias w:val="CC_Noformat_Avtext"/>
        <w:tag w:val="CC_Noformat_Avtext"/>
        <w:id w:val="-2020768203"/>
        <w:lock w:val="sdtContentLocked"/>
        <w15:appearance w15:val="hidden"/>
        <w:text/>
      </w:sdtPr>
      <w:sdtEndPr/>
      <w:sdtContent>
        <w:r>
          <w:t>av Åsa Westlund och Alexandra Völker (båda S)</w:t>
        </w:r>
      </w:sdtContent>
    </w:sdt>
  </w:p>
  <w:sdt>
    <w:sdtPr>
      <w:alias w:val="CC_Noformat_Rubtext"/>
      <w:tag w:val="CC_Noformat_Rubtext"/>
      <w:id w:val="-218060500"/>
      <w:lock w:val="sdtLocked"/>
      <w15:appearance w15:val="hidden"/>
      <w:text/>
    </w:sdtPr>
    <w:sdtEndPr/>
    <w:sdtContent>
      <w:p w:rsidR="004F35FE" w:rsidP="00283E0F" w:rsidRDefault="0051381C" w14:paraId="4E87E2E7" w14:textId="77777777">
        <w:pPr>
          <w:pStyle w:val="FSHRub2"/>
        </w:pPr>
        <w:r>
          <w:t>Föräldraledighet för EU-parlamentariker</w:t>
        </w:r>
      </w:p>
    </w:sdtContent>
  </w:sdt>
  <w:sdt>
    <w:sdtPr>
      <w:alias w:val="CC_Boilerplate_3"/>
      <w:tag w:val="CC_Boilerplate_3"/>
      <w:id w:val="1606463544"/>
      <w:lock w:val="sdtContentLocked"/>
      <w15:appearance w15:val="hidden"/>
      <w:text w:multiLine="1"/>
    </w:sdtPr>
    <w:sdtEndPr/>
    <w:sdtContent>
      <w:p w:rsidR="004F35FE" w:rsidP="00283E0F" w:rsidRDefault="004F35FE" w14:paraId="4E87E2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6A2"/>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43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6D2"/>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381C"/>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528"/>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720"/>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63D"/>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581"/>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6B"/>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4A1"/>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6D3"/>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655"/>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0C2"/>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C41"/>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87E2CD"/>
  <w15:chartTrackingRefBased/>
  <w15:docId w15:val="{8BAB4D5A-DAEC-4305-ACE0-A2B1A968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07532">
      <w:bodyDiv w:val="1"/>
      <w:marLeft w:val="0"/>
      <w:marRight w:val="0"/>
      <w:marTop w:val="0"/>
      <w:marBottom w:val="0"/>
      <w:divBdr>
        <w:top w:val="none" w:sz="0" w:space="0" w:color="auto"/>
        <w:left w:val="none" w:sz="0" w:space="0" w:color="auto"/>
        <w:bottom w:val="none" w:sz="0" w:space="0" w:color="auto"/>
        <w:right w:val="none" w:sz="0" w:space="0" w:color="auto"/>
      </w:divBdr>
      <w:divsChild>
        <w:div w:id="2119837475">
          <w:marLeft w:val="0"/>
          <w:marRight w:val="0"/>
          <w:marTop w:val="0"/>
          <w:marBottom w:val="0"/>
          <w:divBdr>
            <w:top w:val="single" w:sz="6" w:space="0" w:color="DDDDDD"/>
            <w:left w:val="single" w:sz="6" w:space="0" w:color="DDDDDD"/>
            <w:bottom w:val="single" w:sz="6" w:space="0" w:color="DDDDDD"/>
            <w:right w:val="single" w:sz="6" w:space="0" w:color="DDDDDD"/>
          </w:divBdr>
          <w:divsChild>
            <w:div w:id="1068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CEED0373A842B2829A67D121CBF10F"/>
        <w:category>
          <w:name w:val="Allmänt"/>
          <w:gallery w:val="placeholder"/>
        </w:category>
        <w:types>
          <w:type w:val="bbPlcHdr"/>
        </w:types>
        <w:behaviors>
          <w:behavior w:val="content"/>
        </w:behaviors>
        <w:guid w:val="{7BB1CFC1-F480-44ED-9B33-800115AD5A6F}"/>
      </w:docPartPr>
      <w:docPartBody>
        <w:p w:rsidR="00D5369C" w:rsidRDefault="00BE7BB6">
          <w:pPr>
            <w:pStyle w:val="D0CEED0373A842B2829A67D121CBF10F"/>
          </w:pPr>
          <w:r w:rsidRPr="005A0A93">
            <w:rPr>
              <w:rStyle w:val="Platshllartext"/>
            </w:rPr>
            <w:t>Förslag till riksdagsbeslut</w:t>
          </w:r>
        </w:p>
      </w:docPartBody>
    </w:docPart>
    <w:docPart>
      <w:docPartPr>
        <w:name w:val="8838E66D8692449DBB3083B72D93663D"/>
        <w:category>
          <w:name w:val="Allmänt"/>
          <w:gallery w:val="placeholder"/>
        </w:category>
        <w:types>
          <w:type w:val="bbPlcHdr"/>
        </w:types>
        <w:behaviors>
          <w:behavior w:val="content"/>
        </w:behaviors>
        <w:guid w:val="{B11A498F-3BE5-40B1-A3BA-525018D88E33}"/>
      </w:docPartPr>
      <w:docPartBody>
        <w:p w:rsidR="00D5369C" w:rsidRDefault="00BE7BB6">
          <w:pPr>
            <w:pStyle w:val="8838E66D8692449DBB3083B72D93663D"/>
          </w:pPr>
          <w:r w:rsidRPr="005A0A93">
            <w:rPr>
              <w:rStyle w:val="Platshllartext"/>
            </w:rPr>
            <w:t>Motivering</w:t>
          </w:r>
        </w:p>
      </w:docPartBody>
    </w:docPart>
    <w:docPart>
      <w:docPartPr>
        <w:name w:val="EFC87C0C92B14FE499A4322BFECB885F"/>
        <w:category>
          <w:name w:val="Allmänt"/>
          <w:gallery w:val="placeholder"/>
        </w:category>
        <w:types>
          <w:type w:val="bbPlcHdr"/>
        </w:types>
        <w:behaviors>
          <w:behavior w:val="content"/>
        </w:behaviors>
        <w:guid w:val="{681C2FE9-D5BF-48E8-A63B-8E3FBB198ACD}"/>
      </w:docPartPr>
      <w:docPartBody>
        <w:p w:rsidR="00D5369C" w:rsidRDefault="00BE7BB6">
          <w:pPr>
            <w:pStyle w:val="EFC87C0C92B14FE499A4322BFECB885F"/>
          </w:pPr>
          <w:r>
            <w:rPr>
              <w:rStyle w:val="Platshllartext"/>
            </w:rPr>
            <w:t xml:space="preserve"> </w:t>
          </w:r>
        </w:p>
      </w:docPartBody>
    </w:docPart>
    <w:docPart>
      <w:docPartPr>
        <w:name w:val="53C034E5462347C491808545CC1F0D21"/>
        <w:category>
          <w:name w:val="Allmänt"/>
          <w:gallery w:val="placeholder"/>
        </w:category>
        <w:types>
          <w:type w:val="bbPlcHdr"/>
        </w:types>
        <w:behaviors>
          <w:behavior w:val="content"/>
        </w:behaviors>
        <w:guid w:val="{44160B83-9193-4504-8A83-0431CA1FEDE7}"/>
      </w:docPartPr>
      <w:docPartBody>
        <w:p w:rsidR="00D5369C" w:rsidRDefault="00BE7BB6">
          <w:pPr>
            <w:pStyle w:val="53C034E5462347C491808545CC1F0D21"/>
          </w:pPr>
          <w:r>
            <w:t xml:space="preserve"> </w:t>
          </w:r>
        </w:p>
      </w:docPartBody>
    </w:docPart>
    <w:docPart>
      <w:docPartPr>
        <w:name w:val="DefaultPlaceholder_-1854013440"/>
        <w:category>
          <w:name w:val="Allmänt"/>
          <w:gallery w:val="placeholder"/>
        </w:category>
        <w:types>
          <w:type w:val="bbPlcHdr"/>
        </w:types>
        <w:behaviors>
          <w:behavior w:val="content"/>
        </w:behaviors>
        <w:guid w:val="{E15061B8-F822-4B4C-9597-11CF2B5A8D3D}"/>
      </w:docPartPr>
      <w:docPartBody>
        <w:p w:rsidR="00D5369C" w:rsidRDefault="00AB3664">
          <w:r w:rsidRPr="00ED5E68">
            <w:rPr>
              <w:rStyle w:val="Platshllartext"/>
            </w:rPr>
            <w:t>Klicka eller tryck här för att ange text.</w:t>
          </w:r>
        </w:p>
      </w:docPartBody>
    </w:docPart>
    <w:docPart>
      <w:docPartPr>
        <w:name w:val="E3221A24E05E48048F60BB5D2B8455F6"/>
        <w:category>
          <w:name w:val="Allmänt"/>
          <w:gallery w:val="placeholder"/>
        </w:category>
        <w:types>
          <w:type w:val="bbPlcHdr"/>
        </w:types>
        <w:behaviors>
          <w:behavior w:val="content"/>
        </w:behaviors>
        <w:guid w:val="{C96F78A9-E2F6-407B-A993-2B5EC376A86F}"/>
      </w:docPartPr>
      <w:docPartBody>
        <w:p w:rsidR="00000000" w:rsidRDefault="006139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64"/>
    <w:rsid w:val="00143D75"/>
    <w:rsid w:val="00AB3664"/>
    <w:rsid w:val="00BE7BB6"/>
    <w:rsid w:val="00D53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3664"/>
    <w:rPr>
      <w:color w:val="F4B083" w:themeColor="accent2" w:themeTint="99"/>
    </w:rPr>
  </w:style>
  <w:style w:type="paragraph" w:customStyle="1" w:styleId="D0CEED0373A842B2829A67D121CBF10F">
    <w:name w:val="D0CEED0373A842B2829A67D121CBF10F"/>
  </w:style>
  <w:style w:type="paragraph" w:customStyle="1" w:styleId="D3ACD60814014160A855804B4391308F">
    <w:name w:val="D3ACD60814014160A855804B4391308F"/>
  </w:style>
  <w:style w:type="paragraph" w:customStyle="1" w:styleId="FCAD51F9DAA148A2854EECB870F375B9">
    <w:name w:val="FCAD51F9DAA148A2854EECB870F375B9"/>
  </w:style>
  <w:style w:type="paragraph" w:customStyle="1" w:styleId="8838E66D8692449DBB3083B72D93663D">
    <w:name w:val="8838E66D8692449DBB3083B72D93663D"/>
  </w:style>
  <w:style w:type="paragraph" w:customStyle="1" w:styleId="E7F83BA67F064CDCAAA4F92CCEC8A6F0">
    <w:name w:val="E7F83BA67F064CDCAAA4F92CCEC8A6F0"/>
  </w:style>
  <w:style w:type="paragraph" w:customStyle="1" w:styleId="EFC87C0C92B14FE499A4322BFECB885F">
    <w:name w:val="EFC87C0C92B14FE499A4322BFECB885F"/>
  </w:style>
  <w:style w:type="paragraph" w:customStyle="1" w:styleId="53C034E5462347C491808545CC1F0D21">
    <w:name w:val="53C034E5462347C491808545CC1F0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CC1C9-3802-45A9-92DC-3298FF12E0EA}"/>
</file>

<file path=customXml/itemProps2.xml><?xml version="1.0" encoding="utf-8"?>
<ds:datastoreItem xmlns:ds="http://schemas.openxmlformats.org/officeDocument/2006/customXml" ds:itemID="{9B4C26E8-8AEE-4381-9AB6-D57BC3E5B6FB}"/>
</file>

<file path=customXml/itemProps3.xml><?xml version="1.0" encoding="utf-8"?>
<ds:datastoreItem xmlns:ds="http://schemas.openxmlformats.org/officeDocument/2006/customXml" ds:itemID="{BB1E959C-E23C-4CDE-BAFD-63537A0AF674}"/>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1374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S1480 Föräldraledighet för EU parlamentariker</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