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78A6" w:rsidP="00DA0661">
      <w:pPr>
        <w:pStyle w:val="Title"/>
      </w:pPr>
      <w:bookmarkStart w:id="0" w:name="Start"/>
      <w:bookmarkStart w:id="1" w:name="_Hlk90645706"/>
      <w:bookmarkEnd w:id="0"/>
      <w:r>
        <w:t xml:space="preserve">Svar på fråga </w:t>
      </w:r>
      <w:r w:rsidR="008D7C75">
        <w:t>2021/22:610</w:t>
      </w:r>
      <w:r w:rsidRPr="00A71CD5" w:rsidR="008D7C75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1BA6791C75384A738B8999B394A98F74"/>
          </w:placeholder>
          <w:dataBinding w:xpath="/ns0:DocumentInfo[1]/ns0:BaseInfo[1]/ns0:Extra3[1]" w:storeItemID="{C8B206D2-2C94-4BD8-99C7-23A254D1FEDE}" w:prefixMappings="xmlns:ns0='http://lp/documentinfo/RK' "/>
          <w:text/>
        </w:sdtPr>
        <w:sdtContent>
          <w:r w:rsidR="008D7C75">
            <w:t>Mattias Bäckström Johansson</w:t>
          </w:r>
        </w:sdtContent>
      </w:sdt>
      <w:r w:rsidR="008D7C75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8961CF6FD8FA435AA86E7B2EBBA8D0A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8D7C75">
        <w:t xml:space="preserve"> Hotad strategi för fossilfri vätgas</w:t>
      </w:r>
    </w:p>
    <w:p w:rsidR="000078A6" w:rsidP="002749F7">
      <w:pPr>
        <w:pStyle w:val="BodyText"/>
      </w:pPr>
      <w:sdt>
        <w:sdtPr>
          <w:tag w:val="delete"/>
          <w:id w:val="541410710"/>
          <w:placeholder>
            <w:docPart w:val="8C7C373BA98244BC9F324797BA524065"/>
          </w:placeholder>
          <w:dataBinding w:xpath="/ns0:DocumentInfo[1]/ns0:BaseInfo[1]/ns0:Extra3[1]" w:storeItemID="{C8B206D2-2C94-4BD8-99C7-23A254D1FEDE}" w:prefixMappings="xmlns:ns0='http://lp/documentinfo/RK' "/>
          <w:text/>
        </w:sdtPr>
        <w:sdtContent>
          <w:r w:rsidR="008D7C75">
            <w:t>Mattias Bäckström Johansson</w:t>
          </w:r>
        </w:sdtContent>
      </w:sdt>
      <w:r>
        <w:t xml:space="preserve"> har frågat </w:t>
      </w:r>
      <w:r w:rsidR="008D7C75">
        <w:t>näringsministern om</w:t>
      </w:r>
      <w:r w:rsidRPr="008D7C75" w:rsidR="008D7C75">
        <w:t xml:space="preserve"> </w:t>
      </w:r>
      <w:r w:rsidR="008D7C75">
        <w:t>ministern av</w:t>
      </w:r>
      <w:r w:rsidR="004033F4">
        <w:softHyphen/>
      </w:r>
      <w:r w:rsidR="008D7C75">
        <w:t>ser att, inom sitt ansvarsområde, vidta åtgärder för att Sveriges fossilfria vät</w:t>
      </w:r>
      <w:r w:rsidR="004033F4">
        <w:softHyphen/>
      </w:r>
      <w:r w:rsidR="008D7C75">
        <w:t>gasstrategi inte ska hindras av EU-kommissionens syn på hur vätgasen ska utvecklas</w:t>
      </w:r>
      <w:r w:rsidR="004033F4">
        <w:t>.</w:t>
      </w:r>
    </w:p>
    <w:p w:rsidR="000078A6" w:rsidP="006A12F1">
      <w:pPr>
        <w:pStyle w:val="BodyText"/>
      </w:pPr>
      <w:r>
        <w:t>Arbetet inom regeringen är så fördelat att det är jag som ska svara på frågan.</w:t>
      </w:r>
    </w:p>
    <w:p w:rsidR="008D7C75" w:rsidP="008D7C75">
      <w:pPr>
        <w:autoSpaceDE w:val="0"/>
        <w:autoSpaceDN w:val="0"/>
        <w:rPr>
          <w:rFonts w:cs="Arial"/>
        </w:rPr>
      </w:pPr>
      <w:r w:rsidRPr="00407325">
        <w:t xml:space="preserve">Frågan som </w:t>
      </w:r>
      <w:r>
        <w:t xml:space="preserve">Mattias Bäckström Johansson ställer är </w:t>
      </w:r>
      <w:r w:rsidRPr="00407325">
        <w:t xml:space="preserve">relevant </w:t>
      </w:r>
      <w:r w:rsidR="005702E0">
        <w:t xml:space="preserve">eftersom </w:t>
      </w:r>
      <w:r>
        <w:t>fossil</w:t>
      </w:r>
      <w:r w:rsidR="004033F4">
        <w:softHyphen/>
      </w:r>
      <w:r>
        <w:t>fri</w:t>
      </w:r>
      <w:r w:rsidRPr="008D7C75">
        <w:rPr>
          <w:rFonts w:cs="Arial"/>
        </w:rPr>
        <w:t xml:space="preserve"> vätgas är en av flera tekniker som på kort och lång sikt</w:t>
      </w:r>
      <w:r w:rsidR="006D283E">
        <w:rPr>
          <w:rFonts w:cs="Arial"/>
        </w:rPr>
        <w:t xml:space="preserve"> </w:t>
      </w:r>
      <w:r w:rsidRPr="008D7C75">
        <w:rPr>
          <w:rFonts w:cs="Arial"/>
        </w:rPr>
        <w:t>kommer att krävas för att hantera de svåraste utmaningarna för att uppnå klimatneutrali</w:t>
      </w:r>
      <w:r w:rsidR="004033F4">
        <w:rPr>
          <w:rFonts w:cs="Arial"/>
        </w:rPr>
        <w:softHyphen/>
      </w:r>
      <w:r w:rsidRPr="008D7C75">
        <w:rPr>
          <w:rFonts w:cs="Arial"/>
        </w:rPr>
        <w:t xml:space="preserve">tet. Regeringen anser att </w:t>
      </w:r>
      <w:r>
        <w:rPr>
          <w:rFonts w:cs="Arial"/>
        </w:rPr>
        <w:t xml:space="preserve">fossilfri </w:t>
      </w:r>
      <w:r w:rsidRPr="008D7C75">
        <w:rPr>
          <w:rFonts w:cs="Arial"/>
        </w:rPr>
        <w:t xml:space="preserve">vätgas kan bidra till minskade utsläpp av växthusgaser i sektorer där direkt elektrifiering inte är möjligt eller svår att genomföra inom överskådlig tid. </w:t>
      </w:r>
    </w:p>
    <w:p w:rsidR="00067A11" w:rsidRPr="00357FCE" w:rsidP="00357FCE">
      <w:pPr>
        <w:autoSpaceDE w:val="0"/>
        <w:autoSpaceDN w:val="0"/>
        <w:rPr>
          <w:rStyle w:val="BrdtextChar"/>
        </w:rPr>
      </w:pPr>
      <w:r w:rsidRPr="00357FCE">
        <w:rPr>
          <w:rStyle w:val="BrdtextChar"/>
        </w:rPr>
        <w:t>Regeringen avser därför verka för att vätgas producerad ur alla former av fossilfri energi ska kunna användas för att nå vätgasmål.</w:t>
      </w:r>
    </w:p>
    <w:p w:rsidR="008D7C75" w:rsidRPr="002F529A" w:rsidP="002F529A">
      <w:pPr>
        <w:autoSpaceDE w:val="0"/>
        <w:autoSpaceDN w:val="0"/>
        <w:rPr>
          <w:rFonts w:cs="Arial"/>
        </w:rPr>
      </w:pPr>
      <w:r>
        <w:rPr>
          <w:rFonts w:cs="Arial"/>
        </w:rPr>
        <w:t xml:space="preserve">Den 25 november 2021 lämnade </w:t>
      </w:r>
      <w:r>
        <w:rPr>
          <w:rFonts w:cs="Arial"/>
        </w:rPr>
        <w:t>Statens energimyndighet</w:t>
      </w:r>
      <w:r w:rsidR="004033F4">
        <w:rPr>
          <w:rFonts w:cs="Arial"/>
        </w:rPr>
        <w:t xml:space="preserve"> </w:t>
      </w:r>
      <w:r>
        <w:rPr>
          <w:rFonts w:cs="Arial"/>
        </w:rPr>
        <w:t>(</w:t>
      </w:r>
      <w:r w:rsidRPr="008D7C75">
        <w:rPr>
          <w:rFonts w:cs="Arial"/>
        </w:rPr>
        <w:t>Energimyndig</w:t>
      </w:r>
      <w:r w:rsidR="004033F4">
        <w:rPr>
          <w:rFonts w:cs="Arial"/>
        </w:rPr>
        <w:softHyphen/>
      </w:r>
      <w:r w:rsidRPr="008D7C75">
        <w:rPr>
          <w:rFonts w:cs="Arial"/>
        </w:rPr>
        <w:t>heten</w:t>
      </w:r>
      <w:r>
        <w:rPr>
          <w:rFonts w:cs="Arial"/>
        </w:rPr>
        <w:t>)</w:t>
      </w:r>
      <w:r w:rsidRPr="008D7C75">
        <w:rPr>
          <w:rFonts w:cs="Arial"/>
        </w:rPr>
        <w:t xml:space="preserve"> in ett förslag på nationell vätgasstrategi</w:t>
      </w:r>
      <w:r>
        <w:rPr>
          <w:rFonts w:cs="Arial"/>
        </w:rPr>
        <w:t xml:space="preserve">. </w:t>
      </w:r>
      <w:r w:rsidR="00D9099A">
        <w:rPr>
          <w:rFonts w:cs="Arial"/>
        </w:rPr>
        <w:t>För</w:t>
      </w:r>
      <w:r w:rsidR="004033F4">
        <w:rPr>
          <w:rFonts w:cs="Arial"/>
        </w:rPr>
        <w:t xml:space="preserve"> </w:t>
      </w:r>
      <w:r w:rsidR="00D9099A">
        <w:rPr>
          <w:rFonts w:cs="Arial"/>
        </w:rPr>
        <w:t xml:space="preserve">närvarande </w:t>
      </w:r>
      <w:r w:rsidR="00A91418">
        <w:rPr>
          <w:rFonts w:cs="Arial"/>
        </w:rPr>
        <w:t xml:space="preserve">bereds </w:t>
      </w:r>
      <w:r w:rsidRPr="008D7C75">
        <w:rPr>
          <w:rFonts w:cs="Arial"/>
        </w:rPr>
        <w:t>Energimyndighetens förslag</w:t>
      </w:r>
      <w:r w:rsidR="00D9099A">
        <w:rPr>
          <w:rFonts w:cs="Arial"/>
        </w:rPr>
        <w:t xml:space="preserve"> och nästa steg för strategin</w:t>
      </w:r>
      <w:r w:rsidR="00A91418">
        <w:rPr>
          <w:rFonts w:cs="Arial"/>
        </w:rPr>
        <w:t xml:space="preserve"> i Regeringskansliet</w:t>
      </w:r>
      <w:r w:rsidRPr="008D7C75">
        <w:rPr>
          <w:rFonts w:cs="Arial"/>
        </w:rPr>
        <w:t>.</w:t>
      </w:r>
    </w:p>
    <w:p w:rsidR="000078A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3B60C1CB726463B86755E18BE4ED342"/>
          </w:placeholder>
          <w:dataBinding w:xpath="/ns0:DocumentInfo[1]/ns0:BaseInfo[1]/ns0:HeaderDate[1]" w:storeItemID="{C8B206D2-2C94-4BD8-99C7-23A254D1FEDE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7C75">
            <w:t>22</w:t>
          </w:r>
          <w:r>
            <w:t xml:space="preserve"> december 2021</w:t>
          </w:r>
        </w:sdtContent>
      </w:sdt>
    </w:p>
    <w:p w:rsidR="000078A6" w:rsidP="00471B06">
      <w:pPr>
        <w:pStyle w:val="Brdtextutanavstnd"/>
      </w:pPr>
      <w:bookmarkEnd w:id="1"/>
    </w:p>
    <w:p w:rsidR="000078A6" w:rsidP="00471B06">
      <w:pPr>
        <w:pStyle w:val="Brdtextutanavstnd"/>
      </w:pPr>
    </w:p>
    <w:p w:rsidR="000078A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1BAC094F5AF4A779A0262FAB780D6C4"/>
        </w:placeholder>
        <w:dataBinding w:xpath="/ns0:DocumentInfo[1]/ns0:BaseInfo[1]/ns0:TopSender[1]" w:storeItemID="{C8B206D2-2C94-4BD8-99C7-23A254D1FEDE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0078A6" w:rsidRPr="00DB48AB" w:rsidP="00DB48AB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8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8A6" w:rsidRPr="007D73AB" w:rsidP="00340DE0">
          <w:pPr>
            <w:pStyle w:val="Header"/>
          </w:pPr>
        </w:p>
      </w:tc>
      <w:tc>
        <w:tcPr>
          <w:tcW w:w="1134" w:type="dxa"/>
        </w:tcPr>
        <w:p w:rsidR="000078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8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8A6" w:rsidRPr="00710A6C" w:rsidP="00EE3C0F">
          <w:pPr>
            <w:pStyle w:val="Header"/>
            <w:rPr>
              <w:b/>
            </w:rPr>
          </w:pPr>
        </w:p>
        <w:p w:rsidR="000078A6" w:rsidP="00EE3C0F">
          <w:pPr>
            <w:pStyle w:val="Header"/>
          </w:pPr>
        </w:p>
        <w:p w:rsidR="000078A6" w:rsidP="00EE3C0F">
          <w:pPr>
            <w:pStyle w:val="Header"/>
          </w:pPr>
        </w:p>
        <w:p w:rsidR="000078A6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BDBB4E69F04C4463AD2B841365A23F97"/>
            </w:placeholder>
            <w:dataBinding w:xpath="/ns0:DocumentInfo[1]/ns0:BaseInfo[1]/ns0:Dnr[1]" w:storeItemID="{C8B206D2-2C94-4BD8-99C7-23A254D1FEDE}" w:prefixMappings="xmlns:ns0='http://lp/documentinfo/RK' "/>
            <w:text/>
          </w:sdtPr>
          <w:sdtContent>
            <w:p w:rsidR="000078A6" w:rsidP="00EE3C0F">
              <w:pPr>
                <w:pStyle w:val="Header"/>
              </w:pPr>
              <w:r w:rsidRPr="006D283E">
                <w:rPr>
                  <w:rFonts w:ascii="Arial" w:hAnsi="Arial" w:cs="Arial"/>
                  <w:sz w:val="20"/>
                  <w:szCs w:val="20"/>
                </w:rPr>
                <w:t>I2021/03269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D7FF6FDC914E61ACEEB8F5472871E8"/>
            </w:placeholder>
            <w:showingPlcHdr/>
            <w:dataBinding w:xpath="/ns0:DocumentInfo[1]/ns0:BaseInfo[1]/ns0:DocNumber[1]" w:storeItemID="{C8B206D2-2C94-4BD8-99C7-23A254D1FEDE}" w:prefixMappings="xmlns:ns0='http://lp/documentinfo/RK' "/>
            <w:text/>
          </w:sdtPr>
          <w:sdtContent>
            <w:p w:rsidR="000078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8A6" w:rsidP="00EE3C0F">
          <w:pPr>
            <w:pStyle w:val="Header"/>
          </w:pPr>
        </w:p>
      </w:tc>
      <w:tc>
        <w:tcPr>
          <w:tcW w:w="1134" w:type="dxa"/>
        </w:tcPr>
        <w:p w:rsidR="000078A6" w:rsidP="0094502D">
          <w:pPr>
            <w:pStyle w:val="Header"/>
          </w:pPr>
        </w:p>
        <w:p w:rsidR="000078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7E4830A7C534D68AF8D236EFA753FD2"/>
          </w:placeholder>
          <w:richText/>
        </w:sdtPr>
        <w:sdtContent>
          <w:sdt>
            <w:sdtPr>
              <w:alias w:val="SenderText"/>
              <w:tag w:val="ccRKShow_SenderText"/>
              <w:id w:val="2025825152"/>
              <w:placeholder>
                <w:docPart w:val="206165415B514B2DB4BD2BB39E414E9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033F4" w:rsidRPr="00FC152A" w:rsidP="004033F4">
                  <w:pPr>
                    <w:pStyle w:val="Header"/>
                    <w:rPr>
                      <w:b/>
                    </w:rPr>
                  </w:pPr>
                  <w:r w:rsidRPr="00FC152A">
                    <w:rPr>
                      <w:b/>
                    </w:rPr>
                    <w:t>Infrastrukturdepartementet</w:t>
                  </w:r>
                </w:p>
                <w:p w:rsidR="000078A6" w:rsidRPr="00340DE0" w:rsidP="004033F4">
                  <w:pPr>
                    <w:pStyle w:val="Header"/>
                  </w:pPr>
                  <w:r w:rsidRPr="00FC152A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76EA1D2AA344850BE0D5216CA36532D"/>
          </w:placeholder>
          <w:dataBinding w:xpath="/ns0:DocumentInfo[1]/ns0:BaseInfo[1]/ns0:Recipient[1]" w:storeItemID="{C8B206D2-2C94-4BD8-99C7-23A254D1FEDE}" w:prefixMappings="xmlns:ns0='http://lp/documentinfo/RK' "/>
          <w:text w:multiLine="1"/>
        </w:sdtPr>
        <w:sdtContent>
          <w:tc>
            <w:tcPr>
              <w:tcW w:w="3170" w:type="dxa"/>
            </w:tcPr>
            <w:p w:rsidR="000078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8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BB4E69F04C4463AD2B841365A23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37422-589C-4C1B-BF18-5C07BF02A581}"/>
      </w:docPartPr>
      <w:docPartBody>
        <w:p w:rsidR="00CF0A62" w:rsidP="002B4606">
          <w:pPr>
            <w:pStyle w:val="BDBB4E69F04C4463AD2B841365A23F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D7FF6FDC914E61ACEEB8F547287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8A471-3A3C-4F37-84F7-EDC7C8C01ACE}"/>
      </w:docPartPr>
      <w:docPartBody>
        <w:p w:rsidR="00CF0A62" w:rsidP="002B4606">
          <w:pPr>
            <w:pStyle w:val="57D7FF6FDC914E61ACEEB8F5472871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E4830A7C534D68AF8D236EFA753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531BE-9E90-4FA3-8CB5-7CF8A324CEF2}"/>
      </w:docPartPr>
      <w:docPartBody>
        <w:p w:rsidR="00CF0A62" w:rsidP="002B4606">
          <w:pPr>
            <w:pStyle w:val="27E4830A7C534D68AF8D236EFA753F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6EA1D2AA344850BE0D5216CA365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2F324-26DF-4228-9CB1-9DC438A263F1}"/>
      </w:docPartPr>
      <w:docPartBody>
        <w:p w:rsidR="00CF0A62" w:rsidP="002B4606">
          <w:pPr>
            <w:pStyle w:val="576EA1D2AA344850BE0D5216CA3653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A6791C75384A738B8999B394A98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883A3-0F69-42EF-A8FB-FABB53502149}"/>
      </w:docPartPr>
      <w:docPartBody>
        <w:p w:rsidR="00CF0A62" w:rsidP="002B4606">
          <w:pPr>
            <w:pStyle w:val="1BA6791C75384A738B8999B394A98F7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961CF6FD8FA435AA86E7B2EBBA8D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3D716-5DCD-4F12-BDF2-85424EBEAD93}"/>
      </w:docPartPr>
      <w:docPartBody>
        <w:p w:rsidR="00CF0A62" w:rsidP="002B4606">
          <w:pPr>
            <w:pStyle w:val="8961CF6FD8FA435AA86E7B2EBBA8D0A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C7C373BA98244BC9F324797BA524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88B9B-B213-481F-AE3D-812649B86B4E}"/>
      </w:docPartPr>
      <w:docPartBody>
        <w:p w:rsidR="00CF0A62" w:rsidP="002B4606">
          <w:pPr>
            <w:pStyle w:val="8C7C373BA98244BC9F324797BA52406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3B60C1CB726463B86755E18BE4ED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1BBB8-7414-4680-95D6-26BDD59D5848}"/>
      </w:docPartPr>
      <w:docPartBody>
        <w:p w:rsidR="00CF0A62" w:rsidP="002B4606">
          <w:pPr>
            <w:pStyle w:val="63B60C1CB726463B86755E18BE4ED34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1BAC094F5AF4A779A0262FAB780D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7993F-32FB-4C70-84DF-6BDCA8C2382A}"/>
      </w:docPartPr>
      <w:docPartBody>
        <w:p w:rsidR="00CF0A62" w:rsidP="002B4606">
          <w:pPr>
            <w:pStyle w:val="31BAC094F5AF4A779A0262FAB780D6C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06165415B514B2DB4BD2BB39E414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514CC-5615-439B-B6E7-C8DCE7E7BB30}"/>
      </w:docPartPr>
      <w:docPartBody>
        <w:p w:rsidR="00C40077" w:rsidP="00A06586">
          <w:pPr>
            <w:pStyle w:val="206165415B514B2DB4BD2BB39E414E9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356125D0DB4A0BB3F15C5BB8991182">
    <w:name w:val="6C356125D0DB4A0BB3F15C5BB8991182"/>
    <w:rsid w:val="002B4606"/>
  </w:style>
  <w:style w:type="character" w:styleId="PlaceholderText">
    <w:name w:val="Placeholder Text"/>
    <w:basedOn w:val="DefaultParagraphFont"/>
    <w:uiPriority w:val="99"/>
    <w:semiHidden/>
    <w:rsid w:val="00A06586"/>
    <w:rPr>
      <w:noProof w:val="0"/>
      <w:color w:val="808080"/>
    </w:rPr>
  </w:style>
  <w:style w:type="paragraph" w:customStyle="1" w:styleId="C0DE867EAE5C4810973D776DC99C922F">
    <w:name w:val="C0DE867EAE5C4810973D776DC99C922F"/>
    <w:rsid w:val="002B4606"/>
  </w:style>
  <w:style w:type="paragraph" w:customStyle="1" w:styleId="5579AF446A6F4300A01C2B390804C551">
    <w:name w:val="5579AF446A6F4300A01C2B390804C551"/>
    <w:rsid w:val="002B4606"/>
  </w:style>
  <w:style w:type="paragraph" w:customStyle="1" w:styleId="6902EF089D1744DD89849E2C8D7814C4">
    <w:name w:val="6902EF089D1744DD89849E2C8D7814C4"/>
    <w:rsid w:val="002B4606"/>
  </w:style>
  <w:style w:type="paragraph" w:customStyle="1" w:styleId="BDBB4E69F04C4463AD2B841365A23F97">
    <w:name w:val="BDBB4E69F04C4463AD2B841365A23F97"/>
    <w:rsid w:val="002B4606"/>
  </w:style>
  <w:style w:type="paragraph" w:customStyle="1" w:styleId="57D7FF6FDC914E61ACEEB8F5472871E8">
    <w:name w:val="57D7FF6FDC914E61ACEEB8F5472871E8"/>
    <w:rsid w:val="002B4606"/>
  </w:style>
  <w:style w:type="paragraph" w:customStyle="1" w:styleId="B9572A777E5943C5B9C8E7D2DC0D7B22">
    <w:name w:val="B9572A777E5943C5B9C8E7D2DC0D7B22"/>
    <w:rsid w:val="002B4606"/>
  </w:style>
  <w:style w:type="paragraph" w:customStyle="1" w:styleId="378EE6CE3FBA423DA8D2B138932636A3">
    <w:name w:val="378EE6CE3FBA423DA8D2B138932636A3"/>
    <w:rsid w:val="002B4606"/>
  </w:style>
  <w:style w:type="paragraph" w:customStyle="1" w:styleId="22726635BE6746B8BCEF4FE377BBBDC6">
    <w:name w:val="22726635BE6746B8BCEF4FE377BBBDC6"/>
    <w:rsid w:val="002B4606"/>
  </w:style>
  <w:style w:type="paragraph" w:customStyle="1" w:styleId="27E4830A7C534D68AF8D236EFA753FD2">
    <w:name w:val="27E4830A7C534D68AF8D236EFA753FD2"/>
    <w:rsid w:val="002B4606"/>
  </w:style>
  <w:style w:type="paragraph" w:customStyle="1" w:styleId="576EA1D2AA344850BE0D5216CA36532D">
    <w:name w:val="576EA1D2AA344850BE0D5216CA36532D"/>
    <w:rsid w:val="002B4606"/>
  </w:style>
  <w:style w:type="paragraph" w:customStyle="1" w:styleId="57D7FF6FDC914E61ACEEB8F5472871E81">
    <w:name w:val="57D7FF6FDC914E61ACEEB8F5472871E81"/>
    <w:rsid w:val="002B46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E4830A7C534D68AF8D236EFA753FD21">
    <w:name w:val="27E4830A7C534D68AF8D236EFA753FD21"/>
    <w:rsid w:val="002B46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A6791C75384A738B8999B394A98F74">
    <w:name w:val="1BA6791C75384A738B8999B394A98F74"/>
    <w:rsid w:val="002B4606"/>
  </w:style>
  <w:style w:type="paragraph" w:customStyle="1" w:styleId="8961CF6FD8FA435AA86E7B2EBBA8D0A0">
    <w:name w:val="8961CF6FD8FA435AA86E7B2EBBA8D0A0"/>
    <w:rsid w:val="002B4606"/>
  </w:style>
  <w:style w:type="paragraph" w:customStyle="1" w:styleId="A9E93E7AC0C14575A709BFA66855DCD6">
    <w:name w:val="A9E93E7AC0C14575A709BFA66855DCD6"/>
    <w:rsid w:val="002B4606"/>
  </w:style>
  <w:style w:type="paragraph" w:customStyle="1" w:styleId="2A1D5708304848059C15202114C8FEC2">
    <w:name w:val="2A1D5708304848059C15202114C8FEC2"/>
    <w:rsid w:val="002B4606"/>
  </w:style>
  <w:style w:type="paragraph" w:customStyle="1" w:styleId="8C7C373BA98244BC9F324797BA524065">
    <w:name w:val="8C7C373BA98244BC9F324797BA524065"/>
    <w:rsid w:val="002B4606"/>
  </w:style>
  <w:style w:type="paragraph" w:customStyle="1" w:styleId="82244F2F1ED343ABAA4F3B34389C6071">
    <w:name w:val="82244F2F1ED343ABAA4F3B34389C6071"/>
    <w:rsid w:val="002B4606"/>
  </w:style>
  <w:style w:type="paragraph" w:customStyle="1" w:styleId="70E2AE55E32048A4B571B96A6B2D4B40">
    <w:name w:val="70E2AE55E32048A4B571B96A6B2D4B40"/>
    <w:rsid w:val="002B4606"/>
  </w:style>
  <w:style w:type="paragraph" w:customStyle="1" w:styleId="63B60C1CB726463B86755E18BE4ED342">
    <w:name w:val="63B60C1CB726463B86755E18BE4ED342"/>
    <w:rsid w:val="002B4606"/>
  </w:style>
  <w:style w:type="paragraph" w:customStyle="1" w:styleId="31BAC094F5AF4A779A0262FAB780D6C4">
    <w:name w:val="31BAC094F5AF4A779A0262FAB780D6C4"/>
    <w:rsid w:val="002B4606"/>
  </w:style>
  <w:style w:type="paragraph" w:customStyle="1" w:styleId="DF7C3FB6726744268DCFDA52492FEE4D">
    <w:name w:val="DF7C3FB6726744268DCFDA52492FEE4D"/>
    <w:rsid w:val="00A06586"/>
  </w:style>
  <w:style w:type="paragraph" w:customStyle="1" w:styleId="206165415B514B2DB4BD2BB39E414E9D">
    <w:name w:val="206165415B514B2DB4BD2BB39E414E9D"/>
    <w:rsid w:val="00A065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I2021/03269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a2b0fb83-bd44-4075-8f64-b5b379d20382</RD_Svarsid>
  </documentManagement>
</p:properties>
</file>

<file path=customXml/itemProps1.xml><?xml version="1.0" encoding="utf-8"?>
<ds:datastoreItem xmlns:ds="http://schemas.openxmlformats.org/officeDocument/2006/customXml" ds:itemID="{6A42FD6C-7EA4-49D5-A902-D43D8896517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73CD443-B4C8-46BD-B648-5464AF3DC483}"/>
</file>

<file path=customXml/itemProps4.xml><?xml version="1.0" encoding="utf-8"?>
<ds:datastoreItem xmlns:ds="http://schemas.openxmlformats.org/officeDocument/2006/customXml" ds:itemID="{C8B206D2-2C94-4BD8-99C7-23A254D1FEDE}"/>
</file>

<file path=customXml/itemProps5.xml><?xml version="1.0" encoding="utf-8"?>
<ds:datastoreItem xmlns:ds="http://schemas.openxmlformats.org/officeDocument/2006/customXml" ds:itemID="{F45000C1-7D50-4461-8BE8-A9B5952407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22 610 av Mattias Bäckström Johansson (SD) Hotad strategi för fossilfri vätgas.docx</dc:title>
  <cp:revision>2</cp:revision>
  <dcterms:created xsi:type="dcterms:W3CDTF">2021-12-21T15:13:00Z</dcterms:created>
  <dcterms:modified xsi:type="dcterms:W3CDTF">2021-12-21T15:13:00Z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d07ca6c2-254e-4872-9086-7096725a40d3</vt:lpwstr>
  </property>
</Properties>
</file>