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55244" w:rsidR="00C57C2E" w:rsidP="00C57C2E" w:rsidRDefault="00C57C2E" w14:paraId="4B316E5D" w14:textId="77777777">
      <w:pPr>
        <w:pStyle w:val="Normalutanindragellerluft"/>
      </w:pPr>
    </w:p>
    <w:sdt>
      <w:sdtPr>
        <w:alias w:val="CC_Boilerplate_4"/>
        <w:tag w:val="CC_Boilerplate_4"/>
        <w:id w:val="-1644581176"/>
        <w:lock w:val="sdtLocked"/>
        <w:placeholder>
          <w:docPart w:val="1F09C43EA9B64188B61306840115C1B4"/>
        </w:placeholder>
        <w15:appearance w15:val="hidden"/>
        <w:text/>
      </w:sdtPr>
      <w:sdtEndPr/>
      <w:sdtContent>
        <w:p w:rsidRPr="00F55244" w:rsidR="00AF30DD" w:rsidP="00CC4C93" w:rsidRDefault="00AF30DD" w14:paraId="4B316E5E" w14:textId="77777777">
          <w:pPr>
            <w:pStyle w:val="Rubrik1"/>
          </w:pPr>
          <w:r w:rsidRPr="00F55244">
            <w:t>Förslag till riksdagsbeslut</w:t>
          </w:r>
        </w:p>
      </w:sdtContent>
    </w:sdt>
    <w:sdt>
      <w:sdtPr>
        <w:alias w:val="Förslag 1"/>
        <w:tag w:val="ff668404-cc82-4224-bfd3-64b4bc716533"/>
        <w:id w:val="568470548"/>
        <w:lock w:val="sdtLocked"/>
      </w:sdtPr>
      <w:sdtEndPr/>
      <w:sdtContent>
        <w:p w:rsidR="00A91C83" w:rsidRDefault="00FF1291" w14:paraId="4B316E5F" w14:textId="77777777">
          <w:pPr>
            <w:pStyle w:val="Frslagstext"/>
          </w:pPr>
          <w:r>
            <w:t>Riksdagen tillkännager för regeringen som sin mening vad som anförs i motionen om att embryodonationer bör tillåtas i Sverige.</w:t>
          </w:r>
        </w:p>
      </w:sdtContent>
    </w:sdt>
    <w:p w:rsidRPr="00F55244" w:rsidR="00AF30DD" w:rsidP="00AF30DD" w:rsidRDefault="000156D9" w14:paraId="4B316E60" w14:textId="77777777">
      <w:pPr>
        <w:pStyle w:val="Rubrik1"/>
      </w:pPr>
      <w:bookmarkStart w:name="MotionsStart" w:id="0"/>
      <w:bookmarkEnd w:id="0"/>
      <w:r w:rsidRPr="00F55244">
        <w:t>Motivering</w:t>
      </w:r>
    </w:p>
    <w:p w:rsidRPr="00F55244" w:rsidR="00DB6928" w:rsidP="00DB6928" w:rsidRDefault="00DB6928" w14:paraId="4B316E61" w14:textId="77777777">
      <w:pPr>
        <w:pStyle w:val="Normalutanindragellerluft"/>
      </w:pPr>
      <w:r w:rsidRPr="00F55244">
        <w:t xml:space="preserve">I Sverige föds varje år hundratals barn genom spermie- eller äggdonationer. Tusentals barn blir till efter assisterad befruktning i form av insemination eller IVF-behandlingar. Spermie- eller äggdonationer var för sig är enligt svensk lag tillåtet i dag. </w:t>
      </w:r>
    </w:p>
    <w:p w:rsidRPr="00F55244" w:rsidR="00DB6928" w:rsidP="00DB6928" w:rsidRDefault="00DB6928" w14:paraId="4B316E62" w14:textId="77777777">
      <w:pPr>
        <w:pStyle w:val="Normalutanindragellerluft"/>
      </w:pPr>
    </w:p>
    <w:p w:rsidRPr="00F55244" w:rsidR="00DB6928" w:rsidP="00DB6928" w:rsidRDefault="00DB6928" w14:paraId="4B316E63" w14:textId="45DB1715">
      <w:pPr>
        <w:pStyle w:val="Normalutanindragellerluft"/>
      </w:pPr>
      <w:r w:rsidRPr="00F55244">
        <w:t xml:space="preserve">Men behandling med både donerat ägg och donerad sperma är förbjudet med vår nuvarande lagstiftning. Detta utestänger flera olika grupper från möjligheten att få hjälp inom den svenska sjukvården: olikkönade par, där ingen av parterna har könsceller som kan användas och samkönade kvinnliga par, där den personen som ska bära barnet saknar användbara ägg. Den nuvarande lagstiftningen omöjliggör också donation inom par, t.ex. inom samkönade kvinnliga par, eller par bestående av en transkille och en kvinna. Detta borde ändras. Många svenska barnlösa par </w:t>
      </w:r>
      <w:r w:rsidR="006F1060">
        <w:t>–</w:t>
      </w:r>
      <w:r w:rsidRPr="00F55244">
        <w:t xml:space="preserve"> och ensamstående kvinnor </w:t>
      </w:r>
      <w:r w:rsidR="006F1060">
        <w:t xml:space="preserve">– </w:t>
      </w:r>
      <w:r w:rsidRPr="00F55244">
        <w:t>skulle kunna bli hjälpta om de överblivna befruktade äggen från provrörsbefruktningar skulle kunna få an</w:t>
      </w:r>
      <w:r w:rsidR="006F1060">
        <w:t>vändas, det vill säga så kallad</w:t>
      </w:r>
      <w:r w:rsidRPr="00F55244">
        <w:t xml:space="preserve"> embryodonation. Barnet bör alltid ha rätten att få veta sitt ursprung.</w:t>
      </w:r>
    </w:p>
    <w:p w:rsidRPr="00F55244" w:rsidR="00DB6928" w:rsidP="00DB6928" w:rsidRDefault="00DB6928" w14:paraId="4B316E64" w14:textId="77777777">
      <w:pPr>
        <w:pStyle w:val="Normalutanindragellerluft"/>
      </w:pPr>
    </w:p>
    <w:p w:rsidRPr="00F55244" w:rsidR="00AF30DD" w:rsidP="00DB6928" w:rsidRDefault="00DB6928" w14:paraId="4B316E65" w14:textId="0F97F87D">
      <w:pPr>
        <w:pStyle w:val="Normalutanindragellerluft"/>
      </w:pPr>
      <w:r w:rsidRPr="00F55244">
        <w:t>Många länder tillåter redan detta såsom exempelvis Lettland, Finland, Estland, Kanada, Tjeckien, Spanien, Slovakien, England, Malta, Nederländerna, Frankrike, Grekland, Luxemburg, England och Ryssland. Även Statens medicinsk-etiska råd har kommit med en rapport där de anser att det inte längre finns n</w:t>
      </w:r>
      <w:r w:rsidR="006F1060">
        <w:t>ågra etiska hinder i Sverige mot</w:t>
      </w:r>
      <w:bookmarkStart w:name="_GoBack" w:id="1"/>
      <w:bookmarkEnd w:id="1"/>
      <w:r w:rsidRPr="00F55244">
        <w:t xml:space="preserve"> att tillåta embryodonation.</w:t>
      </w:r>
    </w:p>
    <w:sdt>
      <w:sdtPr>
        <w:rPr>
          <w:i/>
          <w:noProof/>
        </w:rPr>
        <w:alias w:val="CC_Underskrifter"/>
        <w:tag w:val="CC_Underskrifter"/>
        <w:id w:val="583496634"/>
        <w:lock w:val="sdtContentLocked"/>
        <w:placeholder>
          <w:docPart w:val="5EB816EF4E4640AEBD84B522D14150FB"/>
        </w:placeholder>
        <w15:appearance w15:val="hidden"/>
      </w:sdtPr>
      <w:sdtEndPr>
        <w:rPr>
          <w:i w:val="0"/>
          <w:noProof w:val="0"/>
        </w:rPr>
      </w:sdtEndPr>
      <w:sdtContent>
        <w:p w:rsidRPr="009E153C" w:rsidR="00865E70" w:rsidP="00F55244" w:rsidRDefault="00F55244" w14:paraId="4B316E6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Maria Weimer (FP)</w:t>
            </w:r>
          </w:p>
        </w:tc>
      </w:tr>
    </w:tbl>
    <w:p w:rsidR="0030481E" w:rsidRDefault="0030481E" w14:paraId="4B316E6A" w14:textId="77777777"/>
    <w:sectPr w:rsidR="0030481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16E6C" w14:textId="77777777" w:rsidR="00DB6928" w:rsidRDefault="00DB6928" w:rsidP="000C1CAD">
      <w:pPr>
        <w:spacing w:line="240" w:lineRule="auto"/>
      </w:pPr>
      <w:r>
        <w:separator/>
      </w:r>
    </w:p>
  </w:endnote>
  <w:endnote w:type="continuationSeparator" w:id="0">
    <w:p w14:paraId="4B316E6D" w14:textId="77777777" w:rsidR="00DB6928" w:rsidRDefault="00DB69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16E7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106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16E78" w14:textId="77777777" w:rsidR="00E24636" w:rsidRDefault="00E24636">
    <w:pPr>
      <w:pStyle w:val="Sidfot"/>
    </w:pPr>
    <w:r>
      <w:fldChar w:fldCharType="begin"/>
    </w:r>
    <w:r>
      <w:instrText xml:space="preserve"> PRINTDATE  \@ "yyyy-MM-dd HH:mm"  \* MERGEFORMAT </w:instrText>
    </w:r>
    <w:r>
      <w:fldChar w:fldCharType="separate"/>
    </w:r>
    <w:r>
      <w:rPr>
        <w:noProof/>
      </w:rPr>
      <w:t>2014-11-05 16:57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16E6A" w14:textId="77777777" w:rsidR="00DB6928" w:rsidRDefault="00DB6928" w:rsidP="000C1CAD">
      <w:pPr>
        <w:spacing w:line="240" w:lineRule="auto"/>
      </w:pPr>
      <w:r>
        <w:separator/>
      </w:r>
    </w:p>
  </w:footnote>
  <w:footnote w:type="continuationSeparator" w:id="0">
    <w:p w14:paraId="4B316E6B" w14:textId="77777777" w:rsidR="00DB6928" w:rsidRDefault="00DB69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B316E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F1060" w14:paraId="4B316E7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412</w:t>
        </w:r>
      </w:sdtContent>
    </w:sdt>
  </w:p>
  <w:p w:rsidR="00467151" w:rsidP="00283E0F" w:rsidRDefault="006F1060" w14:paraId="4B316E75" w14:textId="77777777">
    <w:pPr>
      <w:pStyle w:val="FSHRub2"/>
    </w:pPr>
    <w:sdt>
      <w:sdtPr>
        <w:alias w:val="CC_Noformat_Avtext"/>
        <w:tag w:val="CC_Noformat_Avtext"/>
        <w:id w:val="1389603703"/>
        <w:lock w:val="sdtContentLocked"/>
        <w15:appearance w15:val="hidden"/>
        <w:text/>
      </w:sdtPr>
      <w:sdtEndPr/>
      <w:sdtContent>
        <w:r>
          <w:t>av Birgitta Ohlsson och Maria Weimer (FP)</w:t>
        </w:r>
      </w:sdtContent>
    </w:sdt>
  </w:p>
  <w:sdt>
    <w:sdtPr>
      <w:alias w:val="CC_Noformat_Rubtext"/>
      <w:tag w:val="CC_Noformat_Rubtext"/>
      <w:id w:val="1800419874"/>
      <w:lock w:val="sdtContentLocked"/>
      <w15:appearance w15:val="hidden"/>
      <w:text/>
    </w:sdtPr>
    <w:sdtEndPr/>
    <w:sdtContent>
      <w:p w:rsidR="00467151" w:rsidP="00283E0F" w:rsidRDefault="00DB6928" w14:paraId="4B316E76" w14:textId="77777777">
        <w:pPr>
          <w:pStyle w:val="FSHRub2"/>
        </w:pPr>
        <w:r>
          <w:t>Tillåt embryodonation</w:t>
        </w:r>
      </w:p>
    </w:sdtContent>
  </w:sdt>
  <w:sdt>
    <w:sdtPr>
      <w:alias w:val="CC_Boilerplate_3"/>
      <w:tag w:val="CC_Boilerplate_3"/>
      <w:id w:val="-1567486118"/>
      <w:lock w:val="sdtContentLocked"/>
      <w15:appearance w15:val="hidden"/>
      <w:text w:multiLine="1"/>
    </w:sdtPr>
    <w:sdtEndPr/>
    <w:sdtContent>
      <w:p w:rsidR="00467151" w:rsidP="00283E0F" w:rsidRDefault="00467151" w14:paraId="4B316E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DB692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61C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481E"/>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0B5"/>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1060"/>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5D87"/>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1C83"/>
    <w:rsid w:val="00A930A8"/>
    <w:rsid w:val="00A96870"/>
    <w:rsid w:val="00A969F4"/>
    <w:rsid w:val="00AA362D"/>
    <w:rsid w:val="00AA37DD"/>
    <w:rsid w:val="00AA71C8"/>
    <w:rsid w:val="00AB1090"/>
    <w:rsid w:val="00AB111E"/>
    <w:rsid w:val="00AB11FF"/>
    <w:rsid w:val="00AB49B2"/>
    <w:rsid w:val="00AC01B5"/>
    <w:rsid w:val="00AC189C"/>
    <w:rsid w:val="00AC296B"/>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692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36"/>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244"/>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1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316E5D"/>
  <w15:chartTrackingRefBased/>
  <w15:docId w15:val="{8F96A888-1834-4BFE-8CE2-B512586F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09C43EA9B64188B61306840115C1B4"/>
        <w:category>
          <w:name w:val="Allmänt"/>
          <w:gallery w:val="placeholder"/>
        </w:category>
        <w:types>
          <w:type w:val="bbPlcHdr"/>
        </w:types>
        <w:behaviors>
          <w:behavior w:val="content"/>
        </w:behaviors>
        <w:guid w:val="{4CD8ACFF-713C-434C-BEDC-57BB0F7A37DB}"/>
      </w:docPartPr>
      <w:docPartBody>
        <w:p w:rsidR="0025608A" w:rsidRDefault="0025608A">
          <w:pPr>
            <w:pStyle w:val="1F09C43EA9B64188B61306840115C1B4"/>
          </w:pPr>
          <w:r w:rsidRPr="009A726D">
            <w:rPr>
              <w:rStyle w:val="Platshllartext"/>
            </w:rPr>
            <w:t>Klicka här för att ange text.</w:t>
          </w:r>
        </w:p>
      </w:docPartBody>
    </w:docPart>
    <w:docPart>
      <w:docPartPr>
        <w:name w:val="5EB816EF4E4640AEBD84B522D14150FB"/>
        <w:category>
          <w:name w:val="Allmänt"/>
          <w:gallery w:val="placeholder"/>
        </w:category>
        <w:types>
          <w:type w:val="bbPlcHdr"/>
        </w:types>
        <w:behaviors>
          <w:behavior w:val="content"/>
        </w:behaviors>
        <w:guid w:val="{FC2DB218-BC7C-4978-95C9-AF6948EE60FE}"/>
      </w:docPartPr>
      <w:docPartBody>
        <w:p w:rsidR="0025608A" w:rsidRDefault="0025608A">
          <w:pPr>
            <w:pStyle w:val="5EB816EF4E4640AEBD84B522D14150F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08A"/>
    <w:rsid w:val="002560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F09C43EA9B64188B61306840115C1B4">
    <w:name w:val="1F09C43EA9B64188B61306840115C1B4"/>
  </w:style>
  <w:style w:type="paragraph" w:customStyle="1" w:styleId="5D6E079AD83C4D3CAF55AD2CB2EAB511">
    <w:name w:val="5D6E079AD83C4D3CAF55AD2CB2EAB511"/>
  </w:style>
  <w:style w:type="paragraph" w:customStyle="1" w:styleId="5EB816EF4E4640AEBD84B522D14150FB">
    <w:name w:val="5EB816EF4E4640AEBD84B522D1415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429</RubrikLookup>
    <MotionGuid xmlns="00d11361-0b92-4bae-a181-288d6a55b763">7e74704f-5c9a-44a6-9fdd-e3f39c26e995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37FF0-1693-41CE-A6E3-C4A852FCCB3F}"/>
</file>

<file path=customXml/itemProps2.xml><?xml version="1.0" encoding="utf-8"?>
<ds:datastoreItem xmlns:ds="http://schemas.openxmlformats.org/officeDocument/2006/customXml" ds:itemID="{1389D5D3-EA41-4ABD-980C-02AC8ECF0968}"/>
</file>

<file path=customXml/itemProps3.xml><?xml version="1.0" encoding="utf-8"?>
<ds:datastoreItem xmlns:ds="http://schemas.openxmlformats.org/officeDocument/2006/customXml" ds:itemID="{02065D27-CE1B-495C-8DF1-883C8FB42A79}"/>
</file>

<file path=customXml/itemProps4.xml><?xml version="1.0" encoding="utf-8"?>
<ds:datastoreItem xmlns:ds="http://schemas.openxmlformats.org/officeDocument/2006/customXml" ds:itemID="{57E6F170-251E-46DA-9908-59324B34ECE3}"/>
</file>

<file path=docProps/app.xml><?xml version="1.0" encoding="utf-8"?>
<Properties xmlns="http://schemas.openxmlformats.org/officeDocument/2006/extended-properties" xmlns:vt="http://schemas.openxmlformats.org/officeDocument/2006/docPropsVTypes">
  <Template>GranskaMot</Template>
  <TotalTime>3</TotalTime>
  <Pages>2</Pages>
  <Words>236</Words>
  <Characters>1393</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201415FP8027 Tillåt embryodonation</vt:lpstr>
      <vt:lpstr/>
    </vt:vector>
  </TitlesOfParts>
  <Company>Riksdagen</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201415FP8027 Tillåt embryodonation</dc:title>
  <dc:subject/>
  <dc:creator>It-avdelningen</dc:creator>
  <cp:keywords/>
  <dc:description/>
  <cp:lastModifiedBy>Eva Lindqvist</cp:lastModifiedBy>
  <cp:revision>7</cp:revision>
  <cp:lastPrinted>2014-11-05T15:57:00Z</cp:lastPrinted>
  <dcterms:created xsi:type="dcterms:W3CDTF">2014-10-30T15:24:00Z</dcterms:created>
  <dcterms:modified xsi:type="dcterms:W3CDTF">2015-09-08T12:22:00Z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*TA82E8DA0EE33*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http://filur.riksdagen.se/drop/DropOffLibrary/TA82E8DA0EE33.docx</vt:lpwstr>
  </property>
</Properties>
</file>