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Hlk210410179" w:displacedByCustomXml="next" w:id="1"/>
    <w:sdt>
      <w:sdtPr>
        <w:rPr>
          <w:rFonts w:asciiTheme="minorHAnsi" w:hAnsiTheme="minorHAnsi" w:eastAsiaTheme="minorHAnsi" w:cstheme="minorBidi"/>
          <w:kern w:val="28"/>
          <w:sz w:val="24"/>
          <w:szCs w:val="24"/>
          <w14:numSpacing w14:val="proportional"/>
        </w:rPr>
        <w:id w:val="-986474330"/>
        <w:docPartObj>
          <w:docPartGallery w:val="Table of Contents"/>
          <w:docPartUnique/>
        </w:docPartObj>
      </w:sdtPr>
      <w:sdtEndPr>
        <w:rPr>
          <w:b/>
          <w:bCs/>
        </w:rPr>
      </w:sdtEndPr>
      <w:sdtContent>
        <w:p w:rsidR="00271A8F" w:rsidP="00A92161" w:rsidRDefault="00271A8F" w14:paraId="02DA31D3" w14:textId="37D4324A">
          <w:pPr>
            <w:pStyle w:val="Innehllsfrteckningsrubrik"/>
            <w:numPr>
              <w:ilvl w:val="0"/>
              <w:numId w:val="0"/>
            </w:numPr>
            <w:ind w:left="432" w:hanging="432"/>
          </w:pPr>
          <w:r>
            <w:t>Innehållsförteckning</w:t>
          </w:r>
        </w:p>
        <w:p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w:rsidRPr="00FC43F6" w:rsidR="00FC43F6" w:rsidP="004E0BCE" w:rsidRDefault="00271A8F" w14:paraId="4596F404" w14:textId="41CDA9FC">
          <w:pPr>
            <w:pStyle w:val="Normalutanindragellerluft"/>
          </w:pPr>
          <w:r>
            <w:rPr>
              <w:b/>
              <w:bCs/>
            </w:rPr>
            <w:fldChar w:fldCharType="end"/>
          </w:r>
        </w:p>
      </w:sdtContent>
    </w:sdt>
    <w:bookmarkStart w:name="_Toc210410511" w:id="2"/>
    <w:p w:rsidRPr="009B062B" w:rsidR="00AF30DD" w:rsidP="00271A8F" w:rsidRDefault="00A25725"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0"/>
      <w:bookmarkEnd w:id="2"/>
    </w:p>
    <w:sdt>
      <w:sdtPr>
        <w:alias w:val="Yrkande 1"/>
        <w:tag w:val="bf8805c7-e1d3-4553-852e-8dcd98e3de17"/>
        <w:id w:val="-470364261"/>
        <w:lock w:val="sdtLocked"/>
      </w:sdtPr>
      <w:sdtEndPr/>
      <w:sdtContent>
        <w:p w:rsidR="00895907" w:rsidRDefault="007C1DFA" w14:paraId="2AFF204F" w14:textId="77777777">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alias w:val="Yrkande 2"/>
        <w:tag w:val="a74fb453-3700-436e-a0e9-5c931294d2d2"/>
        <w:id w:val="1470170648"/>
        <w:lock w:val="sdtLocked"/>
      </w:sdtPr>
      <w:sdtEndPr/>
      <w:sdtContent>
        <w:p w:rsidR="00895907" w:rsidRDefault="007C1DFA" w14:paraId="724713D5" w14:textId="77777777">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alias w:val="Yrkande 3"/>
        <w:tag w:val="f3cd764a-c1cf-4b3a-9705-443f0ee6fe8a"/>
        <w:id w:val="-1617673465"/>
        <w:lock w:val="sdtLocked"/>
      </w:sdtPr>
      <w:sdtEndPr/>
      <w:sdtContent>
        <w:p w:rsidR="00895907" w:rsidRDefault="007C1DFA" w14:paraId="04767746" w14:textId="77777777">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alias w:val="Yrkande 4"/>
        <w:tag w:val="d8c6c446-f330-43ac-b19c-222bf12044c8"/>
        <w:id w:val="1236672968"/>
        <w:lock w:val="sdtLocked"/>
      </w:sdtPr>
      <w:sdtEndPr/>
      <w:sdtContent>
        <w:p w:rsidR="00895907" w:rsidRDefault="007C1DFA" w14:paraId="5BCEBAA6" w14:textId="77777777">
          <w:pPr>
            <w:pStyle w:val="Frslagstext"/>
          </w:pPr>
          <w:r>
            <w:t>Riksdagen ställer sig bakom det som anförs i motionen om att inga folkbibliotek ska drivas av vinstdrivande företag och tillkännager detta för regeringen.</w:t>
          </w:r>
        </w:p>
      </w:sdtContent>
    </w:sdt>
    <w:sdt>
      <w:sdtPr>
        <w:alias w:val="Yrkande 5"/>
        <w:tag w:val="811a21bb-fdca-4f11-8f91-a13ba682ca1e"/>
        <w:id w:val="-274563686"/>
        <w:lock w:val="sdtLocked"/>
      </w:sdtPr>
      <w:sdtEndPr/>
      <w:sdtContent>
        <w:p w:rsidR="00895907" w:rsidRDefault="007C1DFA" w14:paraId="29352B79" w14:textId="77777777">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alias w:val="Yrkande 6"/>
        <w:tag w:val="fd248273-ab91-4f85-83da-2cf4e4f910a7"/>
        <w:id w:val="1326085516"/>
        <w:lock w:val="sdtLocked"/>
      </w:sdtPr>
      <w:sdtEndPr/>
      <w:sdtContent>
        <w:p w:rsidR="00895907" w:rsidRDefault="007C1DFA" w14:paraId="6BD00CBA" w14:textId="77777777">
          <w:pPr>
            <w:pStyle w:val="Frslagstext"/>
          </w:pPr>
          <w:r>
            <w:t>Riksdagen ställer sig bakom det som anförs i motionen om att regeringen bör genomföra en kulturgaranti efter norsk modell och tillkännager detta för regeringen.</w:t>
          </w:r>
        </w:p>
      </w:sdtContent>
    </w:sdt>
    <w:sdt>
      <w:sdtPr>
        <w:alias w:val="Yrkande 7"/>
        <w:tag w:val="1ba75ac4-2a2f-4f52-a433-8cedd9ae7563"/>
        <w:id w:val="-1543433073"/>
        <w:lock w:val="sdtLocked"/>
      </w:sdtPr>
      <w:sdtEndPr/>
      <w:sdtContent>
        <w:p w:rsidR="00895907" w:rsidRDefault="007C1DFA" w14:paraId="68DBC427" w14:textId="77777777">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alias w:val="Yrkande 8"/>
        <w:tag w:val="90060f6f-6317-4fd6-87c9-1e4e21e8e119"/>
        <w:id w:val="-172261677"/>
        <w:lock w:val="sdtLocked"/>
      </w:sdtPr>
      <w:sdtEndPr/>
      <w:sdtContent>
        <w:p w:rsidR="00895907" w:rsidRDefault="007C1DFA" w14:paraId="7F805F8B" w14:textId="77777777">
          <w:pPr>
            <w:pStyle w:val="Frslagstext"/>
          </w:pPr>
          <w:r>
            <w:t>Riksdagen ställer sig bakom det som anförs i motionen om att estetiska ämnen bör återinföras på samtliga gymnasieprogram och tillkännager detta för regeringen.</w:t>
          </w:r>
        </w:p>
      </w:sdtContent>
    </w:sdt>
    <w:sdt>
      <w:sdtPr>
        <w:alias w:val="Yrkande 9"/>
        <w:tag w:val="b05a6d8d-f0d7-4893-a04b-5d1698168e29"/>
        <w:id w:val="1152026585"/>
        <w:lock w:val="sdtLocked"/>
      </w:sdtPr>
      <w:sdtEndPr/>
      <w:sdtContent>
        <w:p w:rsidR="00895907" w:rsidRDefault="007C1DFA" w14:paraId="5AC067A8" w14:textId="77777777">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alias w:val="Yrkande 10"/>
        <w:tag w:val="4f419b81-eb13-44b7-ab7a-9e4381bc3df4"/>
        <w:id w:val="1186170073"/>
        <w:lock w:val="sdtLocked"/>
      </w:sdtPr>
      <w:sdtEndPr/>
      <w:sdtContent>
        <w:p w:rsidR="00895907" w:rsidRDefault="007C1DFA" w14:paraId="7131ECE3" w14:textId="77777777">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alias w:val="Yrkande 11"/>
        <w:tag w:val="011a1f7f-8dd5-423a-a53a-16eaa4f76276"/>
        <w:id w:val="1259803119"/>
        <w:lock w:val="sdtLocked"/>
      </w:sdtPr>
      <w:sdtEndPr/>
      <w:sdtContent>
        <w:p w:rsidR="00895907" w:rsidRDefault="007C1DFA" w14:paraId="63D2B58F" w14:textId="77777777">
          <w:pPr>
            <w:pStyle w:val="Frslagstext"/>
          </w:pPr>
          <w:r>
            <w:t>Riksdagen ställer sig bakom det som anförs i motionen om att regeringen bör återinföra fri entré-reformen på museerna och tillkännager detta för regeringen.</w:t>
          </w:r>
        </w:p>
      </w:sdtContent>
    </w:sdt>
    <w:sdt>
      <w:sdtPr>
        <w:alias w:val="Yrkande 12"/>
        <w:tag w:val="483efa54-54f9-4426-b297-203958e01008"/>
        <w:id w:val="300123600"/>
        <w:lock w:val="sdtLocked"/>
      </w:sdtPr>
      <w:sdtEndPr/>
      <w:sdtContent>
        <w:p w:rsidR="00895907" w:rsidRDefault="007C1DFA" w14:paraId="2221E243" w14:textId="77777777">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alias w:val="Yrkande 13"/>
        <w:tag w:val="72b419db-5f66-40d4-ad0c-af50b0ebc593"/>
        <w:id w:val="-1008829349"/>
        <w:lock w:val="sdtLocked"/>
      </w:sdtPr>
      <w:sdtEndPr/>
      <w:sdtContent>
        <w:p w:rsidR="00895907" w:rsidRDefault="007C1DFA" w14:paraId="641DAFD6" w14:textId="77777777">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alias w:val="Yrkande 14"/>
        <w:tag w:val="de44ce80-4d5a-459d-a81c-219a962e5ec2"/>
        <w:id w:val="-1289891538"/>
        <w:lock w:val="sdtLocked"/>
      </w:sdtPr>
      <w:sdtEndPr/>
      <w:sdtContent>
        <w:p w:rsidR="00895907" w:rsidRDefault="007C1DFA" w14:paraId="7EB3FA1E" w14:textId="77777777">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w:rsidRPr="00FF6492" w:rsidR="006D79C9" w:rsidP="00A92161" w:rsidRDefault="00916321" w14:paraId="5BF23113" w14:textId="070584B6">
          <w:pPr>
            <w:pStyle w:val="Rubrik1"/>
          </w:pPr>
          <w:r>
            <w:t>Inledning</w:t>
          </w:r>
        </w:p>
      </w:sdtContent>
    </w:sdt>
    <w:bookmarkEnd w:displacedByCustomXml="prev" w:id="4"/>
    <w:bookmarkEnd w:displacedByCustomXml="prev" w:id="5"/>
    <w:p w:rsidRPr="00FF6492" w:rsidR="00916321" w:rsidP="00393A01" w:rsidRDefault="00916321" w14:paraId="0EC29AB5" w14:textId="15548E51">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w:t>
      </w:r>
      <w:r w:rsidR="00551EAA">
        <w:rPr>
          <w:rStyle w:val="normaltextrun"/>
          <w:color w:val="1B1B1B"/>
        </w:rPr>
        <w:t>,</w:t>
      </w:r>
      <w:r w:rsidRPr="00FF6492">
        <w:rPr>
          <w:rStyle w:val="normaltextrun"/>
          <w:color w:val="1B1B1B"/>
        </w:rPr>
        <w:t xml:space="preserve"> menar myndigheten. Det behövs insatser inom </w:t>
      </w:r>
      <w:r w:rsidRPr="00FF6492">
        <w:rPr>
          <w:rStyle w:val="normaltextrun"/>
          <w:color w:val="1B1B1B"/>
        </w:rPr>
        <w:lastRenderedPageBreak/>
        <w:t>många områden, och för Vänsterpartiet hänger kulturpolitiken tätt samman med vår strävan efter ett jämlikt samhälle.</w:t>
      </w:r>
      <w:r w:rsidRPr="00FF6492">
        <w:rPr>
          <w:rStyle w:val="eop"/>
          <w:color w:val="1B1B1B"/>
        </w:rPr>
        <w:t> </w:t>
      </w:r>
    </w:p>
    <w:p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w:rsidRPr="00FF6492" w:rsidR="00916321" w:rsidP="00916321" w:rsidRDefault="00916321" w14:paraId="0D41D8BE" w14:textId="67E46CE6">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w:rsidRPr="00FF6492" w:rsidR="00916321" w:rsidP="00393A01" w:rsidRDefault="00916321" w14:paraId="445A0211" w14:textId="4132AB97">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ulenterna. Många grupper beskriver en tuff situation med stor administrativ börda och små ekonomiska marginaler. De senaste åren med pandemi och hög inflation har satt sina spår</w:t>
      </w:r>
      <w:r w:rsidR="00551EAA">
        <w:rPr>
          <w:rStyle w:val="normaltextrun"/>
          <w:color w:val="1B1B1B"/>
        </w:rPr>
        <w:t>,</w:t>
      </w:r>
      <w:r w:rsidRPr="00FF6492">
        <w:rPr>
          <w:rStyle w:val="normaltextrun"/>
          <w:color w:val="1B1B1B"/>
        </w:rPr>
        <w:t xml:space="preserve"> och med 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 xml:space="preserve">ningar till en stor mängd kommuner, regioner och nationella </w:t>
      </w:r>
      <w:r w:rsidRPr="00FF6492">
        <w:rPr>
          <w:rStyle w:val="normaltextrun"/>
          <w:color w:val="1B1B1B"/>
        </w:rPr>
        <w:lastRenderedPageBreak/>
        <w:t>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w:rsidRPr="00FF6492" w:rsidR="00916321" w:rsidP="00916321" w:rsidRDefault="00916321" w14:paraId="4C0E1E11" w14:textId="0511DE05">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2025/26:3</w:t>
      </w:r>
      <w:r w:rsidR="00683CD9">
        <w:rPr>
          <w:rStyle w:val="normaltextrun"/>
        </w:rPr>
        <w:t>170</w:t>
      </w:r>
      <w:r w:rsidRPr="00FF6492" w:rsidR="00393A01">
        <w:rPr>
          <w:rStyle w:val="normaltextrun"/>
        </w:rPr>
        <w:t>) finns därför ökat stöd till det fria kulturlivet, till centrumbildningar och lokaler för dans.</w:t>
      </w:r>
      <w:r w:rsidRPr="00FF6492">
        <w:rPr>
          <w:rStyle w:val="normaltextrun"/>
        </w:rPr>
        <w:t xml:space="preserve"> </w:t>
      </w:r>
    </w:p>
    <w:p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w:rsidRPr="00FF6492" w:rsidR="00916321" w:rsidP="00393A01" w:rsidRDefault="00916321" w14:paraId="1CE82E5F" w14:textId="2346A971">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 att nå målet om </w:t>
      </w:r>
      <w:r w:rsidRPr="00FF6492">
        <w:rPr>
          <w:rStyle w:val="normaltextrun"/>
          <w:color w:val="1B1B1B"/>
        </w:rPr>
        <w:lastRenderedPageBreak/>
        <w:t>ett dynamiskt kulturliv. Det är också ett stort bekymmer att befintliga organisationer tvingas till nedskärningar och uppsägningar. I ett brev till kulturministern beskriver de två stora paraplyorganisationerna på området personalneddragningar på 37 % under mandatperioden</w:t>
      </w:r>
      <w:r w:rsidR="00112C8C">
        <w:rPr>
          <w:rStyle w:val="normaltextrun"/>
          <w:color w:val="1B1B1B"/>
        </w:rPr>
        <w:t>,</w:t>
      </w:r>
      <w:r w:rsidRPr="00FF6492">
        <w:rPr>
          <w:rStyle w:val="normaltextrun"/>
          <w:color w:val="1B1B1B"/>
        </w:rPr>
        <w:t xml:space="preserve"> och de som funnit</w:t>
      </w:r>
      <w:r w:rsidR="00112C8C">
        <w:rPr>
          <w:rStyle w:val="normaltextrun"/>
          <w:color w:val="1B1B1B"/>
        </w:rPr>
        <w:t>s</w:t>
      </w:r>
      <w:r w:rsidRPr="00FF6492">
        <w:rPr>
          <w:rStyle w:val="normaltextrun"/>
          <w:color w:val="1B1B1B"/>
        </w:rPr>
        <w:t xml:space="preserve"> länge har fått minskade resurser. Det är en mycket olycklig utveckling då den nationella nivån i en organisation ofta står för ett administrativt stöd. Som exempel kan vi ta Amatörteaterns riksförbund (ATR) som organiserar</w:t>
      </w:r>
      <w:r w:rsidR="00112C8C">
        <w:rPr>
          <w:rStyle w:val="normaltextrun"/>
          <w:color w:val="1B1B1B"/>
        </w:rPr>
        <w:t xml:space="preserve"> </w:t>
      </w:r>
      <w:r w:rsidRPr="00FF6492">
        <w:rPr>
          <w:rStyle w:val="normaltextrun"/>
          <w:color w:val="1B1B1B"/>
        </w:rPr>
        <w:t>...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w:rsidRPr="00FF6492" w:rsidR="00916321" w:rsidP="00916321" w:rsidRDefault="00916321" w14:paraId="1247BD25" w14:textId="6C05AD39">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2025/26:</w:t>
      </w:r>
      <w:r w:rsidR="00112C8C">
        <w:rPr>
          <w:rStyle w:val="normaltextrun"/>
        </w:rPr>
        <w:t>3170</w:t>
      </w:r>
      <w:r w:rsidRPr="00FF6492">
        <w:rPr>
          <w:rStyle w:val="normaltextrun"/>
        </w:rPr>
        <w:t>).</w:t>
      </w:r>
      <w:r w:rsidRPr="00FF6492">
        <w:rPr>
          <w:rStyle w:val="eop"/>
        </w:rPr>
        <w:t> </w:t>
      </w:r>
    </w:p>
    <w:p w:rsidRPr="00FF6492" w:rsidR="00916321" w:rsidP="00916321" w:rsidRDefault="00916321" w14:paraId="652FE49E" w14:textId="432D4A1F">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 göras på fastighetssidan och många musikhus och replokaler har fått stänga.</w:t>
      </w:r>
      <w:r w:rsidRPr="00FF6492" w:rsidR="001437FA">
        <w:rPr>
          <w:rStyle w:val="normaltextrun"/>
          <w:color w:val="1B1B1B"/>
        </w:rPr>
        <w:t xml:space="preserve"> </w:t>
      </w:r>
    </w:p>
    <w:p w:rsidRPr="00FF6492" w:rsidR="00E27581" w:rsidP="00916321" w:rsidRDefault="00916321" w14:paraId="29FC0334" w14:textId="72520408">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w:t>
      </w:r>
      <w:r w:rsidR="00D37325">
        <w:rPr>
          <w:rStyle w:val="normaltextrun"/>
          <w:color w:val="1B1B1B"/>
        </w:rPr>
        <w:t xml:space="preserve">inte </w:t>
      </w:r>
      <w:r w:rsidRPr="00FF6492">
        <w:rPr>
          <w:rStyle w:val="normaltextrun"/>
          <w:color w:val="1B1B1B"/>
        </w:rPr>
        <w:t xml:space="preserve">hade </w:t>
      </w:r>
      <w:r w:rsidRPr="00FF6492">
        <w:rPr>
          <w:rStyle w:val="normaltextrun"/>
          <w:color w:val="1B1B1B"/>
        </w:rPr>
        <w:lastRenderedPageBreak/>
        <w:t xml:space="preserve">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w:rsidRPr="00FF6492" w:rsidR="00916321" w:rsidP="00916321" w:rsidRDefault="00916321" w14:paraId="51E4F032" w14:textId="3D94BD42">
      <w:pPr>
        <w:rPr>
          <w:rFonts w:ascii="Segoe UI" w:hAnsi="Segoe UI" w:cs="Segoe UI"/>
        </w:rPr>
      </w:pPr>
      <w:r w:rsidRPr="00FF6492">
        <w:rPr>
          <w:rStyle w:val="normaltextrun"/>
          <w:color w:val="1B1B1B"/>
        </w:rPr>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2025/26:</w:t>
      </w:r>
      <w:r w:rsidR="004B5007">
        <w:rPr>
          <w:rStyle w:val="normaltextrun"/>
        </w:rPr>
        <w:t>3170</w:t>
      </w:r>
      <w:r w:rsidRPr="00FF6492">
        <w:rPr>
          <w:rStyle w:val="normaltextrun"/>
        </w:rPr>
        <w:t>)</w:t>
      </w:r>
      <w:r w:rsidRPr="00FF6492">
        <w:rPr>
          <w:rStyle w:val="normaltextrun"/>
          <w:color w:val="1B1B1B"/>
        </w:rPr>
        <w:t> skjuter vi till de resurser som regeringen och S</w:t>
      </w:r>
      <w:r w:rsidR="004B5007">
        <w:rPr>
          <w:rStyle w:val="normaltextrun"/>
          <w:color w:val="1B1B1B"/>
        </w:rPr>
        <w:t>D</w:t>
      </w:r>
      <w:r w:rsidRPr="00FF6492">
        <w:rPr>
          <w:rStyle w:val="normaltextrun"/>
          <w:color w:val="1B1B1B"/>
        </w:rPr>
        <w:t xml:space="preserve"> tagit bort till studieförbunden och vi höjer ersättningen per deltagare inom folkhögskolan.</w:t>
      </w:r>
      <w:r w:rsidRPr="00FF6492" w:rsidR="001437FA">
        <w:rPr>
          <w:rStyle w:val="normaltextrun"/>
          <w:color w:val="1B1B1B"/>
        </w:rPr>
        <w:t xml:space="preserve"> </w:t>
      </w:r>
    </w:p>
    <w:p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w:rsidRPr="00FF6492" w:rsidR="00916321" w:rsidP="00393A01" w:rsidRDefault="00916321" w14:paraId="02732793" w14:textId="594BBEB5">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w:t>
      </w:r>
      <w:r w:rsidR="004B5007">
        <w:rPr>
          <w:rStyle w:val="normaltextrun"/>
        </w:rPr>
        <w:t>n</w:t>
      </w:r>
      <w:r w:rsidRPr="00FF6492">
        <w:rPr>
          <w:rStyle w:val="normaltextrun"/>
        </w:rPr>
        <w:t xml:space="preserve">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w:t>
      </w:r>
      <w:r w:rsidR="00FB4842">
        <w:rPr>
          <w:rStyle w:val="normaltextrun"/>
        </w:rPr>
        <w:t>v</w:t>
      </w:r>
      <w:r w:rsidRPr="00FF6492">
        <w:rPr>
          <w:rStyle w:val="normaltextrun"/>
        </w:rPr>
        <w:t xml:space="preserve">änsterparti är det viktigt att hitta stödsystem, anställningsformer och socialförsäkringssystem som tryggar den </w:t>
      </w:r>
      <w:r w:rsidR="004B5007">
        <w:rPr>
          <w:rStyle w:val="normaltextrun"/>
        </w:rPr>
        <w:t xml:space="preserve">som </w:t>
      </w:r>
      <w:r w:rsidRPr="00FF6492">
        <w:rPr>
          <w:rStyle w:val="normaltextrun"/>
        </w:rPr>
        <w:t>väljer en karriär inom en kreativ eller konstnärlig verksamhet.</w:t>
      </w:r>
      <w:r w:rsidRPr="00FF6492">
        <w:rPr>
          <w:rStyle w:val="eop"/>
        </w:rPr>
        <w:t> </w:t>
      </w:r>
    </w:p>
    <w:p w:rsidRPr="00FF6492" w:rsidR="00916321" w:rsidP="00393A01" w:rsidRDefault="00916321" w14:paraId="27DED771" w14:textId="00568C24">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w:t>
      </w:r>
      <w:r w:rsidRPr="00FF6492">
        <w:rPr>
          <w:rStyle w:val="normaltextrun"/>
        </w:rPr>
        <w:lastRenderedPageBreak/>
        <w:t xml:space="preserve">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2025/26:</w:t>
      </w:r>
      <w:r w:rsidRPr="00FF6492">
        <w:rPr>
          <w:rStyle w:val="normaltextrun"/>
        </w:rPr>
        <w:t>3</w:t>
      </w:r>
      <w:r w:rsidR="004B5007">
        <w:rPr>
          <w:rStyle w:val="normaltextrun"/>
        </w:rPr>
        <w:t>170</w:t>
      </w:r>
      <w:r w:rsidRPr="00FF6492">
        <w:rPr>
          <w:rStyle w:val="normaltextrun"/>
        </w:rPr>
        <w:t>).</w:t>
      </w:r>
      <w:r w:rsidRPr="00FF6492">
        <w:rPr>
          <w:rStyle w:val="eop"/>
        </w:rPr>
        <w:t> </w:t>
      </w:r>
    </w:p>
    <w:p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w:rsidRPr="00FF6492" w:rsidR="00916321" w:rsidP="00393A01" w:rsidRDefault="00916321" w14:paraId="53A2D84F" w14:textId="215C0F63">
      <w:pPr>
        <w:ind w:firstLine="0"/>
        <w:rPr>
          <w:rFonts w:ascii="Segoe UI" w:hAnsi="Segoe UI" w:cs="Segoe UI"/>
        </w:rPr>
      </w:pPr>
      <w:r w:rsidRPr="00FF6492">
        <w:rPr>
          <w:rStyle w:val="normaltextrun"/>
        </w:rPr>
        <w:t>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w:rsidRPr="00FF6492" w:rsidR="00916321" w:rsidP="00916321" w:rsidRDefault="00916321" w14:paraId="4C6643B2" w14:textId="4B47EF22">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00D17D97">
        <w:rPr>
          <w:rStyle w:val="normaltextrun"/>
        </w:rPr>
        <w:t>.</w:t>
      </w:r>
      <w:r w:rsidRPr="00FF6492">
        <w:rPr>
          <w:rStyle w:val="eop"/>
        </w:rPr>
        <w:t> </w:t>
      </w:r>
    </w:p>
    <w:p w:rsidRPr="00FF6492" w:rsidR="00916321" w:rsidP="00916321" w:rsidRDefault="00916321" w14:paraId="50FBBA32" w14:textId="3CD6C189">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w:t>
      </w:r>
      <w:r w:rsidR="00D17D97">
        <w:rPr>
          <w:rStyle w:val="normaltextrun"/>
        </w:rPr>
        <w:t>s</w:t>
      </w:r>
      <w:r w:rsidRPr="00FF6492">
        <w:rPr>
          <w:rStyle w:val="normaltextrun"/>
        </w:rPr>
        <w:t xml:space="preserve"> på området. I </w:t>
      </w:r>
      <w:r w:rsidRPr="00FF6492">
        <w:rPr>
          <w:rStyle w:val="normaltextrun"/>
          <w:i/>
          <w:iCs/>
        </w:rPr>
        <w:t>SOU 20</w:t>
      </w:r>
      <w:r w:rsidR="00D17D97">
        <w:rPr>
          <w:rStyle w:val="normaltextrun"/>
          <w:i/>
          <w:iCs/>
        </w:rPr>
        <w:t>2</w:t>
      </w:r>
      <w:r w:rsidRPr="00FF6492">
        <w:rPr>
          <w:rStyle w:val="normaltextrun"/>
          <w:i/>
          <w:iCs/>
        </w:rPr>
        <w:t xml:space="preserve">3:30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 xml:space="preserve">I regeringens strategi för företag inom kulturella och kreativa näringar är man tydlig med att de offentliga trygghetssystemen </w:t>
      </w:r>
      <w:r w:rsidRPr="00FC477D" w:rsidR="00D17D97">
        <w:rPr>
          <w:rStyle w:val="normaltextrun"/>
          <w:i/>
          <w:iCs/>
          <w:color w:val="000000"/>
        </w:rPr>
        <w:t>”</w:t>
      </w:r>
      <w:r w:rsidRPr="00FF6492">
        <w:rPr>
          <w:rStyle w:val="normaltextrun"/>
          <w:i/>
          <w:iCs/>
          <w:color w:val="000000"/>
        </w:rPr>
        <w:t>ska ge goda villkor för enskilda som försörjer sig både som anställda och som egenföretagare</w:t>
      </w:r>
      <w:r w:rsidRPr="00FC477D">
        <w:rPr>
          <w:rStyle w:val="normaltextrun"/>
          <w:i/>
          <w:iCs/>
          <w:color w:val="000000"/>
        </w:rPr>
        <w:t>”</w:t>
      </w:r>
      <w:r w:rsidR="00D17D97">
        <w:rPr>
          <w:rStyle w:val="normaltextrun"/>
          <w:color w:val="000000"/>
        </w:rPr>
        <w:t>.</w:t>
      </w:r>
      <w:r w:rsidRPr="00FF6492">
        <w:rPr>
          <w:rStyle w:val="normaltextrun"/>
          <w:color w:val="000000"/>
        </w:rPr>
        <w:t xml:space="preserve"> Nu är det dags att ta fram en proposition för att skapa dessa goda villkor.</w:t>
      </w:r>
      <w:r w:rsidRPr="00FF6492">
        <w:rPr>
          <w:rStyle w:val="eop"/>
          <w:color w:val="000000"/>
        </w:rPr>
        <w:t> </w:t>
      </w:r>
    </w:p>
    <w:p w:rsidRPr="00FF6492" w:rsidR="00E627A9" w:rsidP="00393A01" w:rsidRDefault="00393A01" w14:paraId="774B10F5" w14:textId="69FB038C">
      <w:pPr>
        <w:rPr>
          <w:rStyle w:val="normaltextrun"/>
          <w:rFonts w:ascii="Segoe UI" w:hAnsi="Segoe UI" w:cs="Segoe UI"/>
        </w:rPr>
      </w:pPr>
      <w:r w:rsidRPr="00FF6492">
        <w:rPr>
          <w:rStyle w:val="eop"/>
          <w:color w:val="000000"/>
        </w:rPr>
        <w:lastRenderedPageBreak/>
        <w:t>Regeringen bör återkomma till riksdagen med förslag på nytt regelverk för sjukförsäkringen utifrån utredningen Ett trygghetssystem för alla. Detta bör riksdagen ställa sig bakom och ge regeringen till känna.</w:t>
      </w:r>
    </w:p>
    <w:p w:rsidRPr="00FF6492" w:rsidR="00A92161" w:rsidP="00393A01" w:rsidRDefault="00916321" w14:paraId="490A7204" w14:textId="77777777">
      <w:pPr>
        <w:pStyle w:val="Rubrik1"/>
      </w:pPr>
      <w:bookmarkStart w:name="_Toc210410517" w:id="10"/>
      <w:r w:rsidRPr="00FF6492">
        <w:t>Litteraturpolitik</w:t>
      </w:r>
      <w:bookmarkEnd w:id="10"/>
    </w:p>
    <w:p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w:rsidRPr="00FF6492" w:rsidR="00916321" w:rsidP="00916321" w:rsidRDefault="00916321" w14:paraId="63E7547E" w14:textId="1339C068">
      <w:pPr>
        <w:rPr>
          <w:rFonts w:ascii="Segoe UI" w:hAnsi="Segoe UI" w:cs="Segoe UI"/>
        </w:rPr>
      </w:pPr>
      <w:r w:rsidRPr="00FF6492">
        <w:rPr>
          <w:rStyle w:val="normaltextrun"/>
        </w:rPr>
        <w:t>Vi ser att det finns en mängd aktuella utmaningar inom litteratursektorn som behöver adresseras politiskt. Den senaste större litteraturpolitiska utredningen gjordes 2012 och de propositioner och satsningar som gjort</w:t>
      </w:r>
      <w:r w:rsidR="00B54C3D">
        <w:rPr>
          <w:rStyle w:val="normaltextrun"/>
        </w:rPr>
        <w:t>s</w:t>
      </w:r>
      <w:r w:rsidRPr="00FF6492">
        <w:rPr>
          <w:rStyle w:val="normaltextrun"/>
        </w:rPr>
        <w:t xml:space="preserve"> sedan dess har främst varit riktade mot läsfrämjande verksamhet och biblioteksfrågor. För en heltäckande litteraturpolitik behöver man ta ett helhetsgrepp kring alla delar i det litterära ekosystemet, dvs</w:t>
      </w:r>
      <w:r w:rsidR="005145DE">
        <w:rPr>
          <w:rStyle w:val="normaltextrun"/>
        </w:rPr>
        <w:t>.</w:t>
      </w:r>
      <w:r w:rsidRPr="00FF6492">
        <w:rPr>
          <w:rStyle w:val="normaltextrun"/>
        </w:rPr>
        <w:t xml:space="preserve"> även skapande, förmedling och distribution. Svenska folkets sätt att ta del av litteratur har förändrats radikalt de senaste åren. 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w:rsidRPr="00FF6492" w:rsidR="00916321" w:rsidP="00916321" w:rsidRDefault="00916321" w14:paraId="11B61457" w14:textId="2484210B">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w:t>
      </w:r>
      <w:r w:rsidR="005145DE">
        <w:rPr>
          <w:rStyle w:val="normaltextrun"/>
        </w:rPr>
        <w:t>;</w:t>
      </w:r>
      <w:r w:rsidRPr="00FF6492">
        <w:rPr>
          <w:rStyle w:val="normaltextrun"/>
        </w:rPr>
        <w:t xml:space="preserve"> det som är problematiskt är affärsmodellen. De stora ekonomiska </w:t>
      </w:r>
      <w:r w:rsidRPr="00FF6492">
        <w:rPr>
          <w:rStyle w:val="normaltextrun"/>
        </w:rPr>
        <w:lastRenderedPageBreak/>
        <w:t>bekymmer som många delar av branschen upplever har väckt intresset för mer av reglering men också för en översyn av stöden hos olika myndigheter.</w:t>
      </w:r>
      <w:r w:rsidRPr="00FF6492">
        <w:rPr>
          <w:rStyle w:val="eop"/>
        </w:rPr>
        <w:t> </w:t>
      </w:r>
    </w:p>
    <w:p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w:rsidRPr="00FF6492" w:rsidR="007F37DA" w:rsidP="00393A01" w:rsidRDefault="00916321" w14:paraId="1DFBC68A" w14:textId="67FA823F">
      <w:pPr>
        <w:ind w:firstLine="0"/>
        <w:rPr>
          <w:rStyle w:val="normaltextrun"/>
        </w:rPr>
      </w:pPr>
      <w:r w:rsidRPr="00FF6492">
        <w:rPr>
          <w:rStyle w:val="normaltextrun"/>
        </w:rPr>
        <w:t>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w:t>
      </w:r>
      <w:r w:rsidR="00D63058">
        <w:rPr>
          <w:rStyle w:val="normaltextrun"/>
        </w:rPr>
        <w:t>,</w:t>
      </w:r>
      <w:r w:rsidRPr="00FF6492">
        <w:rPr>
          <w:rStyle w:val="normaltextrun"/>
        </w:rPr>
        <w:t xml:space="preserve"> och de lokala konstnärerna kan ställa ut. 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w:rsidRPr="00FF6492" w:rsidR="007F37DA" w:rsidP="007F37DA" w:rsidRDefault="007F37DA" w14:paraId="6C00DD98" w14:textId="4B5CDB63">
      <w:r w:rsidRPr="00FF6492">
        <w:t>Inga folkbibliotek ska drivas av vinstdrivande företag. Detta bör riksdagen ställa sig bakom och ge regeringen till känna.</w:t>
      </w:r>
    </w:p>
    <w:p w:rsidRPr="00FF6492" w:rsidR="00916321" w:rsidP="007F37DA" w:rsidRDefault="00916321" w14:paraId="1555AE79" w14:textId="2EB7176A">
      <w:pPr>
        <w:rPr>
          <w:rFonts w:ascii="Segoe UI" w:hAnsi="Segoe UI" w:cs="Segoe UI"/>
        </w:rPr>
      </w:pPr>
      <w:r w:rsidRPr="00FF6492">
        <w:rPr>
          <w:rStyle w:val="normaltextrun"/>
          <w:color w:val="1B1B1B"/>
        </w:rPr>
        <w:t xml:space="preserve">Biblioteksstatistiken visar att sedan millennieskiftet har antalet folkbibliotek minskat med 24 procent och mer än 400 biblioteksfilialer har under de senaste decennierna försvunnit. I de mindre befolkningstäta länen måste många biblioteksbesökare åka långt </w:t>
      </w:r>
      <w:r w:rsidRPr="00FF6492">
        <w:rPr>
          <w:rStyle w:val="normaltextrun"/>
          <w:color w:val="1B1B1B"/>
        </w:rPr>
        <w:lastRenderedPageBreak/>
        <w:t>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w:rsidRPr="00FF6492" w:rsidR="00916321" w:rsidP="00916321" w:rsidRDefault="00916321" w14:paraId="3B029ACC" w14:textId="0D78E9E8">
      <w:pPr>
        <w:rPr>
          <w:rStyle w:val="eop"/>
        </w:rPr>
      </w:pPr>
      <w:r w:rsidRPr="00FF6492">
        <w:rPr>
          <w:rStyle w:val="normaltextrun"/>
        </w:rPr>
        <w:t>Vänsterpartiet har länge drivit kravet på bemannade skolbibliotek och en skärpning av definitionen på ett skolbibliotek och välkomnade de förslag som lades fram av Gustav Fridolins utredning redan 2021. Där slog</w:t>
      </w:r>
      <w:r w:rsidR="00C03B42">
        <w:rPr>
          <w:rStyle w:val="normaltextrun"/>
        </w:rPr>
        <w:t>s det</w:t>
      </w:r>
      <w:r w:rsidRPr="00FF6492">
        <w:rPr>
          <w:rStyle w:val="normaltextrun"/>
        </w:rPr>
        <w:t xml:space="preserve"> fast att söktrycket till de olika biblioteksutbildningarna var högt och förutsättningarna goda för att anta fler studerande. Vi beklagar att varken den nuvarande 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2025/26:</w:t>
      </w:r>
      <w:r w:rsidR="00C03B42">
        <w:rPr>
          <w:rStyle w:val="normaltextrun"/>
        </w:rPr>
        <w:t>2</w:t>
      </w:r>
      <w:r w:rsidRPr="00FF6492" w:rsidR="003E17A2">
        <w:rPr>
          <w:rStyle w:val="normaltextrun"/>
        </w:rPr>
        <w:t>7</w:t>
      </w:r>
      <w:r w:rsidR="00C03B42">
        <w:rPr>
          <w:rStyle w:val="normaltextrun"/>
        </w:rPr>
        <w:t>92</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w:rsidRPr="00FF6492" w:rsidR="00FB7BC3" w:rsidP="00916321" w:rsidRDefault="00FB7BC3" w14:paraId="0D9E1216" w14:textId="7B1F93EC">
      <w:pPr>
        <w:rPr>
          <w:rFonts w:ascii="Segoe UI" w:hAnsi="Segoe UI" w:cs="Segoe UI"/>
          <w:sz w:val="18"/>
          <w:szCs w:val="18"/>
        </w:rPr>
      </w:pPr>
      <w:r w:rsidRPr="00FF6492">
        <w:rPr>
          <w:rStyle w:val="eop"/>
        </w:rPr>
        <w:lastRenderedPageBreak/>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kan gå hela sin skolgång utan att komma i kontakt med en scenkonstföreställning eller ett museibesök. Det här rimmar illa med det nationella målet om alla barns rätt till </w:t>
      </w:r>
      <w:r w:rsidRPr="00FF6492">
        <w:rPr>
          <w:rStyle w:val="normaltextrun"/>
        </w:rPr>
        <w:lastRenderedPageBreak/>
        <w:t>kultur. Samtidigt satsas det mycket pengar i kulturbudgetar på alla nivåer, både på de fria grupperna och på de offentliga institutionerna.</w:t>
      </w:r>
      <w:r w:rsidRPr="00FF6492" w:rsidR="001437FA">
        <w:rPr>
          <w:rStyle w:val="normaltextrun"/>
        </w:rPr>
        <w:t xml:space="preserve"> </w:t>
      </w:r>
    </w:p>
    <w:p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w:t>
      </w:r>
      <w:r w:rsidRPr="00FF6492">
        <w:rPr>
          <w:rStyle w:val="normaltextrun"/>
        </w:rPr>
        <w:lastRenderedPageBreak/>
        <w:t>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kulturinstitutioner som länsmuseer. Då tillgången till kultur i skolan bör vara likvärdig i hela landet behöver regeringen agera i frågan.</w:t>
      </w:r>
      <w:r w:rsidRPr="00FF6492" w:rsidR="001437FA">
        <w:rPr>
          <w:rStyle w:val="normaltextrun"/>
        </w:rPr>
        <w:t xml:space="preserve"> </w:t>
      </w:r>
    </w:p>
    <w:p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w:rsidRPr="00FF6492" w:rsidR="00916321" w:rsidP="00DE7DDA" w:rsidRDefault="00916321" w14:paraId="23ACF198" w14:textId="641B3E00">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00440152">
        <w:rPr>
          <w:rStyle w:val="normaltextrun"/>
          <w:color w:val="1B1B1B"/>
        </w:rPr>
        <w:t>.</w:t>
      </w:r>
      <w:r w:rsidRPr="00FF6492">
        <w:rPr>
          <w:rStyle w:val="eop"/>
          <w:color w:val="1B1B1B"/>
        </w:rPr>
        <w:t> </w:t>
      </w:r>
    </w:p>
    <w:p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w:rsidRPr="00FF6492" w:rsidR="00916321" w:rsidP="00DE7DDA" w:rsidRDefault="00916321" w14:paraId="5B69166A" w14:textId="66486694">
      <w:pPr>
        <w:pStyle w:val="Rubrik2"/>
      </w:pPr>
      <w:bookmarkStart w:name="_Toc210410526" w:id="19"/>
      <w:r w:rsidRPr="00FF6492">
        <w:rPr>
          <w:rStyle w:val="normaltextrun"/>
        </w:rPr>
        <w:lastRenderedPageBreak/>
        <w:t>Kulturskola för alla</w:t>
      </w:r>
      <w:bookmarkEnd w:id="19"/>
      <w:r w:rsidRPr="00FF6492">
        <w:rPr>
          <w:rStyle w:val="eop"/>
        </w:rPr>
        <w:t> </w:t>
      </w:r>
    </w:p>
    <w:p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w:rsidRPr="00FF6492" w:rsidR="00916321" w:rsidP="00B47042" w:rsidRDefault="00916321" w14:paraId="76B6804C" w14:textId="316B153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w:t>
      </w:r>
      <w:r w:rsidR="00AC5768">
        <w:rPr>
          <w:rStyle w:val="normaltextrun"/>
        </w:rPr>
        <w:t xml:space="preserve"> de </w:t>
      </w:r>
      <w:r w:rsidRPr="00FF6492">
        <w:rPr>
          <w:rStyle w:val="normaltextrun"/>
        </w:rPr>
        <w:t>höga avgifterna som kan utgöra en tröskel för många familjer.</w:t>
      </w:r>
      <w:r w:rsidR="00AC5768">
        <w:rPr>
          <w:rStyle w:val="normaltextrun"/>
        </w:rPr>
        <w:t xml:space="preserve"> </w:t>
      </w:r>
      <w:r w:rsidRPr="00FF6492">
        <w:rPr>
          <w:rStyle w:val="normaltextrun"/>
        </w:rPr>
        <w:t>Nu ligger</w:t>
      </w:r>
      <w:r w:rsidR="00AC5768">
        <w:rPr>
          <w:rStyle w:val="normaltextrun"/>
        </w:rPr>
        <w:t xml:space="preserve"> </w:t>
      </w:r>
      <w:r w:rsidRPr="00FF6492">
        <w:rPr>
          <w:rStyle w:val="normaltextrun"/>
        </w:rPr>
        <w:t>man</w:t>
      </w:r>
      <w:r w:rsidR="00AC5768">
        <w:rPr>
          <w:rStyle w:val="normaltextrun"/>
        </w:rPr>
        <w:t xml:space="preserve"> </w:t>
      </w:r>
      <w:r w:rsidRPr="00FF6492">
        <w:rPr>
          <w:rStyle w:val="normaltextrun"/>
        </w:rPr>
        <w:t>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40</w:t>
      </w:r>
      <w:r w:rsidR="00943111">
        <w:rPr>
          <w:rStyle w:val="normaltextrun"/>
        </w:rPr>
        <w:t> </w:t>
      </w:r>
      <w:r w:rsidRPr="00FF6492">
        <w:rPr>
          <w:rStyle w:val="normaltextrun"/>
        </w:rPr>
        <w:t xml:space="preserve">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w:t>
      </w:r>
      <w:r w:rsidR="00943111">
        <w:rPr>
          <w:rStyle w:val="normaltextrun"/>
        </w:rPr>
        <w:t>,</w:t>
      </w:r>
      <w:r w:rsidRPr="00FF6492">
        <w:rPr>
          <w:rStyle w:val="normaltextrun"/>
        </w:rPr>
        <w:t xml:space="preserve"> som innebär en riktad satsning på utbildning av fler kulturskolepedagoger</w:t>
      </w:r>
      <w:r w:rsidR="00943111">
        <w:rPr>
          <w:rStyle w:val="normaltextrun"/>
        </w:rPr>
        <w:t>,</w:t>
      </w:r>
      <w:r w:rsidRPr="00FF6492">
        <w:rPr>
          <w:rStyle w:val="normaltextrun"/>
        </w:rPr>
        <w:t xml:space="preserve">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w:t>
      </w:r>
      <w:r w:rsidRPr="00FF6492" w:rsidR="00393A01">
        <w:rPr>
          <w:rStyle w:val="normaltextrun"/>
        </w:rPr>
        <w:lastRenderedPageBreak/>
        <w:t xml:space="preserve">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w:rsidRPr="00FF6492" w:rsidR="00916321" w:rsidP="00916321" w:rsidRDefault="00916321" w14:paraId="652E340E" w14:textId="0409CE68">
      <w:pPr>
        <w:rPr>
          <w:rStyle w:val="eop"/>
        </w:rPr>
      </w:pPr>
      <w:r w:rsidRPr="00FF6492">
        <w:rPr>
          <w:rStyle w:val="normaltextrun"/>
        </w:rPr>
        <w:t xml:space="preserve">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w:t>
      </w:r>
      <w:r w:rsidR="00703456">
        <w:rPr>
          <w:rStyle w:val="normaltextrun"/>
        </w:rPr>
        <w:t xml:space="preserve">att </w:t>
      </w:r>
      <w:r w:rsidRPr="00FF6492">
        <w:rPr>
          <w:rStyle w:val="normaltextrun"/>
        </w:rPr>
        <w:t>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w:rsidRPr="00FF6492" w:rsidR="00916321" w:rsidP="00DE7DDA" w:rsidRDefault="00916321" w14:paraId="22257502" w14:textId="02942977">
      <w:pPr>
        <w:pStyle w:val="Rubrik1"/>
      </w:pPr>
      <w:bookmarkStart w:name="_Toc210410527" w:id="20"/>
      <w:r w:rsidRPr="00FF6492">
        <w:rPr>
          <w:rStyle w:val="normaltextrun"/>
        </w:rPr>
        <w:t>Bevarande av kulturarvet i hela landet</w:t>
      </w:r>
      <w:bookmarkEnd w:id="20"/>
      <w:r w:rsidRPr="00FF6492">
        <w:rPr>
          <w:rStyle w:val="eop"/>
        </w:rPr>
        <w:t> </w:t>
      </w:r>
    </w:p>
    <w:p w:rsidRPr="00FF6492" w:rsidR="00916321" w:rsidP="00F56126" w:rsidRDefault="00916321" w14:paraId="12067F68" w14:textId="5FF56F8C">
      <w:pPr>
        <w:ind w:firstLine="0"/>
        <w:rPr>
          <w:rFonts w:ascii="Segoe UI" w:hAnsi="Segoe UI" w:cs="Segoe UI"/>
        </w:rPr>
      </w:pPr>
      <w:r w:rsidRPr="00FF6492">
        <w:rPr>
          <w:rStyle w:val="normaltextrun"/>
        </w:rPr>
        <w:t xml:space="preserve">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w:t>
      </w:r>
      <w:r w:rsidRPr="00FF6492">
        <w:rPr>
          <w:rStyle w:val="normaltextrun"/>
        </w:rPr>
        <w:lastRenderedPageBreak/>
        <w:t>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w:t>
      </w:r>
      <w:r w:rsidR="001127E5">
        <w:rPr>
          <w:rStyle w:val="normaltextrun"/>
        </w:rPr>
        <w:t>,</w:t>
      </w:r>
      <w:r w:rsidRPr="00FF6492">
        <w:rPr>
          <w:rStyle w:val="normaltextrun"/>
        </w:rPr>
        <w:t xml:space="preserve">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w:rsidRPr="00FF6492" w:rsidR="00916321" w:rsidP="00916321" w:rsidRDefault="00916321" w14:paraId="1E527CAB" w14:textId="1DFC63DE">
      <w:pPr>
        <w:rPr>
          <w:rFonts w:ascii="Segoe UI" w:hAnsi="Segoe UI" w:cs="Segoe UI"/>
        </w:rPr>
      </w:pPr>
      <w:r w:rsidRPr="00FF6492">
        <w:rPr>
          <w:rStyle w:val="normaltextrun"/>
          <w:color w:val="1B1B1B"/>
        </w:rPr>
        <w:t xml:space="preserve">Länsstyrelserna </w:t>
      </w:r>
      <w:r w:rsidR="001127E5">
        <w:rPr>
          <w:rStyle w:val="normaltextrun"/>
          <w:color w:val="1B1B1B"/>
        </w:rPr>
        <w:t xml:space="preserve">har </w:t>
      </w:r>
      <w:r w:rsidRPr="00FF6492">
        <w:rPr>
          <w:rStyle w:val="normaltextrun"/>
          <w:color w:val="1B1B1B"/>
        </w:rPr>
        <w:t>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w:rsidRPr="00FF6492" w:rsidR="00916321" w:rsidP="00916321" w:rsidRDefault="00916321" w14:paraId="5D857553" w14:textId="0184B685">
      <w:pPr>
        <w:rPr>
          <w:rFonts w:ascii="Segoe UI" w:hAnsi="Segoe UI" w:cs="Segoe UI"/>
        </w:rPr>
      </w:pPr>
      <w:r w:rsidRPr="00FF6492">
        <w:rPr>
          <w:rStyle w:val="normaltextrun"/>
        </w:rPr>
        <w:t>Vi vill att museerna ska ses som en del av en kulturell allmännytta som alla invånare har rätt till, en gemensam skatt. Precis som det är möjligt för alla att besöka ett bibliotek gratis och ta del av kunskapen där vill vi att den kunskapsbank som museerna utgör ska vara tillgänglig för alla.</w:t>
      </w:r>
      <w:r w:rsidRPr="00FF6492" w:rsidR="001437FA">
        <w:rPr>
          <w:rStyle w:val="normaltextrun"/>
        </w:rPr>
        <w:t xml:space="preserve"> </w:t>
      </w:r>
    </w:p>
    <w:p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w:rsidRPr="00FF6492" w:rsidR="00916321" w:rsidP="00916321" w:rsidRDefault="00916321" w14:paraId="10057C65" w14:textId="53D9AC69">
      <w:pPr>
        <w:rPr>
          <w:rStyle w:val="normaltextrun"/>
        </w:rPr>
      </w:pPr>
      <w:r w:rsidRPr="00FF6492">
        <w:rPr>
          <w:rStyle w:val="normaltextrun"/>
        </w:rPr>
        <w:lastRenderedPageBreak/>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w:rsidRPr="00FF6492" w:rsidR="00916321" w:rsidP="00DE7DDA" w:rsidRDefault="00916321" w14:paraId="0C112EC4" w14:textId="6BE2FE75">
      <w:pPr>
        <w:pStyle w:val="Rubrik2"/>
      </w:pPr>
      <w:bookmarkStart w:name="_Toc210410528" w:id="21"/>
      <w:r w:rsidRPr="00FF6492">
        <w:rPr>
          <w:rStyle w:val="normaltextrun"/>
        </w:rPr>
        <w:t>Arbetslivsmuse</w:t>
      </w:r>
      <w:bookmarkEnd w:id="21"/>
      <w:r w:rsidR="006361CF">
        <w:rPr>
          <w:rStyle w:val="normaltextrun"/>
        </w:rPr>
        <w:t>er</w:t>
      </w:r>
      <w:r w:rsidRPr="00FF6492" w:rsidR="001437FA">
        <w:rPr>
          <w:rStyle w:val="normaltextrun"/>
        </w:rPr>
        <w:t xml:space="preserve"> </w:t>
      </w:r>
    </w:p>
    <w:p w:rsidRPr="00FF6492" w:rsidR="00916321" w:rsidP="00872334" w:rsidRDefault="00916321" w14:paraId="0A3BC011" w14:textId="49E00FED">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w:t>
      </w:r>
      <w:r w:rsidR="00EA5CD6">
        <w:rPr>
          <w:rStyle w:val="normaltextrun"/>
        </w:rPr>
        <w:t> </w:t>
      </w:r>
      <w:r w:rsidRPr="00FF6492">
        <w:rPr>
          <w:rStyle w:val="normaltextrun"/>
        </w:rPr>
        <w:t>500 arbetslivsmuseer i Sverige. Museerna drivs till största del av ideellt arbetande personal och deras samlingar är mycket omfattande. Vänsterpartiet är mycket mån</w:t>
      </w:r>
      <w:r w:rsidR="00FB4842">
        <w:rPr>
          <w:rStyle w:val="normaltextrun"/>
        </w:rPr>
        <w:t>a</w:t>
      </w:r>
      <w:r w:rsidRPr="00FF6492">
        <w:rPr>
          <w:rStyle w:val="normaltextrun"/>
        </w:rPr>
        <w:t xml:space="preserve">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w:rsidRPr="00FF6492" w:rsidR="00916321" w:rsidP="00DE7DDA" w:rsidRDefault="00916321" w14:paraId="181E0211" w14:textId="60474C64">
      <w:pPr>
        <w:pStyle w:val="Rubrik2"/>
      </w:pPr>
      <w:bookmarkStart w:name="_Toc210410529" w:id="22"/>
      <w:r w:rsidRPr="00FF6492">
        <w:rPr>
          <w:rStyle w:val="normaltextrun"/>
        </w:rPr>
        <w:t>Arkiv</w:t>
      </w:r>
      <w:bookmarkEnd w:id="22"/>
      <w:r w:rsidRPr="00FF6492">
        <w:rPr>
          <w:rStyle w:val="eop"/>
        </w:rPr>
        <w:t> </w:t>
      </w:r>
    </w:p>
    <w:p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w:t>
      </w:r>
      <w:r w:rsidRPr="00FF6492">
        <w:rPr>
          <w:rStyle w:val="normaltextrun"/>
        </w:rPr>
        <w:lastRenderedPageBreak/>
        <w:t xml:space="preserve">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w:rsidRPr="00FF6492" w:rsidR="00916321" w:rsidP="003825A5" w:rsidRDefault="00916321" w14:paraId="20BAA786" w14:textId="3AA57160">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w:t>
      </w:r>
      <w:r w:rsidR="00322784">
        <w:rPr>
          <w:rStyle w:val="normaltextrun"/>
        </w:rPr>
        <w:t xml:space="preserve"> och </w:t>
      </w:r>
      <w:r w:rsidRPr="00FF6492">
        <w:rPr>
          <w:rStyle w:val="normaltextrun"/>
        </w:rPr>
        <w:t>gemenskap, väcker debatt, bildar och informerar oss om världen.</w:t>
      </w:r>
      <w:r w:rsidRPr="00FF6492">
        <w:rPr>
          <w:rStyle w:val="eop"/>
        </w:rPr>
        <w:t> </w:t>
      </w:r>
    </w:p>
    <w:p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w:rsidRPr="00FF6492" w:rsidR="00916321" w:rsidP="00916321" w:rsidRDefault="00916321" w14:paraId="52EC972A" w14:textId="551D6D62">
      <w:pPr>
        <w:rPr>
          <w:rFonts w:ascii="Segoe UI" w:hAnsi="Segoe UI" w:cs="Segoe UI"/>
        </w:rPr>
      </w:pPr>
      <w:r w:rsidRPr="00FF6492">
        <w:rPr>
          <w:rStyle w:val="normaltextrun"/>
        </w:rPr>
        <w:t>Svensk film har nått stora framgångar de senaste åren med</w:t>
      </w:r>
      <w:r w:rsidR="00322784">
        <w:rPr>
          <w:rStyle w:val="normaltextrun"/>
        </w:rPr>
        <w:t xml:space="preserve"> </w:t>
      </w:r>
      <w:r w:rsidRPr="00FF6492">
        <w:rPr>
          <w:rStyle w:val="normaltextrun"/>
        </w:rPr>
        <w:t xml:space="preserve">internationella utmärkelser. Parallellt är det ett tydligt mönster att biopubliken minskat markant och besökarna i lägre utsträckning </w:t>
      </w:r>
      <w:r w:rsidR="00322784">
        <w:rPr>
          <w:rStyle w:val="normaltextrun"/>
        </w:rPr>
        <w:t xml:space="preserve">ser </w:t>
      </w:r>
      <w:r w:rsidRPr="00FF6492">
        <w:rPr>
          <w:rStyle w:val="normaltextrun"/>
        </w:rPr>
        <w:t>svensk film. Lönsamheten är låg i de flesta led. Under coronapandemin var många biosalonger stängda eller halvtomma och det har varit svårt att locka tillbaka publiken. Bedömare menar dock att det framför allt är de förändrade och förbättrade möjligheterna att se film på annat sätt som spelar in i minskningen. Redan mellan 2018 och 2019 minskade antalet biobesök med närmare en miljon.</w:t>
      </w:r>
      <w:r w:rsidRPr="00FF6492">
        <w:rPr>
          <w:rStyle w:val="eop"/>
        </w:rPr>
        <w:t> </w:t>
      </w:r>
    </w:p>
    <w:p w:rsidRPr="00FF6492" w:rsidR="00916321" w:rsidP="00916321" w:rsidRDefault="00916321" w14:paraId="375940EC" w14:textId="109C4F3B">
      <w:pPr>
        <w:rPr>
          <w:rFonts w:ascii="Segoe UI" w:hAnsi="Segoe UI" w:cs="Segoe UI"/>
        </w:rPr>
      </w:pPr>
      <w:r w:rsidRPr="00FF6492">
        <w:rPr>
          <w:rStyle w:val="normaltextrun"/>
        </w:rPr>
        <w:t xml:space="preserve">För oss i Vänsterpartiet är det viktigt att även fortsättningsvis stötta biografer runtom i landet genom Svenska Filminstitutet. Biografernas digitalisering och framväxten av </w:t>
      </w:r>
      <w:r w:rsidRPr="00FF6492">
        <w:rPr>
          <w:rStyle w:val="normaltextrun"/>
        </w:rPr>
        <w:lastRenderedPageBreak/>
        <w:t>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w:rsidRPr="00FF6492" w:rsidR="00916321" w:rsidP="00916321" w:rsidRDefault="00916321" w14:paraId="761C612B" w14:textId="567A2425">
      <w:pPr>
        <w:rPr>
          <w:rFonts w:ascii="Segoe UI" w:hAnsi="Segoe UI" w:cs="Segoe UI"/>
        </w:rPr>
      </w:pPr>
      <w:r w:rsidRPr="00FF6492">
        <w:rPr>
          <w:rStyle w:val="normaltextrun"/>
        </w:rPr>
        <w:t xml:space="preserve">Streamingtjänsterna tillgängliggör ett enormt utbud av både film och serier genom det som kallas </w:t>
      </w:r>
      <w:r w:rsidR="00220B32">
        <w:rPr>
          <w:rStyle w:val="normaltextrun"/>
        </w:rPr>
        <w:t>vod</w:t>
      </w:r>
      <w:r w:rsidRPr="00FF6492">
        <w:rPr>
          <w:rStyle w:val="normaltextrun"/>
        </w:rPr>
        <w:t xml:space="preserve">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w:rsidRPr="00FF6492" w:rsidR="00916321" w:rsidP="003825A5" w:rsidRDefault="00916321" w14:paraId="2A4CC759" w14:textId="10DEEF5A">
      <w:pPr>
        <w:ind w:firstLine="0"/>
        <w:rPr>
          <w:rStyle w:val="eop"/>
        </w:rPr>
      </w:pPr>
      <w:r w:rsidRPr="00FF6492">
        <w:rPr>
          <w:rStyle w:val="normaltextrun"/>
        </w:rPr>
        <w:t>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w:t>
      </w:r>
      <w:r w:rsidR="00220B32">
        <w:rPr>
          <w:rStyle w:val="normaltextrun"/>
        </w:rPr>
        <w:t> </w:t>
      </w:r>
      <w:r w:rsidRPr="00FF6492">
        <w:rPr>
          <w:rStyle w:val="normaltextrun"/>
        </w:rPr>
        <w:t>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w:t>
      </w:r>
      <w:r w:rsidR="00220B32">
        <w:rPr>
          <w:rStyle w:val="normaltextrun"/>
        </w:rPr>
        <w:t xml:space="preserve"> </w:t>
      </w:r>
      <w:r w:rsidRPr="00FF6492">
        <w:rPr>
          <w:rStyle w:val="normaltextrun"/>
        </w:rPr>
        <w:t>i andra moderna format.</w:t>
      </w:r>
      <w:r w:rsidR="00220B32">
        <w:rPr>
          <w:rStyle w:val="normaltextrun"/>
        </w:rPr>
        <w:t xml:space="preserve"> </w:t>
      </w:r>
      <w:r w:rsidRPr="00FF6492">
        <w:rPr>
          <w:rStyle w:val="normaltextrun"/>
        </w:rPr>
        <w:t>Det handlar kort sagt om en historisk möjlighet att göra kulturarvet tillgängligt i stor skala, samtidigt som det finns en historisk risk att större delen av filmarvet går förlorad om inte denna chans tillvaratas. Kompetens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w:rsidRPr="00FF6492" w:rsidR="00491E47" w:rsidP="00DE7DDA" w:rsidRDefault="00491E47" w14:paraId="2E221431" w14:textId="66B82357">
      <w:pPr>
        <w:pStyle w:val="Rubrik1"/>
        <w:rPr>
          <w:rStyle w:val="eop"/>
        </w:rPr>
      </w:pPr>
      <w:bookmarkStart w:name="_Toc210410532" w:id="26"/>
      <w:bookmarkEnd w:id="25"/>
      <w:r w:rsidRPr="00FF6492">
        <w:rPr>
          <w:rStyle w:val="eop"/>
        </w:rPr>
        <w:lastRenderedPageBreak/>
        <w:t>Musik</w:t>
      </w:r>
      <w:bookmarkEnd w:id="26"/>
    </w:p>
    <w:p w:rsidRPr="00FF6492" w:rsidR="00C74E6D" w:rsidP="00F56126" w:rsidRDefault="00916321" w14:paraId="4A4D5C2F" w14:textId="4930043B">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w:t>
      </w:r>
      <w:r w:rsidR="00FB4842">
        <w:rPr>
          <w:rStyle w:val="normaltextrun"/>
          <w:color w:val="1B1B1B"/>
        </w:rPr>
        <w:t xml:space="preserve"> och</w:t>
      </w:r>
      <w:r w:rsidRPr="00FF6492">
        <w:rPr>
          <w:rStyle w:val="normaltextrun"/>
          <w:color w:val="1B1B1B"/>
        </w:rPr>
        <w:t xml:space="preserve">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w:rsidRPr="00FF6492" w:rsidR="00916321" w:rsidP="00C74E6D" w:rsidRDefault="00B45F60" w14:paraId="455CA75D" w14:textId="4110C799">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onsekvenserna av den förändringen har inte genomlyst</w:t>
      </w:r>
      <w:r w:rsidR="00FB4842">
        <w:rPr>
          <w:rStyle w:val="eop"/>
          <w:color w:val="1B1B1B"/>
        </w:rPr>
        <w:t>s</w:t>
      </w:r>
      <w:r w:rsidRPr="00FF6492" w:rsidR="00C74E6D">
        <w:rPr>
          <w:rStyle w:val="eop"/>
          <w:color w:val="1B1B1B"/>
        </w:rPr>
        <w:t xml:space="preserve"> </w:t>
      </w:r>
      <w:r w:rsidRPr="00FF6492" w:rsidR="00F00136">
        <w:rPr>
          <w:rStyle w:val="eop"/>
          <w:color w:val="1B1B1B"/>
        </w:rPr>
        <w:t xml:space="preserve">tillräckligt. </w:t>
      </w:r>
      <w:r w:rsidRPr="00FF6492" w:rsidR="00C74E6D">
        <w:rPr>
          <w:rStyle w:val="eop"/>
          <w:color w:val="1B1B1B"/>
        </w:rPr>
        <w:t>De stora nedskärningar</w:t>
      </w:r>
      <w:r w:rsidR="006361CF">
        <w:rPr>
          <w:rStyle w:val="eop"/>
          <w:color w:val="1B1B1B"/>
        </w:rPr>
        <w:t>na</w:t>
      </w:r>
      <w:r w:rsidRPr="00FF6492" w:rsidR="00C74E6D">
        <w:rPr>
          <w:rStyle w:val="eop"/>
          <w:color w:val="1B1B1B"/>
        </w:rPr>
        <w:t xml:space="preserve">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 xml:space="preserve">och de har kommit med en rad rekommendationer. Vi tror dock </w:t>
      </w:r>
      <w:r w:rsidR="006361CF">
        <w:rPr>
          <w:rStyle w:val="eop"/>
          <w:color w:val="000000"/>
        </w:rPr>
        <w:t xml:space="preserve">att </w:t>
      </w:r>
      <w:r w:rsidRPr="00FF6492" w:rsidR="00C74E6D">
        <w:rPr>
          <w:rStyle w:val="eop"/>
          <w:color w:val="000000"/>
        </w:rPr>
        <w:t>det behövs ett helhetsgrepp och föreslår en större utredning.</w:t>
      </w:r>
    </w:p>
    <w:p w:rsidRPr="00FF6492" w:rsidR="00BB6339" w:rsidP="00F56126" w:rsidRDefault="00F56126" w14:paraId="576416BB" w14:textId="4E611244">
      <w:pPr>
        <w:rPr>
          <w:color w:val="1B1B1B"/>
        </w:rPr>
      </w:pPr>
      <w:r w:rsidRPr="00FF6492">
        <w:rPr>
          <w:rStyle w:val="eop"/>
          <w:color w:val="000000"/>
        </w:rPr>
        <w:lastRenderedPageBreak/>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A680CA2F410243298E93268E888B0BDF"/>
        </w:placeholder>
      </w:sdtPr>
      <w:sdtEndPr/>
      <w:sdtContent>
        <w:p w:rsidR="00271A8F" w:rsidP="00FF6492" w:rsidRDefault="00271A8F" w14:paraId="5F0554A4" w14:textId="77777777"/>
        <w:p w:rsidR="00271A8F" w:rsidP="00FF6492" w:rsidRDefault="00A25725" w14:paraId="290A1850" w14:textId="6A4C0EA1"/>
      </w:sdtContent>
    </w:sdt>
    <w:tbl>
      <w:tblPr>
        <w:tblW w:w="5000" w:type="pct"/>
        <w:tblLook w:val="04A0" w:firstRow="1" w:lastRow="0" w:firstColumn="1" w:lastColumn="0" w:noHBand="0" w:noVBand="1"/>
        <w:tblCaption w:val="underskrifter"/>
      </w:tblPr>
      <w:tblGrid>
        <w:gridCol w:w="4252"/>
        <w:gridCol w:w="4252"/>
      </w:tblGrid>
      <w:tr w:rsidR="00895907" w14:paraId="6EE20AA2" w14:textId="77777777">
        <w:trPr>
          <w:cantSplit/>
        </w:trPr>
        <w:tc>
          <w:tcPr>
            <w:tcW w:w="50" w:type="pct"/>
            <w:vAlign w:val="bottom"/>
          </w:tcPr>
          <w:p w:rsidR="00895907" w:rsidRDefault="007C1DFA" w14:paraId="1A65ED7D" w14:textId="77777777">
            <w:pPr>
              <w:pStyle w:val="Underskrifter"/>
              <w:spacing w:after="0"/>
            </w:pPr>
            <w:r>
              <w:t>Nooshi Dadgostar (V)</w:t>
            </w:r>
          </w:p>
        </w:tc>
        <w:tc>
          <w:tcPr>
            <w:tcW w:w="50" w:type="pct"/>
            <w:vAlign w:val="bottom"/>
          </w:tcPr>
          <w:p w:rsidR="00895907" w:rsidRDefault="00895907" w14:paraId="535494EC" w14:textId="77777777">
            <w:pPr>
              <w:pStyle w:val="Underskrifter"/>
              <w:spacing w:after="0"/>
            </w:pPr>
          </w:p>
        </w:tc>
      </w:tr>
      <w:tr w:rsidR="00895907" w14:paraId="6238D62C" w14:textId="77777777">
        <w:trPr>
          <w:cantSplit/>
        </w:trPr>
        <w:tc>
          <w:tcPr>
            <w:tcW w:w="50" w:type="pct"/>
            <w:vAlign w:val="bottom"/>
          </w:tcPr>
          <w:p w:rsidR="00895907" w:rsidRDefault="007C1DFA" w14:paraId="70BECE14" w14:textId="77777777">
            <w:pPr>
              <w:pStyle w:val="Underskrifter"/>
              <w:spacing w:after="0"/>
            </w:pPr>
            <w:r>
              <w:t>Andrea Andersson Tay (V)</w:t>
            </w:r>
          </w:p>
        </w:tc>
        <w:tc>
          <w:tcPr>
            <w:tcW w:w="50" w:type="pct"/>
            <w:vAlign w:val="bottom"/>
          </w:tcPr>
          <w:p w:rsidR="00895907" w:rsidRDefault="007C1DFA" w14:paraId="62F4BE63" w14:textId="77777777">
            <w:pPr>
              <w:pStyle w:val="Underskrifter"/>
              <w:spacing w:after="0"/>
            </w:pPr>
            <w:r>
              <w:t>Samuel Gonzalez Westling (V)</w:t>
            </w:r>
          </w:p>
        </w:tc>
      </w:tr>
      <w:tr w:rsidR="00895907" w14:paraId="20E31039" w14:textId="77777777">
        <w:trPr>
          <w:cantSplit/>
        </w:trPr>
        <w:tc>
          <w:tcPr>
            <w:tcW w:w="50" w:type="pct"/>
            <w:vAlign w:val="bottom"/>
          </w:tcPr>
          <w:p w:rsidR="00895907" w:rsidRDefault="007C1DFA" w14:paraId="397D39A4" w14:textId="77777777">
            <w:pPr>
              <w:pStyle w:val="Underskrifter"/>
              <w:spacing w:after="0"/>
            </w:pPr>
            <w:r>
              <w:t>Tony Haddou (V)</w:t>
            </w:r>
          </w:p>
        </w:tc>
        <w:tc>
          <w:tcPr>
            <w:tcW w:w="50" w:type="pct"/>
            <w:vAlign w:val="bottom"/>
          </w:tcPr>
          <w:p w:rsidR="00895907" w:rsidRDefault="007C1DFA" w14:paraId="14191263" w14:textId="77777777">
            <w:pPr>
              <w:pStyle w:val="Underskrifter"/>
              <w:spacing w:after="0"/>
            </w:pPr>
            <w:r>
              <w:t>Lotta Johnsson Fornarve (V)</w:t>
            </w:r>
          </w:p>
        </w:tc>
      </w:tr>
      <w:tr w:rsidR="00895907" w14:paraId="261E6C17" w14:textId="77777777">
        <w:trPr>
          <w:cantSplit/>
        </w:trPr>
        <w:tc>
          <w:tcPr>
            <w:tcW w:w="50" w:type="pct"/>
            <w:vAlign w:val="bottom"/>
          </w:tcPr>
          <w:p w:rsidR="00895907" w:rsidRDefault="007C1DFA" w14:paraId="41F20D49" w14:textId="77777777">
            <w:pPr>
              <w:pStyle w:val="Underskrifter"/>
              <w:spacing w:after="0"/>
            </w:pPr>
            <w:r>
              <w:t>Andreas Lennkvist Manriquez (V)</w:t>
            </w:r>
          </w:p>
        </w:tc>
        <w:tc>
          <w:tcPr>
            <w:tcW w:w="50" w:type="pct"/>
            <w:vAlign w:val="bottom"/>
          </w:tcPr>
          <w:p w:rsidR="00895907" w:rsidRDefault="007C1DFA" w14:paraId="7DF4744B" w14:textId="77777777">
            <w:pPr>
              <w:pStyle w:val="Underskrifter"/>
              <w:spacing w:after="0"/>
            </w:pPr>
            <w:r>
              <w:t>Isabell Mixter (V)</w:t>
            </w:r>
          </w:p>
        </w:tc>
      </w:tr>
      <w:tr w:rsidR="00895907" w14:paraId="494AE188" w14:textId="77777777">
        <w:trPr>
          <w:cantSplit/>
        </w:trPr>
        <w:tc>
          <w:tcPr>
            <w:tcW w:w="50" w:type="pct"/>
            <w:vAlign w:val="bottom"/>
          </w:tcPr>
          <w:p w:rsidR="00895907" w:rsidRDefault="007C1DFA" w14:paraId="78257828" w14:textId="77777777">
            <w:pPr>
              <w:pStyle w:val="Underskrifter"/>
              <w:spacing w:after="0"/>
            </w:pPr>
            <w:r>
              <w:t>Vasiliki Tsouplaki (V)</w:t>
            </w:r>
          </w:p>
        </w:tc>
        <w:tc>
          <w:tcPr>
            <w:tcW w:w="50" w:type="pct"/>
            <w:vAlign w:val="bottom"/>
          </w:tcPr>
          <w:p w:rsidR="00895907" w:rsidRDefault="00895907" w14:paraId="507F9383" w14:textId="77777777">
            <w:pPr>
              <w:pStyle w:val="Underskrifter"/>
              <w:spacing w:after="0"/>
            </w:pPr>
          </w:p>
        </w:tc>
      </w:tr>
      <w:bookmarkEnd w:id="1"/>
    </w:tbl>
    <w:p w:rsidRPr="008E0FE2" w:rsidR="004801AC" w:rsidP="00DF3554" w:rsidRDefault="004801AC" w14:paraId="77DF305B" w14:textId="03536D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5E12" w14:textId="77777777" w:rsidR="00A25725" w:rsidRDefault="00A25725" w:rsidP="000C1CAD">
      <w:pPr>
        <w:spacing w:line="240" w:lineRule="auto"/>
      </w:pPr>
      <w:r>
        <w:separator/>
      </w:r>
    </w:p>
  </w:endnote>
  <w:endnote w:type="continuationSeparator" w:id="0">
    <w:p w14:paraId="3F8A8EA0" w14:textId="77777777" w:rsidR="00A25725" w:rsidRDefault="00A25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5F16" w14:textId="77777777" w:rsidR="00A25725" w:rsidRDefault="00A25725" w:rsidP="000C1CAD">
      <w:pPr>
        <w:spacing w:line="240" w:lineRule="auto"/>
      </w:pPr>
      <w:r>
        <w:separator/>
      </w:r>
    </w:p>
  </w:footnote>
  <w:footnote w:type="continuationSeparator" w:id="0">
    <w:p w14:paraId="75EC2790" w14:textId="77777777" w:rsidR="00A25725" w:rsidRDefault="00A257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FE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8838F7" wp14:editId="7CFE3B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1E69A" w14:textId="6AD951D2" w:rsidR="00262EA3" w:rsidRDefault="00A25725" w:rsidP="008103B5">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838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01E69A" w14:textId="6AD951D2" w:rsidR="00262EA3" w:rsidRDefault="00A25725" w:rsidP="008103B5">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14:paraId="3FEE6B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3704" w14:textId="77777777" w:rsidR="00262EA3" w:rsidRDefault="00262EA3" w:rsidP="008563AC">
    <w:pPr>
      <w:jc w:val="right"/>
    </w:pPr>
  </w:p>
  <w:p w14:paraId="02A064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8" w:name="_Hlk210410177"/>
  <w:bookmarkStart w:id="29" w:name="_Hlk210410178"/>
  <w:p w14:paraId="4C0C57D0" w14:textId="77777777" w:rsidR="00262EA3" w:rsidRDefault="00A257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469E2" wp14:editId="35CED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91B4B6" w14:textId="51DC48A2" w:rsidR="00262EA3" w:rsidRDefault="00A25725" w:rsidP="00A314CF">
    <w:pPr>
      <w:pStyle w:val="FSHNormal"/>
      <w:spacing w:before="40"/>
    </w:pPr>
    <w:sdt>
      <w:sdtPr>
        <w:alias w:val="CC_Noformat_Motionstyp"/>
        <w:tag w:val="CC_Noformat_Motionstyp"/>
        <w:id w:val="1162973129"/>
        <w:lock w:val="sdtContentLocked"/>
        <w15:appearance w15:val="hidden"/>
        <w:text/>
      </w:sdtPr>
      <w:sdtEndPr/>
      <w:sdtContent>
        <w:r w:rsidR="00FF6492">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14:paraId="40CE5E0B" w14:textId="77777777" w:rsidR="00262EA3" w:rsidRPr="008227B3" w:rsidRDefault="00A257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AA11D" w14:textId="13374181" w:rsidR="00262EA3" w:rsidRPr="008227B3" w:rsidRDefault="00A257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4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6492">
          <w:t>:2819</w:t>
        </w:r>
      </w:sdtContent>
    </w:sdt>
  </w:p>
  <w:p w14:paraId="7503BC8F" w14:textId="2F3F7E80" w:rsidR="00262EA3" w:rsidRDefault="00A25725" w:rsidP="00E03A3D">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rsidR="00FF6492">
          <w:t>av Nooshi Dadgostar m.fl. (V)</w:t>
        </w:r>
      </w:sdtContent>
    </w:sdt>
  </w:p>
  <w:sdt>
    <w:sdtPr>
      <w:alias w:val="CC_Noformat_Rubtext"/>
      <w:tag w:val="CC_Noformat_Rubtext"/>
      <w:id w:val="-218060500"/>
      <w:lock w:val="sdtLocked"/>
      <w:placeholder>
        <w:docPart w:val="6775A9B30C2549769F38F1FB89EFC8A4"/>
      </w:placeholder>
      <w:text/>
    </w:sdtPr>
    <w:sdtEndPr/>
    <w:sdtContent>
      <w:p w14:paraId="2B65B0C9" w14:textId="3EB4980A" w:rsidR="00262EA3" w:rsidRDefault="00916321" w:rsidP="00283E0F">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14:paraId="773BEC27" w14:textId="77777777" w:rsidR="00262EA3" w:rsidRDefault="00262EA3" w:rsidP="00283E0F">
        <w:pPr>
          <w:pStyle w:val="FSHNormL"/>
        </w:pPr>
        <w:r>
          <w:br/>
        </w:r>
      </w:p>
    </w:sdtContent>
  </w:sdt>
  <w:bookmarkEnd w:id="29" w:displacedByCustomXml="prev"/>
  <w:bookmarkEnd w:id="2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9285321">
    <w:abstractNumId w:val="9"/>
  </w:num>
  <w:num w:numId="2" w16cid:durableId="1871723803">
    <w:abstractNumId w:val="8"/>
  </w:num>
  <w:num w:numId="3" w16cid:durableId="149299737">
    <w:abstractNumId w:val="18"/>
  </w:num>
  <w:num w:numId="4" w16cid:durableId="799962450">
    <w:abstractNumId w:val="16"/>
  </w:num>
  <w:num w:numId="5" w16cid:durableId="2078088107">
    <w:abstractNumId w:val="19"/>
  </w:num>
  <w:num w:numId="6" w16cid:durableId="869301943">
    <w:abstractNumId w:val="20"/>
  </w:num>
  <w:num w:numId="7" w16cid:durableId="1708334800">
    <w:abstractNumId w:val="13"/>
  </w:num>
  <w:num w:numId="8" w16cid:durableId="52698641">
    <w:abstractNumId w:val="14"/>
  </w:num>
  <w:num w:numId="9" w16cid:durableId="1793747402">
    <w:abstractNumId w:val="17"/>
  </w:num>
  <w:num w:numId="10" w16cid:durableId="1854299662">
    <w:abstractNumId w:val="24"/>
  </w:num>
  <w:num w:numId="11" w16cid:durableId="980305114">
    <w:abstractNumId w:val="23"/>
  </w:num>
  <w:num w:numId="12" w16cid:durableId="511646010">
    <w:abstractNumId w:val="23"/>
  </w:num>
  <w:num w:numId="13" w16cid:durableId="732239235">
    <w:abstractNumId w:val="3"/>
  </w:num>
  <w:num w:numId="14" w16cid:durableId="862865666">
    <w:abstractNumId w:val="2"/>
  </w:num>
  <w:num w:numId="15" w16cid:durableId="498692526">
    <w:abstractNumId w:val="1"/>
  </w:num>
  <w:num w:numId="16" w16cid:durableId="723599561">
    <w:abstractNumId w:val="0"/>
  </w:num>
  <w:num w:numId="17" w16cid:durableId="1477726437">
    <w:abstractNumId w:val="7"/>
  </w:num>
  <w:num w:numId="18" w16cid:durableId="982388412">
    <w:abstractNumId w:val="6"/>
  </w:num>
  <w:num w:numId="19" w16cid:durableId="1562980754">
    <w:abstractNumId w:val="5"/>
  </w:num>
  <w:num w:numId="20" w16cid:durableId="1096245181">
    <w:abstractNumId w:val="4"/>
  </w:num>
  <w:num w:numId="21" w16cid:durableId="580800621">
    <w:abstractNumId w:val="23"/>
  </w:num>
  <w:num w:numId="22" w16cid:durableId="1190290237">
    <w:abstractNumId w:val="23"/>
  </w:num>
  <w:num w:numId="23" w16cid:durableId="972948656">
    <w:abstractNumId w:val="23"/>
  </w:num>
  <w:num w:numId="24" w16cid:durableId="178396475">
    <w:abstractNumId w:val="23"/>
  </w:num>
  <w:num w:numId="25" w16cid:durableId="210773344">
    <w:abstractNumId w:val="23"/>
  </w:num>
  <w:num w:numId="26" w16cid:durableId="1352104688">
    <w:abstractNumId w:val="24"/>
  </w:num>
  <w:num w:numId="27" w16cid:durableId="17437800">
    <w:abstractNumId w:val="24"/>
  </w:num>
  <w:num w:numId="28" w16cid:durableId="823735857">
    <w:abstractNumId w:val="24"/>
  </w:num>
  <w:num w:numId="29" w16cid:durableId="108672709">
    <w:abstractNumId w:val="24"/>
  </w:num>
  <w:num w:numId="30" w16cid:durableId="137116558">
    <w:abstractNumId w:val="23"/>
  </w:num>
  <w:num w:numId="31" w16cid:durableId="27026462">
    <w:abstractNumId w:val="23"/>
  </w:num>
  <w:num w:numId="32" w16cid:durableId="1665008953">
    <w:abstractNumId w:val="24"/>
  </w:num>
  <w:num w:numId="33" w16cid:durableId="1049766991">
    <w:abstractNumId w:val="23"/>
  </w:num>
  <w:num w:numId="34" w16cid:durableId="1891725964">
    <w:abstractNumId w:val="20"/>
  </w:num>
  <w:num w:numId="35" w16cid:durableId="199906535">
    <w:abstractNumId w:val="20"/>
    <w:lvlOverride w:ilvl="0">
      <w:startOverride w:val="1"/>
    </w:lvlOverride>
  </w:num>
  <w:num w:numId="36" w16cid:durableId="2076931748">
    <w:abstractNumId w:val="21"/>
  </w:num>
  <w:num w:numId="37" w16cid:durableId="85393660">
    <w:abstractNumId w:val="20"/>
    <w:lvlOverride w:ilvl="0">
      <w:startOverride w:val="1"/>
    </w:lvlOverride>
  </w:num>
  <w:num w:numId="38" w16cid:durableId="1107580062">
    <w:abstractNumId w:val="15"/>
  </w:num>
  <w:num w:numId="39" w16cid:durableId="502470755">
    <w:abstractNumId w:val="10"/>
  </w:num>
  <w:num w:numId="40" w16cid:durableId="1534417687">
    <w:abstractNumId w:val="22"/>
  </w:num>
  <w:num w:numId="41" w16cid:durableId="213077701">
    <w:abstractNumId w:val="11"/>
  </w:num>
  <w:num w:numId="42" w16cid:durableId="11833185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5"/>
    <w:rsid w:val="001128E4"/>
    <w:rsid w:val="00112A07"/>
    <w:rsid w:val="00112C8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02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3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6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84"/>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BF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5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0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D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8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4B"/>
    <w:rsid w:val="005450D5"/>
    <w:rsid w:val="0054517B"/>
    <w:rsid w:val="00545C84"/>
    <w:rsid w:val="00547388"/>
    <w:rsid w:val="00547A51"/>
    <w:rsid w:val="00550B3A"/>
    <w:rsid w:val="005518E6"/>
    <w:rsid w:val="00551EAA"/>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27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1C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D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98"/>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1DF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B8"/>
    <w:rsid w:val="007F3055"/>
    <w:rsid w:val="007F3372"/>
    <w:rsid w:val="007F3418"/>
    <w:rsid w:val="007F37DA"/>
    <w:rsid w:val="007F3C32"/>
    <w:rsid w:val="007F3FDB"/>
    <w:rsid w:val="007F4802"/>
    <w:rsid w:val="007F4AC9"/>
    <w:rsid w:val="007F4BEB"/>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0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8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1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F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72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68"/>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AEC"/>
    <w:rsid w:val="00B53D64"/>
    <w:rsid w:val="00B53D84"/>
    <w:rsid w:val="00B53DE2"/>
    <w:rsid w:val="00B54088"/>
    <w:rsid w:val="00B542C2"/>
    <w:rsid w:val="00B54809"/>
    <w:rsid w:val="00B54C3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B0"/>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B42"/>
    <w:rsid w:val="00C040E9"/>
    <w:rsid w:val="00C04ED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9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325"/>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5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D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842"/>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477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D4F3F"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D4F3F" w:rsidRDefault="00D54887" w:rsidP="00D54887">
          <w:pPr>
            <w:pStyle w:val="9102B0B958E14754942CB78262E3F870"/>
          </w:pPr>
          <w:r w:rsidRPr="005A0A93">
            <w:rPr>
              <w:rStyle w:val="Platshllartext"/>
            </w:rPr>
            <w:t>Motivering</w:t>
          </w:r>
        </w:p>
      </w:docPartBody>
    </w:docPart>
    <w:docPart>
      <w:docPartPr>
        <w:name w:val="A680CA2F410243298E93268E888B0BDF"/>
        <w:category>
          <w:name w:val="Allmänt"/>
          <w:gallery w:val="placeholder"/>
        </w:category>
        <w:types>
          <w:type w:val="bbPlcHdr"/>
        </w:types>
        <w:behaviors>
          <w:behavior w:val="content"/>
        </w:behaviors>
        <w:guid w:val="{FB83748F-998C-4152-8FDC-2B2FEA7ACC1F}"/>
      </w:docPartPr>
      <w:docPartBody>
        <w:p w:rsidR="0086523C" w:rsidRDefault="00865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0D4F3F"/>
    <w:rsid w:val="00263807"/>
    <w:rsid w:val="00336F32"/>
    <w:rsid w:val="003B0EAD"/>
    <w:rsid w:val="004173B5"/>
    <w:rsid w:val="005B6481"/>
    <w:rsid w:val="005E2207"/>
    <w:rsid w:val="00606273"/>
    <w:rsid w:val="007A37DB"/>
    <w:rsid w:val="007F2FB8"/>
    <w:rsid w:val="0086523C"/>
    <w:rsid w:val="00AA6BE0"/>
    <w:rsid w:val="00BD51BD"/>
    <w:rsid w:val="00BF3BB0"/>
    <w:rsid w:val="00CE3C10"/>
    <w:rsid w:val="00D54887"/>
    <w:rsid w:val="00D63649"/>
    <w:rsid w:val="00EA738F"/>
    <w:rsid w:val="00F12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1A983" w:themeColor="accent2" w:themeTint="99"/>
    </w:rPr>
  </w:style>
  <w:style w:type="paragraph" w:customStyle="1" w:styleId="0F096616282F4771B6C491A69243D514">
    <w:name w:val="0F096616282F4771B6C491A69243D514"/>
  </w:style>
  <w:style w:type="paragraph" w:customStyle="1" w:styleId="0330647112194ECAA3609F4771D884BE">
    <w:name w:val="0330647112194ECAA3609F4771D884BE"/>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36DDD-B1CE-44E8-BB1F-2C7E84CEF152}"/>
</file>

<file path=customXml/itemProps2.xml><?xml version="1.0" encoding="utf-8"?>
<ds:datastoreItem xmlns:ds="http://schemas.openxmlformats.org/officeDocument/2006/customXml" ds:itemID="{93D3BA85-48F4-4666-956C-D0506F7501AC}"/>
</file>

<file path=customXml/itemProps3.xml><?xml version="1.0" encoding="utf-8"?>
<ds:datastoreItem xmlns:ds="http://schemas.openxmlformats.org/officeDocument/2006/customXml" ds:itemID="{AF4ED7A2-BB8E-4EB9-BA28-8DD5E24795C2}"/>
</file>

<file path=docProps/app.xml><?xml version="1.0" encoding="utf-8"?>
<Properties xmlns="http://schemas.openxmlformats.org/officeDocument/2006/extended-properties" xmlns:vt="http://schemas.openxmlformats.org/officeDocument/2006/docPropsVTypes">
  <Template>Normal</Template>
  <TotalTime>619</TotalTime>
  <Pages>22</Pages>
  <Words>7898</Words>
  <Characters>45181</Characters>
  <Application>Microsoft Office Word</Application>
  <DocSecurity>0</DocSecurity>
  <Lines>705</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