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E7F492DDC942A6B96BE9F4662DE44F"/>
        </w:placeholder>
        <w15:appearance w15:val="hidden"/>
        <w:text/>
      </w:sdtPr>
      <w:sdtEndPr/>
      <w:sdtContent>
        <w:p w:rsidRPr="009B062B" w:rsidR="00AF30DD" w:rsidP="009B062B" w:rsidRDefault="00AF30DD" w14:paraId="74302626" w14:textId="77777777">
          <w:pPr>
            <w:pStyle w:val="RubrikFrslagTIllRiksdagsbeslut"/>
          </w:pPr>
          <w:r w:rsidRPr="009B062B">
            <w:t>Förslag till riksdagsbeslut</w:t>
          </w:r>
        </w:p>
      </w:sdtContent>
    </w:sdt>
    <w:sdt>
      <w:sdtPr>
        <w:alias w:val="Yrkande 1"/>
        <w:tag w:val="21dfaf1e-88b3-4a21-841f-e2dbe80c6a71"/>
        <w:id w:val="1321931470"/>
        <w:lock w:val="sdtLocked"/>
      </w:sdtPr>
      <w:sdtEndPr/>
      <w:sdtContent>
        <w:p w:rsidR="00FA66C0" w:rsidRDefault="00F43DE1" w14:paraId="74302627" w14:textId="411CE61C">
          <w:pPr>
            <w:pStyle w:val="Frslagstext"/>
            <w:numPr>
              <w:ilvl w:val="0"/>
              <w:numId w:val="0"/>
            </w:numPr>
          </w:pPr>
          <w:r>
            <w:t>Riksdagen ställer sig bakom det som anförs i motionen om stopp för att människor utnyttjas som slavar i olika näringsverksamheter i Sverige, och detta tillkännager riksdagen för regeringen.</w:t>
          </w:r>
        </w:p>
      </w:sdtContent>
    </w:sdt>
    <w:p w:rsidRPr="009B062B" w:rsidR="00AF30DD" w:rsidP="009B062B" w:rsidRDefault="000156D9" w14:paraId="74302628" w14:textId="77777777">
      <w:pPr>
        <w:pStyle w:val="Rubrik1"/>
      </w:pPr>
      <w:bookmarkStart w:name="MotionsStart" w:id="0"/>
      <w:bookmarkEnd w:id="0"/>
      <w:r w:rsidRPr="009B062B">
        <w:t>Motivering</w:t>
      </w:r>
    </w:p>
    <w:p w:rsidR="00093F48" w:rsidP="00DF7FB0" w:rsidRDefault="00967635" w14:paraId="74302629" w14:textId="7852309B">
      <w:pPr>
        <w:pStyle w:val="Normalutanindragellerluft"/>
      </w:pPr>
      <w:r w:rsidRPr="00DF7FB0">
        <w:t xml:space="preserve">Expressen/GT publicerar 2014 en artikelserie om svenska slavar. Artiklarna är skrämmande läsning. I Göteborg kan man köpa en kvinna på livstid för 2 000 euro. Hon kan ta hand om dina barn, städa och ja, vad du gör med henne är din sak, är säljargumentet berättar en av de göteborgare som fått erbjudandet. Det rör sig alltså inte om prostitution utan om en regelrätt slavhandel där kvinnan övergår till att bli köparens egendom. För 700 kronor säljs unga flickor för kortare användningstid. I samma artikelserie kan man läsa om papperslösa människor från Sydasien som lockats till Malmö med löften om jobb, och som själva fått lägga inte oansenliga summor för att komma hit, men som i dag tvingas arbeta på en svensk restaurang för 1 300 kronor svart och som </w:t>
      </w:r>
      <w:r w:rsidRPr="00DF7FB0">
        <w:lastRenderedPageBreak/>
        <w:t xml:space="preserve">tvingas betala mer än hälften av sin lön i hyra för ett rum med madrass! Uppgifterna må vara chockerande, men det kommer inte helt oväntat. Trafficking med kvinnor från Östeuropa har varit känd länge, och i medierna har det genom åren avslöjats att människor i Sverige utnyttjas som slavar. Så här kan det inte fortsätta. Att människor utnyttjas på detta sätt är en skam för vårt land och detta måste omedelbart stoppas. </w:t>
      </w:r>
    </w:p>
    <w:bookmarkStart w:name="_GoBack" w:id="1"/>
    <w:bookmarkEnd w:id="1"/>
    <w:p w:rsidRPr="00DF7FB0" w:rsidR="00DF7FB0" w:rsidP="00DF7FB0" w:rsidRDefault="00DF7FB0" w14:paraId="041F9802" w14:textId="77777777"/>
    <w:sdt>
      <w:sdtPr>
        <w:rPr>
          <w:i/>
          <w:noProof/>
        </w:rPr>
        <w:alias w:val="CC_Underskrifter"/>
        <w:tag w:val="CC_Underskrifter"/>
        <w:id w:val="583496634"/>
        <w:lock w:val="sdtContentLocked"/>
        <w:placeholder>
          <w:docPart w:val="AE15D3FE4C524CB09DFF21A6DE385CD1"/>
        </w:placeholder>
        <w:showingPlcHdr/>
        <w15:appearance w15:val="hidden"/>
      </w:sdtPr>
      <w:sdtEndPr>
        <w:rPr>
          <w:i w:val="0"/>
          <w:noProof w:val="0"/>
        </w:rPr>
      </w:sdtEndPr>
      <w:sdtContent>
        <w:p w:rsidR="004801AC" w:rsidP="007B2A70" w:rsidRDefault="000B72F9" w14:paraId="7430262A" w14:textId="4E138610">
          <w:r w:rsidRPr="000B72F9">
            <w:rPr>
              <w:i/>
              <w:noProof/>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F37952" w:rsidRDefault="00F37952" w14:paraId="7430262E" w14:textId="77777777"/>
    <w:sectPr w:rsidR="00F379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02630" w14:textId="77777777" w:rsidR="001513F9" w:rsidRDefault="001513F9" w:rsidP="000C1CAD">
      <w:pPr>
        <w:spacing w:line="240" w:lineRule="auto"/>
      </w:pPr>
      <w:r>
        <w:separator/>
      </w:r>
    </w:p>
  </w:endnote>
  <w:endnote w:type="continuationSeparator" w:id="0">
    <w:p w14:paraId="74302631" w14:textId="77777777" w:rsidR="001513F9" w:rsidRDefault="00151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26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2637" w14:textId="4CCD3A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F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0262E" w14:textId="77777777" w:rsidR="001513F9" w:rsidRDefault="001513F9" w:rsidP="000C1CAD">
      <w:pPr>
        <w:spacing w:line="240" w:lineRule="auto"/>
      </w:pPr>
      <w:r>
        <w:separator/>
      </w:r>
    </w:p>
  </w:footnote>
  <w:footnote w:type="continuationSeparator" w:id="0">
    <w:p w14:paraId="7430262F" w14:textId="77777777" w:rsidR="001513F9" w:rsidRDefault="001513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302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02642" wp14:anchorId="74302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7FB0" w14:paraId="74302643" w14:textId="77777777">
                          <w:pPr>
                            <w:jc w:val="right"/>
                          </w:pPr>
                          <w:sdt>
                            <w:sdtPr>
                              <w:alias w:val="CC_Noformat_Partikod"/>
                              <w:tag w:val="CC_Noformat_Partikod"/>
                              <w:id w:val="-53464382"/>
                              <w:placeholder>
                                <w:docPart w:val="4F5015BCBAA0491D9BC6B15CAD61E5EE"/>
                              </w:placeholder>
                              <w:text/>
                            </w:sdtPr>
                            <w:sdtEndPr/>
                            <w:sdtContent>
                              <w:r w:rsidR="00967635">
                                <w:t>S</w:t>
                              </w:r>
                            </w:sdtContent>
                          </w:sdt>
                          <w:sdt>
                            <w:sdtPr>
                              <w:alias w:val="CC_Noformat_Partinummer"/>
                              <w:tag w:val="CC_Noformat_Partinummer"/>
                              <w:id w:val="-1709555926"/>
                              <w:placeholder>
                                <w:docPart w:val="6FC019E9E1C54CDFAC437D47649A49BE"/>
                              </w:placeholder>
                              <w:text/>
                            </w:sdtPr>
                            <w:sdtEndPr/>
                            <w:sdtContent>
                              <w:r w:rsidR="00967635">
                                <w:t>18011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026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7FB0" w14:paraId="74302643" w14:textId="77777777">
                    <w:pPr>
                      <w:jc w:val="right"/>
                    </w:pPr>
                    <w:sdt>
                      <w:sdtPr>
                        <w:alias w:val="CC_Noformat_Partikod"/>
                        <w:tag w:val="CC_Noformat_Partikod"/>
                        <w:id w:val="-53464382"/>
                        <w:placeholder>
                          <w:docPart w:val="4F5015BCBAA0491D9BC6B15CAD61E5EE"/>
                        </w:placeholder>
                        <w:text/>
                      </w:sdtPr>
                      <w:sdtEndPr/>
                      <w:sdtContent>
                        <w:r w:rsidR="00967635">
                          <w:t>S</w:t>
                        </w:r>
                      </w:sdtContent>
                    </w:sdt>
                    <w:sdt>
                      <w:sdtPr>
                        <w:alias w:val="CC_Noformat_Partinummer"/>
                        <w:tag w:val="CC_Noformat_Partinummer"/>
                        <w:id w:val="-1709555926"/>
                        <w:placeholder>
                          <w:docPart w:val="6FC019E9E1C54CDFAC437D47649A49BE"/>
                        </w:placeholder>
                        <w:text/>
                      </w:sdtPr>
                      <w:sdtEndPr/>
                      <w:sdtContent>
                        <w:r w:rsidR="00967635">
                          <w:t>18011</w:t>
                        </w:r>
                      </w:sdtContent>
                    </w:sdt>
                  </w:p>
                </w:txbxContent>
              </v:textbox>
              <w10:wrap anchorx="page"/>
            </v:shape>
          </w:pict>
        </mc:Fallback>
      </mc:AlternateContent>
    </w:r>
  </w:p>
  <w:p w:rsidRPr="00293C4F" w:rsidR="007A5507" w:rsidP="00776B74" w:rsidRDefault="007A5507" w14:paraId="743026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7FB0" w14:paraId="74302634" w14:textId="77777777">
    <w:pPr>
      <w:jc w:val="right"/>
    </w:pPr>
    <w:sdt>
      <w:sdtPr>
        <w:alias w:val="CC_Noformat_Partikod"/>
        <w:tag w:val="CC_Noformat_Partikod"/>
        <w:id w:val="559911109"/>
        <w:text/>
      </w:sdtPr>
      <w:sdtEndPr/>
      <w:sdtContent>
        <w:r w:rsidR="00967635">
          <w:t>S</w:t>
        </w:r>
      </w:sdtContent>
    </w:sdt>
    <w:sdt>
      <w:sdtPr>
        <w:alias w:val="CC_Noformat_Partinummer"/>
        <w:tag w:val="CC_Noformat_Partinummer"/>
        <w:id w:val="1197820850"/>
        <w:text/>
      </w:sdtPr>
      <w:sdtEndPr/>
      <w:sdtContent>
        <w:r w:rsidR="00967635">
          <w:t>18011</w:t>
        </w:r>
      </w:sdtContent>
    </w:sdt>
  </w:p>
  <w:p w:rsidR="007A5507" w:rsidP="00776B74" w:rsidRDefault="007A5507" w14:paraId="743026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7FB0" w14:paraId="74302638" w14:textId="77777777">
    <w:pPr>
      <w:jc w:val="right"/>
    </w:pPr>
    <w:sdt>
      <w:sdtPr>
        <w:alias w:val="CC_Noformat_Partikod"/>
        <w:tag w:val="CC_Noformat_Partikod"/>
        <w:id w:val="1471015553"/>
        <w:text/>
      </w:sdtPr>
      <w:sdtEndPr/>
      <w:sdtContent>
        <w:r w:rsidR="00967635">
          <w:t>S</w:t>
        </w:r>
      </w:sdtContent>
    </w:sdt>
    <w:sdt>
      <w:sdtPr>
        <w:alias w:val="CC_Noformat_Partinummer"/>
        <w:tag w:val="CC_Noformat_Partinummer"/>
        <w:id w:val="-2014525982"/>
        <w:text/>
      </w:sdtPr>
      <w:sdtEndPr/>
      <w:sdtContent>
        <w:r w:rsidR="00967635">
          <w:t>18011</w:t>
        </w:r>
      </w:sdtContent>
    </w:sdt>
  </w:p>
  <w:p w:rsidR="007A5507" w:rsidP="00A314CF" w:rsidRDefault="00DF7FB0" w14:paraId="006A29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F7FB0" w14:paraId="743026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7FB0" w14:paraId="74302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AB50DED815D4D78A1F1D8C3504DD8FC"/>
        </w:placeholder>
        <w:showingPlcHdr/>
        <w15:appearance w15:val="hidden"/>
        <w:text/>
      </w:sdtPr>
      <w:sdtEndPr>
        <w:rPr>
          <w:rStyle w:val="Rubrik1Char"/>
          <w:rFonts w:asciiTheme="majorHAnsi" w:hAnsiTheme="majorHAnsi"/>
          <w:sz w:val="38"/>
        </w:rPr>
      </w:sdtEndPr>
      <w:sdtContent>
        <w:r>
          <w:t>:379</w:t>
        </w:r>
      </w:sdtContent>
    </w:sdt>
  </w:p>
  <w:p w:rsidR="007A5507" w:rsidP="00E03A3D" w:rsidRDefault="00DF7FB0" w14:paraId="7430263D"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967635" w14:paraId="7430263E" w14:textId="77777777">
        <w:pPr>
          <w:pStyle w:val="FSHRub2"/>
        </w:pPr>
        <w:r>
          <w:t>Slaveri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43026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76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2F9"/>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3F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17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AC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A70"/>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635"/>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4CB"/>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316"/>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D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FB0"/>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952"/>
    <w:rsid w:val="00F42101"/>
    <w:rsid w:val="00F43DE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6C0"/>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302625"/>
  <w15:chartTrackingRefBased/>
  <w15:docId w15:val="{ABF16700-C0AF-4DB7-BE3D-C6BD7BE8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E7F492DDC942A6B96BE9F4662DE44F"/>
        <w:category>
          <w:name w:val="Allmänt"/>
          <w:gallery w:val="placeholder"/>
        </w:category>
        <w:types>
          <w:type w:val="bbPlcHdr"/>
        </w:types>
        <w:behaviors>
          <w:behavior w:val="content"/>
        </w:behaviors>
        <w:guid w:val="{39448C7A-9727-4641-BA70-ED6E6B235490}"/>
      </w:docPartPr>
      <w:docPartBody>
        <w:p w:rsidR="008D382E" w:rsidRDefault="005A7024">
          <w:pPr>
            <w:pStyle w:val="B8E7F492DDC942A6B96BE9F4662DE44F"/>
          </w:pPr>
          <w:r w:rsidRPr="009A726D">
            <w:rPr>
              <w:rStyle w:val="Platshllartext"/>
            </w:rPr>
            <w:t>Klicka här för att ange text.</w:t>
          </w:r>
        </w:p>
      </w:docPartBody>
    </w:docPart>
    <w:docPart>
      <w:docPartPr>
        <w:name w:val="AE15D3FE4C524CB09DFF21A6DE385CD1"/>
        <w:category>
          <w:name w:val="Allmänt"/>
          <w:gallery w:val="placeholder"/>
        </w:category>
        <w:types>
          <w:type w:val="bbPlcHdr"/>
        </w:types>
        <w:behaviors>
          <w:behavior w:val="content"/>
        </w:behaviors>
        <w:guid w:val="{F2310246-18BA-4D89-8E72-1CF131DF62B8}"/>
      </w:docPartPr>
      <w:docPartBody>
        <w:p w:rsidR="008D382E" w:rsidRDefault="002C0B7E" w:rsidP="002C0B7E">
          <w:pPr>
            <w:pStyle w:val="AE15D3FE4C524CB09DFF21A6DE385CD12"/>
          </w:pPr>
          <w:r w:rsidRPr="000B72F9">
            <w:rPr>
              <w:i/>
              <w:noProof/>
              <w:color w:val="FFFFFF" w:themeColor="background1"/>
            </w:rPr>
            <w:t>.</w:t>
          </w:r>
        </w:p>
      </w:docPartBody>
    </w:docPart>
    <w:docPart>
      <w:docPartPr>
        <w:name w:val="4F5015BCBAA0491D9BC6B15CAD61E5EE"/>
        <w:category>
          <w:name w:val="Allmänt"/>
          <w:gallery w:val="placeholder"/>
        </w:category>
        <w:types>
          <w:type w:val="bbPlcHdr"/>
        </w:types>
        <w:behaviors>
          <w:behavior w:val="content"/>
        </w:behaviors>
        <w:guid w:val="{55F417FC-11AC-4257-B786-F7D89D7555FA}"/>
      </w:docPartPr>
      <w:docPartBody>
        <w:p w:rsidR="008D382E" w:rsidRDefault="005A7024">
          <w:pPr>
            <w:pStyle w:val="4F5015BCBAA0491D9BC6B15CAD61E5EE"/>
          </w:pPr>
          <w:r>
            <w:rPr>
              <w:rStyle w:val="Platshllartext"/>
            </w:rPr>
            <w:t xml:space="preserve"> </w:t>
          </w:r>
        </w:p>
      </w:docPartBody>
    </w:docPart>
    <w:docPart>
      <w:docPartPr>
        <w:name w:val="6FC019E9E1C54CDFAC437D47649A49BE"/>
        <w:category>
          <w:name w:val="Allmänt"/>
          <w:gallery w:val="placeholder"/>
        </w:category>
        <w:types>
          <w:type w:val="bbPlcHdr"/>
        </w:types>
        <w:behaviors>
          <w:behavior w:val="content"/>
        </w:behaviors>
        <w:guid w:val="{F34D00D9-CBD9-45CF-9D37-CA3C5BB3EDFA}"/>
      </w:docPartPr>
      <w:docPartBody>
        <w:p w:rsidR="008D382E" w:rsidRDefault="005A7024">
          <w:pPr>
            <w:pStyle w:val="6FC019E9E1C54CDFAC437D47649A49BE"/>
          </w:pPr>
          <w:r>
            <w:t xml:space="preserve"> </w:t>
          </w:r>
        </w:p>
      </w:docPartBody>
    </w:docPart>
    <w:docPart>
      <w:docPartPr>
        <w:name w:val="1AB50DED815D4D78A1F1D8C3504DD8FC"/>
        <w:category>
          <w:name w:val="Allmänt"/>
          <w:gallery w:val="placeholder"/>
        </w:category>
        <w:types>
          <w:type w:val="bbPlcHdr"/>
        </w:types>
        <w:behaviors>
          <w:behavior w:val="content"/>
        </w:behaviors>
        <w:guid w:val="{8630309D-B93E-495B-B6DE-3DC5688586F8}"/>
      </w:docPartPr>
      <w:docPartBody>
        <w:p w:rsidR="00B312E3" w:rsidRDefault="002C0B7E">
          <w:r>
            <w:t>:379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24"/>
    <w:rsid w:val="002C0B7E"/>
    <w:rsid w:val="005A7024"/>
    <w:rsid w:val="008D382E"/>
    <w:rsid w:val="00B31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0B7E"/>
    <w:rPr>
      <w:color w:val="F4B083" w:themeColor="accent2" w:themeTint="99"/>
    </w:rPr>
  </w:style>
  <w:style w:type="paragraph" w:customStyle="1" w:styleId="B8E7F492DDC942A6B96BE9F4662DE44F">
    <w:name w:val="B8E7F492DDC942A6B96BE9F4662DE44F"/>
  </w:style>
  <w:style w:type="paragraph" w:customStyle="1" w:styleId="AB51801250E9426AA8DB6E993DE17D27">
    <w:name w:val="AB51801250E9426AA8DB6E993DE17D27"/>
  </w:style>
  <w:style w:type="paragraph" w:customStyle="1" w:styleId="C8F292249481405B8B50B1477CC718D3">
    <w:name w:val="C8F292249481405B8B50B1477CC718D3"/>
  </w:style>
  <w:style w:type="paragraph" w:customStyle="1" w:styleId="AE15D3FE4C524CB09DFF21A6DE385CD1">
    <w:name w:val="AE15D3FE4C524CB09DFF21A6DE385CD1"/>
  </w:style>
  <w:style w:type="paragraph" w:customStyle="1" w:styleId="4F5015BCBAA0491D9BC6B15CAD61E5EE">
    <w:name w:val="4F5015BCBAA0491D9BC6B15CAD61E5EE"/>
  </w:style>
  <w:style w:type="paragraph" w:customStyle="1" w:styleId="6FC019E9E1C54CDFAC437D47649A49BE">
    <w:name w:val="6FC019E9E1C54CDFAC437D47649A49BE"/>
  </w:style>
  <w:style w:type="paragraph" w:customStyle="1" w:styleId="AE15D3FE4C524CB09DFF21A6DE385CD11">
    <w:name w:val="AE15D3FE4C524CB09DFF21A6DE385CD11"/>
    <w:rsid w:val="002C0B7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AE15D3FE4C524CB09DFF21A6DE385CD12">
    <w:name w:val="AE15D3FE4C524CB09DFF21A6DE385CD12"/>
    <w:rsid w:val="002C0B7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345B3-12B9-4E50-8646-39A6F2B204C3}"/>
</file>

<file path=customXml/itemProps2.xml><?xml version="1.0" encoding="utf-8"?>
<ds:datastoreItem xmlns:ds="http://schemas.openxmlformats.org/officeDocument/2006/customXml" ds:itemID="{77DA9800-99A6-40C3-AA0A-50FA225FC032}"/>
</file>

<file path=customXml/itemProps3.xml><?xml version="1.0" encoding="utf-8"?>
<ds:datastoreItem xmlns:ds="http://schemas.openxmlformats.org/officeDocument/2006/customXml" ds:itemID="{F40353AF-B648-4015-87E3-896F0AAD6E72}"/>
</file>

<file path=docProps/app.xml><?xml version="1.0" encoding="utf-8"?>
<Properties xmlns="http://schemas.openxmlformats.org/officeDocument/2006/extended-properties" xmlns:vt="http://schemas.openxmlformats.org/officeDocument/2006/docPropsVTypes">
  <Template>Normal</Template>
  <TotalTime>19</TotalTime>
  <Pages>1</Pages>
  <Words>240</Words>
  <Characters>1198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201617S18011 Slaveri i Sverige</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