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1DB5F1582284397A72F5E7D82E95F4F"/>
        </w:placeholder>
        <w15:appearance w15:val="hidden"/>
        <w:text/>
      </w:sdtPr>
      <w:sdtEndPr/>
      <w:sdtContent>
        <w:p w:rsidRPr="009B062B" w:rsidR="00AF30DD" w:rsidP="009B062B" w:rsidRDefault="00AF30DD" w14:paraId="31A2A2A0" w14:textId="77777777">
          <w:pPr>
            <w:pStyle w:val="RubrikFrslagTIllRiksdagsbeslut"/>
          </w:pPr>
          <w:r w:rsidRPr="009B062B">
            <w:t>Förslag till riksdagsbeslut</w:t>
          </w:r>
        </w:p>
      </w:sdtContent>
    </w:sdt>
    <w:sdt>
      <w:sdtPr>
        <w:alias w:val="Yrkande 1"/>
        <w:tag w:val="3c0ef233-785f-4f37-9710-1b9a149deeee"/>
        <w:id w:val="1288247095"/>
        <w:lock w:val="sdtLocked"/>
      </w:sdtPr>
      <w:sdtEndPr/>
      <w:sdtContent>
        <w:p w:rsidR="00294038" w:rsidRDefault="00230FF8" w14:paraId="47459157" w14:textId="77777777">
          <w:pPr>
            <w:pStyle w:val="Frslagstext"/>
            <w:numPr>
              <w:ilvl w:val="0"/>
              <w:numId w:val="0"/>
            </w:numPr>
          </w:pPr>
          <w:r>
            <w:t>Riksdagen ställer sig bakom det som anförs i motionen om ett starkare skydd av fornlämningar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6B50A49A7C443FD83EFFFD8757D24CB"/>
        </w:placeholder>
        <w15:appearance w15:val="hidden"/>
        <w:text/>
      </w:sdtPr>
      <w:sdtEndPr/>
      <w:sdtContent>
        <w:p w:rsidRPr="009B062B" w:rsidR="006D79C9" w:rsidP="00333E95" w:rsidRDefault="006D79C9" w14:paraId="52E59FCE" w14:textId="77777777">
          <w:pPr>
            <w:pStyle w:val="Rubrik1"/>
          </w:pPr>
          <w:r>
            <w:t>Motivering</w:t>
          </w:r>
        </w:p>
      </w:sdtContent>
    </w:sdt>
    <w:p w:rsidRPr="00104A9A" w:rsidR="00227B63" w:rsidP="00104A9A" w:rsidRDefault="00384E00" w14:paraId="57945765" w14:textId="7C571165">
      <w:pPr>
        <w:pStyle w:val="Normalutanindragellerluft"/>
      </w:pPr>
      <w:r w:rsidRPr="00DA7DF1">
        <w:t>Svenska arkeologer kastar idag amulettringar och andra urgamla fornfynd från järnåldern och vikingatiden till synes som följd av ett snedvridet marknadstänkande. Enligt en arkeolog vid Stockholms länsmuseum, Johan Runer, finns det idag order från länsstyrelserna att så få fynd som möjligt ska tillvaratas</w:t>
      </w:r>
      <w:r w:rsidR="00DA7DF1">
        <w:t>,</w:t>
      </w:r>
      <w:r w:rsidRPr="00DA7DF1">
        <w:t xml:space="preserve"> och han menar att ingen i arkeologbranschen vill få ett rykte om sig som ”fyndkramare”. I en krönika i Svenska Dagbladet berättar Runer om en arkeologisk förundersökning av boplatslämningar från brons- o</w:t>
      </w:r>
      <w:r w:rsidR="00DA7DF1">
        <w:t>ch järnåldern inför ombyggnaden</w:t>
      </w:r>
      <w:r w:rsidRPr="00DA7DF1">
        <w:t xml:space="preserve"> av </w:t>
      </w:r>
      <w:r w:rsidR="00DA7DF1">
        <w:t>T</w:t>
      </w:r>
      <w:r w:rsidRPr="00DA7DF1">
        <w:t>rafikplats Flädie på E6 utanför Lund.</w:t>
      </w:r>
      <w:r w:rsidRPr="00DA7DF1" w:rsidR="00227B63">
        <w:t xml:space="preserve"> Han hänvisar till </w:t>
      </w:r>
      <w:r w:rsidR="00104A9A">
        <w:t>R</w:t>
      </w:r>
      <w:r w:rsidRPr="00DA7DF1" w:rsidR="00227B63">
        <w:t>iksantikvarieämbetets öppna arkiv (bland annat rapport 2016:38) där det framgår att</w:t>
      </w:r>
      <w:r w:rsidRPr="00DA7DF1">
        <w:t xml:space="preserve"> mynt, knivar, ornamenterade bleck, en ring och en vikt från vikingatiden eller tidig medeltid hamnat i kolumnen ”gallrade”.</w:t>
      </w:r>
      <w:r w:rsidRPr="00DA7DF1" w:rsidR="00227B63">
        <w:t xml:space="preserve"> Av kostnadsskäl gallrar man enorma </w:t>
      </w:r>
      <w:bookmarkStart w:name="_GoBack" w:id="1"/>
      <w:bookmarkEnd w:id="1"/>
      <w:r w:rsidRPr="00DA7DF1" w:rsidR="00227B63">
        <w:t>mängder unika föremål, som hade sparats i en lång rad andra länder.</w:t>
      </w:r>
      <w:r w:rsidR="00104A9A">
        <w:t xml:space="preserve"> </w:t>
      </w:r>
      <w:r w:rsidRPr="00104A9A" w:rsidR="00227B63">
        <w:t>Det är inte rimligt att kulturarvet läggs ut på entreprenad till lägstbjudande där många historiska och unika föremål slängs. Det är inte heller rimligt att svensk historia och vårt kulturarv aktivt raseras, som följd av att det för stunden inte prioriteras tillräckligt. Regeringen bör återkomma till riksdagen med förslag som syftar till ett starkare skydd av fornlämningar.</w:t>
      </w:r>
    </w:p>
    <w:p w:rsidRPr="00227B63" w:rsidR="00DA7DF1" w:rsidP="00227B63" w:rsidRDefault="00DA7DF1" w14:paraId="0C9A6550" w14:textId="77777777"/>
    <w:sdt>
      <w:sdtPr>
        <w:alias w:val="CC_Underskrifter"/>
        <w:tag w:val="CC_Underskrifter"/>
        <w:id w:val="583496634"/>
        <w:lock w:val="sdtContentLocked"/>
        <w:placeholder>
          <w:docPart w:val="BFE519E6318A431995D60F31C5E9524B"/>
        </w:placeholder>
        <w15:appearance w15:val="hidden"/>
      </w:sdtPr>
      <w:sdtEndPr>
        <w:rPr>
          <w:i/>
          <w:noProof/>
        </w:rPr>
      </w:sdtEndPr>
      <w:sdtContent>
        <w:p w:rsidR="00CC11BF" w:rsidP="00A845AE" w:rsidRDefault="00104A9A" w14:paraId="70E990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4801AC" w:rsidP="007E0C6D" w:rsidRDefault="004801AC" w14:paraId="38973A91"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175B6" w14:textId="77777777" w:rsidR="00384E00" w:rsidRDefault="00384E00" w:rsidP="000C1CAD">
      <w:pPr>
        <w:spacing w:line="240" w:lineRule="auto"/>
      </w:pPr>
      <w:r>
        <w:separator/>
      </w:r>
    </w:p>
  </w:endnote>
  <w:endnote w:type="continuationSeparator" w:id="0">
    <w:p w14:paraId="1130AF18" w14:textId="77777777" w:rsidR="00384E00" w:rsidRDefault="00384E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072B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8E0D1" w14:textId="70DACE6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04A9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7E778" w14:textId="77777777" w:rsidR="00384E00" w:rsidRDefault="00384E00" w:rsidP="000C1CAD">
      <w:pPr>
        <w:spacing w:line="240" w:lineRule="auto"/>
      </w:pPr>
      <w:r>
        <w:separator/>
      </w:r>
    </w:p>
  </w:footnote>
  <w:footnote w:type="continuationSeparator" w:id="0">
    <w:p w14:paraId="4454F2A5" w14:textId="77777777" w:rsidR="00384E00" w:rsidRDefault="00384E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C8EF4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CEF55E" wp14:anchorId="64975C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04A9A" w14:paraId="27A7DE08" w14:textId="77777777">
                          <w:pPr>
                            <w:jc w:val="right"/>
                          </w:pPr>
                          <w:sdt>
                            <w:sdtPr>
                              <w:alias w:val="CC_Noformat_Partikod"/>
                              <w:tag w:val="CC_Noformat_Partikod"/>
                              <w:id w:val="-53464382"/>
                              <w:placeholder>
                                <w:docPart w:val="977B3916DCAF4D839E8CC63326105414"/>
                              </w:placeholder>
                              <w:text/>
                            </w:sdtPr>
                            <w:sdtEndPr/>
                            <w:sdtContent>
                              <w:r w:rsidR="00384E00">
                                <w:t>SD</w:t>
                              </w:r>
                            </w:sdtContent>
                          </w:sdt>
                          <w:sdt>
                            <w:sdtPr>
                              <w:alias w:val="CC_Noformat_Partinummer"/>
                              <w:tag w:val="CC_Noformat_Partinummer"/>
                              <w:id w:val="-1709555926"/>
                              <w:placeholder>
                                <w:docPart w:val="04C3192ACECD48E6B15398AAA9D7CE7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975C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04A9A" w14:paraId="27A7DE08" w14:textId="77777777">
                    <w:pPr>
                      <w:jc w:val="right"/>
                    </w:pPr>
                    <w:sdt>
                      <w:sdtPr>
                        <w:alias w:val="CC_Noformat_Partikod"/>
                        <w:tag w:val="CC_Noformat_Partikod"/>
                        <w:id w:val="-53464382"/>
                        <w:placeholder>
                          <w:docPart w:val="977B3916DCAF4D839E8CC63326105414"/>
                        </w:placeholder>
                        <w:text/>
                      </w:sdtPr>
                      <w:sdtEndPr/>
                      <w:sdtContent>
                        <w:r w:rsidR="00384E00">
                          <w:t>SD</w:t>
                        </w:r>
                      </w:sdtContent>
                    </w:sdt>
                    <w:sdt>
                      <w:sdtPr>
                        <w:alias w:val="CC_Noformat_Partinummer"/>
                        <w:tag w:val="CC_Noformat_Partinummer"/>
                        <w:id w:val="-1709555926"/>
                        <w:placeholder>
                          <w:docPart w:val="04C3192ACECD48E6B15398AAA9D7CE7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34754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04A9A" w14:paraId="5CF5B4CB" w14:textId="77777777">
    <w:pPr>
      <w:jc w:val="right"/>
    </w:pPr>
    <w:sdt>
      <w:sdtPr>
        <w:alias w:val="CC_Noformat_Partikod"/>
        <w:tag w:val="CC_Noformat_Partikod"/>
        <w:id w:val="559911109"/>
        <w:placeholder>
          <w:docPart w:val="04C3192ACECD48E6B15398AAA9D7CE79"/>
        </w:placeholder>
        <w:text/>
      </w:sdtPr>
      <w:sdtEndPr/>
      <w:sdtContent>
        <w:r w:rsidR="00384E00">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925C86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04A9A" w14:paraId="3788F760" w14:textId="77777777">
    <w:pPr>
      <w:jc w:val="right"/>
    </w:pPr>
    <w:sdt>
      <w:sdtPr>
        <w:alias w:val="CC_Noformat_Partikod"/>
        <w:tag w:val="CC_Noformat_Partikod"/>
        <w:id w:val="1471015553"/>
        <w:text/>
      </w:sdtPr>
      <w:sdtEndPr/>
      <w:sdtContent>
        <w:r w:rsidR="00384E00">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104A9A" w14:paraId="1C87001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04A9A" w14:paraId="021BEAA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04A9A" w14:paraId="04067A5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:3844</w:t>
        </w:r>
      </w:sdtContent>
    </w:sdt>
  </w:p>
  <w:p w:rsidR="004F35FE" w:rsidP="00E03A3D" w:rsidRDefault="00104A9A" w14:paraId="078F20E4"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227B63" w14:paraId="18ED7C6D" w14:textId="77777777">
        <w:pPr>
          <w:pStyle w:val="FSHRub2"/>
        </w:pPr>
        <w:r>
          <w:t>Ett starkare skydd av fornlämningar</w:t>
        </w:r>
      </w:p>
    </w:sdtContent>
  </w:sdt>
  <w:sdt>
    <w:sdtPr>
      <w:alias w:val="CC_Boilerplate_3"/>
      <w:tag w:val="CC_Boilerplate_3"/>
      <w:id w:val="1606463544"/>
      <w:lock w:val="sdtContentLocked"/>
      <w15:appearance w15:val="hidden"/>
      <w:text w:multiLine="1"/>
    </w:sdtPr>
    <w:sdtEndPr/>
    <w:sdtContent>
      <w:p w:rsidR="004F35FE" w:rsidP="00283E0F" w:rsidRDefault="004F35FE" w14:paraId="69CB0F4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E0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9A"/>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27B63"/>
    <w:rsid w:val="0023042C"/>
    <w:rsid w:val="00230FF8"/>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038"/>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4E00"/>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5AE"/>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1834"/>
    <w:rsid w:val="00BA2619"/>
    <w:rsid w:val="00BA3D25"/>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3A75"/>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DF1"/>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E24"/>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90FFE4"/>
  <w15:chartTrackingRefBased/>
  <w15:docId w15:val="{0EFC8709-48DB-4F58-BAAE-838AE817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54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DB5F1582284397A72F5E7D82E95F4F"/>
        <w:category>
          <w:name w:val="Allmänt"/>
          <w:gallery w:val="placeholder"/>
        </w:category>
        <w:types>
          <w:type w:val="bbPlcHdr"/>
        </w:types>
        <w:behaviors>
          <w:behavior w:val="content"/>
        </w:behaviors>
        <w:guid w:val="{0CA21DC5-8FC3-4C1C-986D-52208265E0EF}"/>
      </w:docPartPr>
      <w:docPartBody>
        <w:p w:rsidR="009F319B" w:rsidRDefault="009F319B">
          <w:pPr>
            <w:pStyle w:val="B1DB5F1582284397A72F5E7D82E95F4F"/>
          </w:pPr>
          <w:r w:rsidRPr="005A0A93">
            <w:rPr>
              <w:rStyle w:val="Platshllartext"/>
            </w:rPr>
            <w:t>Förslag till riksdagsbeslut</w:t>
          </w:r>
        </w:p>
      </w:docPartBody>
    </w:docPart>
    <w:docPart>
      <w:docPartPr>
        <w:name w:val="26B50A49A7C443FD83EFFFD8757D24CB"/>
        <w:category>
          <w:name w:val="Allmänt"/>
          <w:gallery w:val="placeholder"/>
        </w:category>
        <w:types>
          <w:type w:val="bbPlcHdr"/>
        </w:types>
        <w:behaviors>
          <w:behavior w:val="content"/>
        </w:behaviors>
        <w:guid w:val="{1EC981D2-953D-44F2-9A2C-064AC61BFF4A}"/>
      </w:docPartPr>
      <w:docPartBody>
        <w:p w:rsidR="009F319B" w:rsidRDefault="009F319B">
          <w:pPr>
            <w:pStyle w:val="26B50A49A7C443FD83EFFFD8757D24CB"/>
          </w:pPr>
          <w:r w:rsidRPr="005A0A93">
            <w:rPr>
              <w:rStyle w:val="Platshllartext"/>
            </w:rPr>
            <w:t>Motivering</w:t>
          </w:r>
        </w:p>
      </w:docPartBody>
    </w:docPart>
    <w:docPart>
      <w:docPartPr>
        <w:name w:val="977B3916DCAF4D839E8CC63326105414"/>
        <w:category>
          <w:name w:val="Allmänt"/>
          <w:gallery w:val="placeholder"/>
        </w:category>
        <w:types>
          <w:type w:val="bbPlcHdr"/>
        </w:types>
        <w:behaviors>
          <w:behavior w:val="content"/>
        </w:behaviors>
        <w:guid w:val="{0B6B6A59-D35A-4D52-896C-C9C954595EC5}"/>
      </w:docPartPr>
      <w:docPartBody>
        <w:p w:rsidR="009F319B" w:rsidRDefault="009F319B">
          <w:pPr>
            <w:pStyle w:val="977B3916DCAF4D839E8CC63326105414"/>
          </w:pPr>
          <w:r>
            <w:rPr>
              <w:rStyle w:val="Platshllartext"/>
            </w:rPr>
            <w:t xml:space="preserve"> </w:t>
          </w:r>
        </w:p>
      </w:docPartBody>
    </w:docPart>
    <w:docPart>
      <w:docPartPr>
        <w:name w:val="04C3192ACECD48E6B15398AAA9D7CE79"/>
        <w:category>
          <w:name w:val="Allmänt"/>
          <w:gallery w:val="placeholder"/>
        </w:category>
        <w:types>
          <w:type w:val="bbPlcHdr"/>
        </w:types>
        <w:behaviors>
          <w:behavior w:val="content"/>
        </w:behaviors>
        <w:guid w:val="{41857C3D-7496-400D-B8CC-A78ACD520B5B}"/>
      </w:docPartPr>
      <w:docPartBody>
        <w:p w:rsidR="009F319B" w:rsidRDefault="009F319B">
          <w:pPr>
            <w:pStyle w:val="04C3192ACECD48E6B15398AAA9D7CE79"/>
          </w:pPr>
          <w:r>
            <w:t xml:space="preserve"> </w:t>
          </w:r>
        </w:p>
      </w:docPartBody>
    </w:docPart>
    <w:docPart>
      <w:docPartPr>
        <w:name w:val="BFE519E6318A431995D60F31C5E9524B"/>
        <w:category>
          <w:name w:val="Allmänt"/>
          <w:gallery w:val="placeholder"/>
        </w:category>
        <w:types>
          <w:type w:val="bbPlcHdr"/>
        </w:types>
        <w:behaviors>
          <w:behavior w:val="content"/>
        </w:behaviors>
        <w:guid w:val="{E991B5D1-D281-4145-ACE6-1B9C2E61B09E}"/>
      </w:docPartPr>
      <w:docPartBody>
        <w:p w:rsidR="00000000" w:rsidRDefault="005E2C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19B"/>
    <w:rsid w:val="009F31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DB5F1582284397A72F5E7D82E95F4F">
    <w:name w:val="B1DB5F1582284397A72F5E7D82E95F4F"/>
  </w:style>
  <w:style w:type="paragraph" w:customStyle="1" w:styleId="F507591162FC4FC78467B8D6373577F2">
    <w:name w:val="F507591162FC4FC78467B8D6373577F2"/>
  </w:style>
  <w:style w:type="paragraph" w:customStyle="1" w:styleId="AAA2618172804B9B8469E418F61A3678">
    <w:name w:val="AAA2618172804B9B8469E418F61A3678"/>
  </w:style>
  <w:style w:type="paragraph" w:customStyle="1" w:styleId="26B50A49A7C443FD83EFFFD8757D24CB">
    <w:name w:val="26B50A49A7C443FD83EFFFD8757D24CB"/>
  </w:style>
  <w:style w:type="paragraph" w:customStyle="1" w:styleId="20C44F6E7A8844EC97D78929CC90EA45">
    <w:name w:val="20C44F6E7A8844EC97D78929CC90EA45"/>
  </w:style>
  <w:style w:type="paragraph" w:customStyle="1" w:styleId="977B3916DCAF4D839E8CC63326105414">
    <w:name w:val="977B3916DCAF4D839E8CC63326105414"/>
  </w:style>
  <w:style w:type="paragraph" w:customStyle="1" w:styleId="04C3192ACECD48E6B15398AAA9D7CE79">
    <w:name w:val="04C3192ACECD48E6B15398AAA9D7CE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3446F2-64A5-44FC-9EA1-AFA3F69DCB69}"/>
</file>

<file path=customXml/itemProps2.xml><?xml version="1.0" encoding="utf-8"?>
<ds:datastoreItem xmlns:ds="http://schemas.openxmlformats.org/officeDocument/2006/customXml" ds:itemID="{7A292E4C-370B-465D-BAB5-FA9167E9E7DA}"/>
</file>

<file path=customXml/itemProps3.xml><?xml version="1.0" encoding="utf-8"?>
<ds:datastoreItem xmlns:ds="http://schemas.openxmlformats.org/officeDocument/2006/customXml" ds:itemID="{1D3EC6B4-C9FA-4CB0-9E41-A11534FBBEFD}"/>
</file>

<file path=docProps/app.xml><?xml version="1.0" encoding="utf-8"?>
<Properties xmlns="http://schemas.openxmlformats.org/officeDocument/2006/extended-properties" xmlns:vt="http://schemas.openxmlformats.org/officeDocument/2006/docPropsVTypes">
  <Template>Normal</Template>
  <TotalTime>34</TotalTime>
  <Pages>1</Pages>
  <Words>221</Words>
  <Characters>1278</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Ett starkare skydd av fornlämningar</vt:lpstr>
      <vt:lpstr>
      </vt:lpstr>
    </vt:vector>
  </TitlesOfParts>
  <Company>Sveriges riksdag</Company>
  <LinksUpToDate>false</LinksUpToDate>
  <CharactersWithSpaces>1492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