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7B" w:rsidRDefault="006D017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2018/19:134 av Pål Jonson (M)</w:t>
      </w:r>
      <w:r>
        <w:br/>
        <w:t>Finansiering av EU:s transeuropeiska transportnät för ökad militär rörlighet inom EU</w:t>
      </w:r>
    </w:p>
    <w:p w:rsidR="006D017B" w:rsidRDefault="006D017B" w:rsidP="002749F7">
      <w:pPr>
        <w:pStyle w:val="Brdtext"/>
      </w:pPr>
      <w:r>
        <w:t xml:space="preserve">Pål Jonson har frågat mig om regeringen i dialog med Försvarsmakten </w:t>
      </w:r>
      <w:r w:rsidR="009F6215">
        <w:t xml:space="preserve">har </w:t>
      </w:r>
      <w:r>
        <w:t xml:space="preserve">rapporterat in </w:t>
      </w:r>
      <w:bookmarkStart w:id="2" w:name="_Hlk426094"/>
      <w:r>
        <w:t>speciella infrastruktursatsningar eller transportstråk till kommissionen som skulle kunna delfinansieras genom T</w:t>
      </w:r>
      <w:r w:rsidR="00646C7F">
        <w:t>EN</w:t>
      </w:r>
      <w:r>
        <w:t>-T</w:t>
      </w:r>
      <w:bookmarkEnd w:id="2"/>
      <w:r>
        <w:t>, och i så fall vilka projekt</w:t>
      </w:r>
      <w:r w:rsidR="00F571FC">
        <w:t xml:space="preserve"> som</w:t>
      </w:r>
      <w:r>
        <w:t xml:space="preserve"> kan bli aktuella</w:t>
      </w:r>
      <w:r w:rsidR="008062A7">
        <w:t>.</w:t>
      </w:r>
    </w:p>
    <w:p w:rsidR="004075E0" w:rsidRDefault="002B4078" w:rsidP="002749F7">
      <w:pPr>
        <w:pStyle w:val="Brdtext"/>
      </w:pPr>
      <w:r>
        <w:t xml:space="preserve">Regeringen är delaktig i det </w:t>
      </w:r>
      <w:r w:rsidR="00FA10F2">
        <w:t>pågående</w:t>
      </w:r>
      <w:r>
        <w:t xml:space="preserve"> arbetet med förenklingar för den militära </w:t>
      </w:r>
      <w:r w:rsidR="00853C3A">
        <w:t xml:space="preserve">rörligheten </w:t>
      </w:r>
      <w:r w:rsidR="00FA10F2">
        <w:t xml:space="preserve">inom EU. </w:t>
      </w:r>
      <w:r w:rsidR="003203AC">
        <w:t xml:space="preserve">I förslaget till en revidering av förordningen för </w:t>
      </w:r>
      <w:r w:rsidR="00853C3A">
        <w:t>F</w:t>
      </w:r>
      <w:r w:rsidR="00853C3A" w:rsidRPr="00853C3A">
        <w:t>onden för</w:t>
      </w:r>
      <w:r w:rsidR="00853C3A">
        <w:t xml:space="preserve"> ett sammanlänkat Europa (CEF)</w:t>
      </w:r>
      <w:r w:rsidR="003203AC">
        <w:t xml:space="preserve"> har EU-kommissionen föreslagit att särskilda medel avsätts för att främja militär</w:t>
      </w:r>
      <w:r w:rsidR="00386C92">
        <w:t xml:space="preserve"> rörlighet</w:t>
      </w:r>
      <w:r w:rsidR="00853C3A">
        <w:t>.</w:t>
      </w:r>
      <w:r w:rsidR="003203AC">
        <w:t xml:space="preserve"> </w:t>
      </w:r>
      <w:r w:rsidR="003203AC" w:rsidRPr="003203AC">
        <w:t>Förhandlingarna om ny CEF-förordning pågår och kommer sannolikt att avslutas i samband med att EU:s budgetram fastställs.</w:t>
      </w:r>
      <w:r w:rsidR="003203AC">
        <w:t xml:space="preserve"> </w:t>
      </w:r>
      <w:r w:rsidR="004075E0">
        <w:t xml:space="preserve">Därefter kan riktlinjer utarbetas gällande hur dessa medel på lämpligt sätt kan fördelas. </w:t>
      </w:r>
    </w:p>
    <w:p w:rsidR="00AE494F" w:rsidRDefault="004075E0" w:rsidP="00853C3A">
      <w:pPr>
        <w:pStyle w:val="Brdtext"/>
      </w:pPr>
      <w:r>
        <w:t>I enlighet med EU:s</w:t>
      </w:r>
      <w:r w:rsidR="00646C7F">
        <w:t xml:space="preserve"> handlingsplan</w:t>
      </w:r>
      <w:r>
        <w:t xml:space="preserve"> för militär</w:t>
      </w:r>
      <w:r w:rsidR="00386C92">
        <w:t xml:space="preserve"> rörlighet</w:t>
      </w:r>
      <w:r>
        <w:t xml:space="preserve">, antagen </w:t>
      </w:r>
      <w:r w:rsidR="00C52965">
        <w:t xml:space="preserve">den </w:t>
      </w:r>
      <w:r>
        <w:t>28 mars 2018, är EU:s transeuropeiska transportnät (TEN-T) utgångspunkten för kommande insatser för att främja militär</w:t>
      </w:r>
      <w:r w:rsidR="00386C92">
        <w:t xml:space="preserve"> rörlighet </w:t>
      </w:r>
      <w:r>
        <w:t>inom transportinfrastruktur</w:t>
      </w:r>
      <w:r w:rsidR="00EE44DD">
        <w:t>en</w:t>
      </w:r>
      <w:r>
        <w:t xml:space="preserve">. </w:t>
      </w:r>
    </w:p>
    <w:p w:rsidR="00AE494F" w:rsidRDefault="00AE494F">
      <w:r>
        <w:br w:type="page"/>
      </w:r>
    </w:p>
    <w:p w:rsidR="00853C3A" w:rsidRDefault="004075E0" w:rsidP="00853C3A">
      <w:pPr>
        <w:pStyle w:val="Brdtext"/>
      </w:pPr>
      <w:r>
        <w:lastRenderedPageBreak/>
        <w:t xml:space="preserve">I enlighet med </w:t>
      </w:r>
      <w:r w:rsidR="00646C7F">
        <w:t>handlingsplanen</w:t>
      </w:r>
      <w:r>
        <w:t xml:space="preserve"> har Trafikverket i samråd med Försvarsmakten </w:t>
      </w:r>
      <w:r w:rsidR="00B62689">
        <w:t>redovisat vilken transportinfrastruktur som i Sverige har dubbla användningsområden</w:t>
      </w:r>
      <w:r w:rsidR="00646C7F">
        <w:t>, för både civila och militära behov</w:t>
      </w:r>
      <w:r w:rsidR="003F2EE5">
        <w:t>.</w:t>
      </w:r>
      <w:r>
        <w:t xml:space="preserve"> </w:t>
      </w:r>
      <w:r w:rsidR="00EE44DD">
        <w:t>Myndigheterna har därvid hänvisat till TEN-T nätverket i Sverige.</w:t>
      </w:r>
    </w:p>
    <w:p w:rsidR="00C45802" w:rsidRDefault="001612C6" w:rsidP="00853C3A">
      <w:pPr>
        <w:pStyle w:val="Brdtext"/>
      </w:pPr>
      <w:r>
        <w:t>Först måste</w:t>
      </w:r>
      <w:r w:rsidR="00C45802" w:rsidRPr="00C45802">
        <w:t xml:space="preserve"> </w:t>
      </w:r>
      <w:r>
        <w:t>förhandlingarna om</w:t>
      </w:r>
      <w:r w:rsidR="00C45802" w:rsidRPr="00C45802">
        <w:t xml:space="preserve"> en ny CEF-förordning slutför</w:t>
      </w:r>
      <w:r>
        <w:t>a</w:t>
      </w:r>
      <w:r w:rsidR="00C45802" w:rsidRPr="00C45802">
        <w:t>s och EU:s budgetram fastställ</w:t>
      </w:r>
      <w:r>
        <w:t>a</w:t>
      </w:r>
      <w:r w:rsidR="00C45802" w:rsidRPr="00C45802">
        <w:t>s</w:t>
      </w:r>
      <w:r>
        <w:t xml:space="preserve">. Därefter kan Kommissionen inleda </w:t>
      </w:r>
      <w:r w:rsidR="00C45802" w:rsidRPr="00C45802">
        <w:t xml:space="preserve">arbetet med att </w:t>
      </w:r>
      <w:r>
        <w:t>ta fram riktlinjer för hur medlen ska fördelas.</w:t>
      </w:r>
    </w:p>
    <w:p w:rsidR="006D017B" w:rsidRDefault="006D01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E9279005904328952FE1A9C7C4CC1A"/>
          </w:placeholder>
          <w:dataBinding w:prefixMappings="xmlns:ns0='http://lp/documentinfo/RK' " w:xpath="/ns0:DocumentInfo[1]/ns0:BaseInfo[1]/ns0:HeaderDate[1]" w:storeItemID="{0580B9D4-A909-4946-A497-E477CE1F8FC9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4A10">
            <w:t>13 februari 2019</w:t>
          </w:r>
        </w:sdtContent>
      </w:sdt>
    </w:p>
    <w:p w:rsidR="006D017B" w:rsidRDefault="006D017B" w:rsidP="004E7A8F">
      <w:pPr>
        <w:pStyle w:val="Brdtextutanavstnd"/>
      </w:pPr>
    </w:p>
    <w:p w:rsidR="006D017B" w:rsidRDefault="006D017B" w:rsidP="004E7A8F">
      <w:pPr>
        <w:pStyle w:val="Brdtextutanavstnd"/>
      </w:pPr>
    </w:p>
    <w:p w:rsidR="006D017B" w:rsidRDefault="006D017B" w:rsidP="004E7A8F">
      <w:pPr>
        <w:pStyle w:val="Brdtextutanavstnd"/>
      </w:pPr>
    </w:p>
    <w:p w:rsidR="006D017B" w:rsidRDefault="006D017B" w:rsidP="00422A41">
      <w:pPr>
        <w:pStyle w:val="Brdtext"/>
      </w:pPr>
      <w:r>
        <w:t>Peter Hultqvist</w:t>
      </w:r>
    </w:p>
    <w:p w:rsidR="006D017B" w:rsidRPr="00DB48AB" w:rsidRDefault="006D017B" w:rsidP="00DB48AB">
      <w:pPr>
        <w:pStyle w:val="Brdtext"/>
      </w:pPr>
    </w:p>
    <w:sectPr w:rsidR="006D017B" w:rsidRPr="00DB48AB" w:rsidSect="006D01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AE2" w:rsidRDefault="00160AE2" w:rsidP="00A87A54">
      <w:pPr>
        <w:spacing w:after="0" w:line="240" w:lineRule="auto"/>
      </w:pPr>
      <w:r>
        <w:separator/>
      </w:r>
    </w:p>
  </w:endnote>
  <w:endnote w:type="continuationSeparator" w:id="0">
    <w:p w:rsidR="00160AE2" w:rsidRDefault="00160A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A0" w:rsidRDefault="001F04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13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13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AE2" w:rsidRDefault="00160AE2" w:rsidP="00A87A54">
      <w:pPr>
        <w:spacing w:after="0" w:line="240" w:lineRule="auto"/>
      </w:pPr>
      <w:r>
        <w:separator/>
      </w:r>
    </w:p>
  </w:footnote>
  <w:footnote w:type="continuationSeparator" w:id="0">
    <w:p w:rsidR="00160AE2" w:rsidRDefault="00160A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A0" w:rsidRDefault="001F04A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A0" w:rsidRDefault="001F04A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017B" w:rsidTr="00C93EBA">
      <w:trPr>
        <w:trHeight w:val="227"/>
      </w:trPr>
      <w:tc>
        <w:tcPr>
          <w:tcW w:w="5534" w:type="dxa"/>
        </w:tcPr>
        <w:p w:rsidR="006D017B" w:rsidRPr="007D73AB" w:rsidRDefault="006D017B">
          <w:pPr>
            <w:pStyle w:val="Sidhuvud"/>
          </w:pPr>
        </w:p>
      </w:tc>
      <w:tc>
        <w:tcPr>
          <w:tcW w:w="3170" w:type="dxa"/>
          <w:vAlign w:val="bottom"/>
        </w:tcPr>
        <w:p w:rsidR="006D017B" w:rsidRPr="007D73AB" w:rsidRDefault="006D017B" w:rsidP="00340DE0">
          <w:pPr>
            <w:pStyle w:val="Sidhuvud"/>
          </w:pPr>
        </w:p>
      </w:tc>
      <w:tc>
        <w:tcPr>
          <w:tcW w:w="1134" w:type="dxa"/>
        </w:tcPr>
        <w:p w:rsidR="006D017B" w:rsidRDefault="006D017B" w:rsidP="005A703A">
          <w:pPr>
            <w:pStyle w:val="Sidhuvud"/>
          </w:pPr>
        </w:p>
      </w:tc>
    </w:tr>
    <w:tr w:rsidR="006D017B" w:rsidTr="00C93EBA">
      <w:trPr>
        <w:trHeight w:val="1928"/>
      </w:trPr>
      <w:tc>
        <w:tcPr>
          <w:tcW w:w="5534" w:type="dxa"/>
        </w:tcPr>
        <w:p w:rsidR="006D017B" w:rsidRPr="00340DE0" w:rsidRDefault="006D01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1996FB" wp14:editId="0AC20E8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017B" w:rsidRPr="00710A6C" w:rsidRDefault="006D017B" w:rsidP="00EE3C0F">
          <w:pPr>
            <w:pStyle w:val="Sidhuvud"/>
            <w:rPr>
              <w:b/>
            </w:rPr>
          </w:pPr>
        </w:p>
        <w:p w:rsidR="006D017B" w:rsidRDefault="006D017B" w:rsidP="00EE3C0F">
          <w:pPr>
            <w:pStyle w:val="Sidhuvud"/>
          </w:pPr>
        </w:p>
        <w:p w:rsidR="006D017B" w:rsidRDefault="006D017B" w:rsidP="00EE3C0F">
          <w:pPr>
            <w:pStyle w:val="Sidhuvud"/>
          </w:pPr>
        </w:p>
        <w:p w:rsidR="006D017B" w:rsidRDefault="006D01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2DB73CEC514999A0C0C5799A1E90C3"/>
            </w:placeholder>
            <w:dataBinding w:prefixMappings="xmlns:ns0='http://lp/documentinfo/RK' " w:xpath="/ns0:DocumentInfo[1]/ns0:BaseInfo[1]/ns0:Dnr[1]" w:storeItemID="{0580B9D4-A909-4946-A497-E477CE1F8FC9}"/>
            <w:text/>
          </w:sdtPr>
          <w:sdtEndPr/>
          <w:sdtContent>
            <w:p w:rsidR="006D017B" w:rsidRDefault="0033275F" w:rsidP="00EE3C0F">
              <w:pPr>
                <w:pStyle w:val="Sidhuvud"/>
              </w:pPr>
              <w:r>
                <w:t>Fö2019/00118/MFI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D7E7B974414FE6AF1BE046CF136137"/>
            </w:placeholder>
            <w:showingPlcHdr/>
            <w:dataBinding w:prefixMappings="xmlns:ns0='http://lp/documentinfo/RK' " w:xpath="/ns0:DocumentInfo[1]/ns0:BaseInfo[1]/ns0:DocNumber[1]" w:storeItemID="{0580B9D4-A909-4946-A497-E477CE1F8FC9}"/>
            <w:text/>
          </w:sdtPr>
          <w:sdtEndPr/>
          <w:sdtContent>
            <w:p w:rsidR="006D017B" w:rsidRDefault="006D01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D017B" w:rsidRDefault="006D017B" w:rsidP="00EE3C0F">
          <w:pPr>
            <w:pStyle w:val="Sidhuvud"/>
          </w:pPr>
        </w:p>
      </w:tc>
      <w:tc>
        <w:tcPr>
          <w:tcW w:w="1134" w:type="dxa"/>
        </w:tcPr>
        <w:p w:rsidR="006D017B" w:rsidRDefault="006D017B" w:rsidP="0094502D">
          <w:pPr>
            <w:pStyle w:val="Sidhuvud"/>
          </w:pPr>
        </w:p>
        <w:p w:rsidR="006D017B" w:rsidRPr="0094502D" w:rsidRDefault="006D017B" w:rsidP="00EC71A6">
          <w:pPr>
            <w:pStyle w:val="Sidhuvud"/>
          </w:pPr>
        </w:p>
      </w:tc>
    </w:tr>
    <w:tr w:rsidR="006D017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47ADDCE7654E3D845B2FC514611DC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D017B" w:rsidRPr="006D017B" w:rsidRDefault="006D017B" w:rsidP="00340DE0">
              <w:pPr>
                <w:pStyle w:val="Sidhuvud"/>
                <w:rPr>
                  <w:b/>
                </w:rPr>
              </w:pPr>
              <w:r w:rsidRPr="006D017B">
                <w:rPr>
                  <w:b/>
                </w:rPr>
                <w:t>Försvarsdepartementet</w:t>
              </w:r>
            </w:p>
            <w:p w:rsidR="006D017B" w:rsidRDefault="006D017B" w:rsidP="00340DE0">
              <w:pPr>
                <w:pStyle w:val="Sidhuvud"/>
              </w:pPr>
              <w:r w:rsidRPr="006D017B">
                <w:t>Försvarsministern</w:t>
              </w:r>
            </w:p>
            <w:p w:rsidR="006D017B" w:rsidRPr="006D017B" w:rsidRDefault="006D017B" w:rsidP="002861AF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E04020B9C34CFD8B216AC4A7AF61D9"/>
          </w:placeholder>
          <w:dataBinding w:prefixMappings="xmlns:ns0='http://lp/documentinfo/RK' " w:xpath="/ns0:DocumentInfo[1]/ns0:BaseInfo[1]/ns0:Recipient[1]" w:storeItemID="{0580B9D4-A909-4946-A497-E477CE1F8FC9}"/>
          <w:text w:multiLine="1"/>
        </w:sdtPr>
        <w:sdtEndPr/>
        <w:sdtContent>
          <w:tc>
            <w:tcPr>
              <w:tcW w:w="3170" w:type="dxa"/>
            </w:tcPr>
            <w:p w:rsidR="006D017B" w:rsidRDefault="006D01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017B" w:rsidRDefault="006D017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7B"/>
    <w:rsid w:val="00000290"/>
    <w:rsid w:val="0000088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1A8B"/>
    <w:rsid w:val="00093408"/>
    <w:rsid w:val="00093BBF"/>
    <w:rsid w:val="0009435C"/>
    <w:rsid w:val="000A13CA"/>
    <w:rsid w:val="000A456A"/>
    <w:rsid w:val="000A5E43"/>
    <w:rsid w:val="000B56A9"/>
    <w:rsid w:val="000C61D1"/>
    <w:rsid w:val="000D10DA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6AA8"/>
    <w:rsid w:val="0012033A"/>
    <w:rsid w:val="00121002"/>
    <w:rsid w:val="00122D16"/>
    <w:rsid w:val="00123684"/>
    <w:rsid w:val="00125B5E"/>
    <w:rsid w:val="00126E6B"/>
    <w:rsid w:val="00130EC3"/>
    <w:rsid w:val="001318F5"/>
    <w:rsid w:val="001331B1"/>
    <w:rsid w:val="00134837"/>
    <w:rsid w:val="00135111"/>
    <w:rsid w:val="001428E2"/>
    <w:rsid w:val="001513BD"/>
    <w:rsid w:val="00160AE2"/>
    <w:rsid w:val="001612C6"/>
    <w:rsid w:val="00167FA8"/>
    <w:rsid w:val="00170CE4"/>
    <w:rsid w:val="0017300E"/>
    <w:rsid w:val="00173126"/>
    <w:rsid w:val="00176A26"/>
    <w:rsid w:val="001774F8"/>
    <w:rsid w:val="00180BE1"/>
    <w:rsid w:val="001813DF"/>
    <w:rsid w:val="001835D9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4A0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61AF"/>
    <w:rsid w:val="00287F0D"/>
    <w:rsid w:val="00292420"/>
    <w:rsid w:val="00296B7A"/>
    <w:rsid w:val="002A2877"/>
    <w:rsid w:val="002A39EF"/>
    <w:rsid w:val="002A6820"/>
    <w:rsid w:val="002B4078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3AC"/>
    <w:rsid w:val="00321621"/>
    <w:rsid w:val="00323EF7"/>
    <w:rsid w:val="003240E1"/>
    <w:rsid w:val="00326C03"/>
    <w:rsid w:val="00327474"/>
    <w:rsid w:val="003277B5"/>
    <w:rsid w:val="0033275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C9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2EE5"/>
    <w:rsid w:val="003F59B4"/>
    <w:rsid w:val="003F6B92"/>
    <w:rsid w:val="0040090E"/>
    <w:rsid w:val="00403D11"/>
    <w:rsid w:val="00404DB4"/>
    <w:rsid w:val="004075E0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130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21FE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A7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DF8"/>
    <w:rsid w:val="004F6525"/>
    <w:rsid w:val="004F6FE2"/>
    <w:rsid w:val="00502ED3"/>
    <w:rsid w:val="00505905"/>
    <w:rsid w:val="00511A1B"/>
    <w:rsid w:val="00511A68"/>
    <w:rsid w:val="00513E7D"/>
    <w:rsid w:val="00514A67"/>
    <w:rsid w:val="00514FB2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6BA2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335E"/>
    <w:rsid w:val="005D7BDA"/>
    <w:rsid w:val="005E2F29"/>
    <w:rsid w:val="005E400D"/>
    <w:rsid w:val="005E4E79"/>
    <w:rsid w:val="005E5CE7"/>
    <w:rsid w:val="005E790C"/>
    <w:rsid w:val="005F08C5"/>
    <w:rsid w:val="0060306A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C7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017B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DD5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62A7"/>
    <w:rsid w:val="008150A6"/>
    <w:rsid w:val="008178E6"/>
    <w:rsid w:val="0082249C"/>
    <w:rsid w:val="00824CCE"/>
    <w:rsid w:val="00830B7B"/>
    <w:rsid w:val="00832661"/>
    <w:rsid w:val="008349AA"/>
    <w:rsid w:val="00834BAF"/>
    <w:rsid w:val="008375D5"/>
    <w:rsid w:val="00841486"/>
    <w:rsid w:val="00842BC9"/>
    <w:rsid w:val="008431AF"/>
    <w:rsid w:val="0084476E"/>
    <w:rsid w:val="008504F6"/>
    <w:rsid w:val="00853C3A"/>
    <w:rsid w:val="00855542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1E8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E8E"/>
    <w:rsid w:val="009E7B92"/>
    <w:rsid w:val="009F19C0"/>
    <w:rsid w:val="009F6215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411"/>
    <w:rsid w:val="00A5156E"/>
    <w:rsid w:val="00A53E57"/>
    <w:rsid w:val="00A548EA"/>
    <w:rsid w:val="00A56824"/>
    <w:rsid w:val="00A572DA"/>
    <w:rsid w:val="00A60D45"/>
    <w:rsid w:val="00A61F6D"/>
    <w:rsid w:val="00A62A1C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3FF5"/>
    <w:rsid w:val="00AC7ADA"/>
    <w:rsid w:val="00AD0E75"/>
    <w:rsid w:val="00AE494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7A3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689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4A10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634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802"/>
    <w:rsid w:val="00C461E6"/>
    <w:rsid w:val="00C50771"/>
    <w:rsid w:val="00C508BE"/>
    <w:rsid w:val="00C52965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AED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026"/>
    <w:rsid w:val="00DE18F5"/>
    <w:rsid w:val="00DE73D2"/>
    <w:rsid w:val="00DF582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1FB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0C10"/>
    <w:rsid w:val="00EC0A92"/>
    <w:rsid w:val="00EC1DA0"/>
    <w:rsid w:val="00EC329B"/>
    <w:rsid w:val="00EC46A4"/>
    <w:rsid w:val="00EC5EB9"/>
    <w:rsid w:val="00EC6006"/>
    <w:rsid w:val="00EC71A6"/>
    <w:rsid w:val="00EC73EB"/>
    <w:rsid w:val="00ED592E"/>
    <w:rsid w:val="00ED6ABD"/>
    <w:rsid w:val="00ED72E1"/>
    <w:rsid w:val="00EE3C0F"/>
    <w:rsid w:val="00EE44DD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71FC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0F2"/>
    <w:rsid w:val="00FA1564"/>
    <w:rsid w:val="00FA41B4"/>
    <w:rsid w:val="00FA5DDD"/>
    <w:rsid w:val="00FA7644"/>
    <w:rsid w:val="00FB0647"/>
    <w:rsid w:val="00FC069A"/>
    <w:rsid w:val="00FC08A9"/>
    <w:rsid w:val="00FC7600"/>
    <w:rsid w:val="00FC7CEC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4C00E6-919B-4E4D-B2FF-A22362AE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2DB73CEC514999A0C0C5799A1E9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0481C-0A81-43F9-96E3-38A0CA501608}"/>
      </w:docPartPr>
      <w:docPartBody>
        <w:p w:rsidR="00E51023" w:rsidRDefault="00F20E6F" w:rsidP="00F20E6F">
          <w:pPr>
            <w:pStyle w:val="5C2DB73CEC514999A0C0C5799A1E9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D7E7B974414FE6AF1BE046CF136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8B3FB-762A-46BB-87A5-8B65E608C57D}"/>
      </w:docPartPr>
      <w:docPartBody>
        <w:p w:rsidR="00E51023" w:rsidRDefault="00F20E6F" w:rsidP="00F20E6F">
          <w:pPr>
            <w:pStyle w:val="B8D7E7B974414FE6AF1BE046CF1361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47ADDCE7654E3D845B2FC514611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00936-FEC5-473A-942E-92AE016A44EE}"/>
      </w:docPartPr>
      <w:docPartBody>
        <w:p w:rsidR="00E51023" w:rsidRDefault="00F20E6F" w:rsidP="00F20E6F">
          <w:pPr>
            <w:pStyle w:val="5847ADDCE7654E3D845B2FC514611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E04020B9C34CFD8B216AC4A7AF6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46EB-EF97-4B00-93AD-C5D899B619D7}"/>
      </w:docPartPr>
      <w:docPartBody>
        <w:p w:rsidR="00E51023" w:rsidRDefault="00F20E6F" w:rsidP="00F20E6F">
          <w:pPr>
            <w:pStyle w:val="65E04020B9C34CFD8B216AC4A7AF6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E9279005904328952FE1A9C7C4C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CDFDD-5D56-4D5F-91F6-A4BEC928C4AA}"/>
      </w:docPartPr>
      <w:docPartBody>
        <w:p w:rsidR="00E51023" w:rsidRDefault="00F20E6F" w:rsidP="00F20E6F">
          <w:pPr>
            <w:pStyle w:val="83E9279005904328952FE1A9C7C4CC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F"/>
    <w:rsid w:val="004058EA"/>
    <w:rsid w:val="00E51023"/>
    <w:rsid w:val="00F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59B7CD1AA94E77B352B4A960A719D8">
    <w:name w:val="0A59B7CD1AA94E77B352B4A960A719D8"/>
    <w:rsid w:val="00F20E6F"/>
  </w:style>
  <w:style w:type="character" w:styleId="Platshllartext">
    <w:name w:val="Placeholder Text"/>
    <w:basedOn w:val="Standardstycketeckensnitt"/>
    <w:uiPriority w:val="99"/>
    <w:semiHidden/>
    <w:rsid w:val="00F20E6F"/>
    <w:rPr>
      <w:noProof w:val="0"/>
      <w:color w:val="808080"/>
    </w:rPr>
  </w:style>
  <w:style w:type="paragraph" w:customStyle="1" w:styleId="E86B65288605411DB97BD77F8930B796">
    <w:name w:val="E86B65288605411DB97BD77F8930B796"/>
    <w:rsid w:val="00F20E6F"/>
  </w:style>
  <w:style w:type="paragraph" w:customStyle="1" w:styleId="78B43378500A45B797D0FD6DC2312591">
    <w:name w:val="78B43378500A45B797D0FD6DC2312591"/>
    <w:rsid w:val="00F20E6F"/>
  </w:style>
  <w:style w:type="paragraph" w:customStyle="1" w:styleId="58B5023769374E70BBD73BDBAAE0D581">
    <w:name w:val="58B5023769374E70BBD73BDBAAE0D581"/>
    <w:rsid w:val="00F20E6F"/>
  </w:style>
  <w:style w:type="paragraph" w:customStyle="1" w:styleId="5C2DB73CEC514999A0C0C5799A1E90C3">
    <w:name w:val="5C2DB73CEC514999A0C0C5799A1E90C3"/>
    <w:rsid w:val="00F20E6F"/>
  </w:style>
  <w:style w:type="paragraph" w:customStyle="1" w:styleId="B8D7E7B974414FE6AF1BE046CF136137">
    <w:name w:val="B8D7E7B974414FE6AF1BE046CF136137"/>
    <w:rsid w:val="00F20E6F"/>
  </w:style>
  <w:style w:type="paragraph" w:customStyle="1" w:styleId="78D14BBAF1D7489490299E1ACD3266D9">
    <w:name w:val="78D14BBAF1D7489490299E1ACD3266D9"/>
    <w:rsid w:val="00F20E6F"/>
  </w:style>
  <w:style w:type="paragraph" w:customStyle="1" w:styleId="F248CAF0A9434EF899CCE66FFC7C6F93">
    <w:name w:val="F248CAF0A9434EF899CCE66FFC7C6F93"/>
    <w:rsid w:val="00F20E6F"/>
  </w:style>
  <w:style w:type="paragraph" w:customStyle="1" w:styleId="A75A79C6C9234983B5B34D09ACF52060">
    <w:name w:val="A75A79C6C9234983B5B34D09ACF52060"/>
    <w:rsid w:val="00F20E6F"/>
  </w:style>
  <w:style w:type="paragraph" w:customStyle="1" w:styleId="5847ADDCE7654E3D845B2FC514611DC1">
    <w:name w:val="5847ADDCE7654E3D845B2FC514611DC1"/>
    <w:rsid w:val="00F20E6F"/>
  </w:style>
  <w:style w:type="paragraph" w:customStyle="1" w:styleId="65E04020B9C34CFD8B216AC4A7AF61D9">
    <w:name w:val="65E04020B9C34CFD8B216AC4A7AF61D9"/>
    <w:rsid w:val="00F20E6F"/>
  </w:style>
  <w:style w:type="paragraph" w:customStyle="1" w:styleId="D75EFFCC7C694CC19268BADE8BE2561B">
    <w:name w:val="D75EFFCC7C694CC19268BADE8BE2561B"/>
    <w:rsid w:val="00F20E6F"/>
  </w:style>
  <w:style w:type="paragraph" w:customStyle="1" w:styleId="9B643B33F28747169F4B2C1C16829520">
    <w:name w:val="9B643B33F28747169F4B2C1C16829520"/>
    <w:rsid w:val="00F20E6F"/>
  </w:style>
  <w:style w:type="paragraph" w:customStyle="1" w:styleId="679348D89A624EF18D8F1E00327FCA46">
    <w:name w:val="679348D89A624EF18D8F1E00327FCA46"/>
    <w:rsid w:val="00F20E6F"/>
  </w:style>
  <w:style w:type="paragraph" w:customStyle="1" w:styleId="C5113A3C17814612814E1EA44C029674">
    <w:name w:val="C5113A3C17814612814E1EA44C029674"/>
    <w:rsid w:val="00F20E6F"/>
  </w:style>
  <w:style w:type="paragraph" w:customStyle="1" w:styleId="FD1710ADC8F247EAB47CE4E2B9288D08">
    <w:name w:val="FD1710ADC8F247EAB47CE4E2B9288D08"/>
    <w:rsid w:val="00F20E6F"/>
  </w:style>
  <w:style w:type="paragraph" w:customStyle="1" w:styleId="83E9279005904328952FE1A9C7C4CC1A">
    <w:name w:val="83E9279005904328952FE1A9C7C4CC1A"/>
    <w:rsid w:val="00F20E6F"/>
  </w:style>
  <w:style w:type="paragraph" w:customStyle="1" w:styleId="8FC46114006C41AC882BB1DF1F59EACB">
    <w:name w:val="8FC46114006C41AC882BB1DF1F59EACB"/>
    <w:rsid w:val="00F20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Militärsakkunnig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2019-02-13T00:00:00</HeaderDate>
    <Office/>
    <Dnr>Fö2019/00118/MFI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9d97c2bd-d7ce-488e-bbae-0e43c1539602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Militärsakkunnig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2019-02-13T00:00:00</HeaderDate>
    <Office/>
    <Dnr>Fö2019/00118/MFI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1A963BC6B5E85488F2BE2C323B0ED94" ma:contentTypeVersion="6" ma:contentTypeDescription="Skapa nytt dokument med möjlighet att välja RK-mall" ma:contentTypeScope="" ma:versionID="f9aba597484a3b4000019ff66d06e73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50b7639-1547-4677-b7a6-e5d45eb0e79b" xmlns:ns7="9c9941df-7074-4a92-bf99-225d24d78d61" targetNamespace="http://schemas.microsoft.com/office/2006/metadata/properties" ma:root="true" ma:fieldsID="dd395e2f8f54e681375542f9216a9edf" ns2:_="" ns4:_="" ns5:_="" ns6:_="" ns7:_="">
    <xsd:import namespace="4e9c2f0c-7bf8-49af-8356-cbf363fc78a7"/>
    <xsd:import namespace="cc625d36-bb37-4650-91b9-0c96159295ba"/>
    <xsd:import namespace="18f3d968-6251-40b0-9f11-012b293496c2"/>
    <xsd:import namespace="950b7639-1547-4677-b7a6-e5d45eb0e79b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6b62ebb-28ca-4873-96be-7cecb8afe8ab}" ma:internalName="TaxCatchAllLabel" ma:readOnly="true" ma:showField="CatchAllDataLabel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6b62ebb-28ca-4873-96be-7cecb8afe8ab}" ma:internalName="TaxCatchAll" ma:showField="CatchAllData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B9D4-A909-4946-A497-E477CE1F8FC9}"/>
</file>

<file path=customXml/itemProps2.xml><?xml version="1.0" encoding="utf-8"?>
<ds:datastoreItem xmlns:ds="http://schemas.openxmlformats.org/officeDocument/2006/customXml" ds:itemID="{1EFA038C-B83F-4629-B973-F8364DD32FF3}"/>
</file>

<file path=customXml/itemProps3.xml><?xml version="1.0" encoding="utf-8"?>
<ds:datastoreItem xmlns:ds="http://schemas.openxmlformats.org/officeDocument/2006/customXml" ds:itemID="{32726C6A-65B4-4D86-A2A2-9C9C0699743A}"/>
</file>

<file path=customXml/itemProps4.xml><?xml version="1.0" encoding="utf-8"?>
<ds:datastoreItem xmlns:ds="http://schemas.openxmlformats.org/officeDocument/2006/customXml" ds:itemID="{0580B9D4-A909-4946-A497-E477CE1F8FC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509F17-7B4E-4A6B-8ECF-9044D3481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50b7639-1547-4677-b7a6-e5d45eb0e79b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843694-37AC-4344-8870-F3F088649D6D}"/>
</file>

<file path=customXml/itemProps7.xml><?xml version="1.0" encoding="utf-8"?>
<ds:datastoreItem xmlns:ds="http://schemas.openxmlformats.org/officeDocument/2006/customXml" ds:itemID="{225C5049-0774-4321-A6ED-1BB6FE4CC3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Kjell-Ove Schramm</dc:creator>
  <cp:keywords/>
  <dc:description/>
  <cp:lastModifiedBy>Pia Martinell</cp:lastModifiedBy>
  <cp:revision>2</cp:revision>
  <dcterms:created xsi:type="dcterms:W3CDTF">2019-02-13T10:28:00Z</dcterms:created>
  <dcterms:modified xsi:type="dcterms:W3CDTF">2019-02-13T10:28:00Z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fa2d66ce-c399-4fb6-a507-bb38b0020031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ActivityCategory">
    <vt:lpwstr/>
  </property>
</Properties>
</file>