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E97" w:rsidRPr="00A66E97" w:rsidRDefault="00A66E97">
      <w:pPr>
        <w:pStyle w:val="Frslagsrubrik"/>
      </w:pPr>
      <w:r w:rsidRPr="00A66E97">
        <w:t>Förslag till riksdagsbeslut</w:t>
      </w:r>
    </w:p>
    <w:p w:rsidR="00A66E97" w:rsidRPr="00A66E97" w:rsidRDefault="00A66E97">
      <w:pPr>
        <w:pStyle w:val="Hemstlatt"/>
        <w:ind w:left="0"/>
      </w:pPr>
      <w:r w:rsidRPr="00A66E97">
        <w:t>Riksdagen tillkännager för regeringen som sin mening vad som anförs i motionen om åtgärder för ett friskare arbetsliv för kvi</w:t>
      </w:r>
      <w:r w:rsidRPr="00A66E97">
        <w:t>n</w:t>
      </w:r>
      <w:r w:rsidRPr="00A66E97">
        <w:t>nor.</w:t>
      </w:r>
    </w:p>
    <w:p w:rsidR="00A66E97" w:rsidRPr="00A66E97" w:rsidRDefault="00A66E97">
      <w:pPr>
        <w:pStyle w:val="Rubrik1"/>
      </w:pPr>
      <w:r w:rsidRPr="00A66E97">
        <w:t>Motivering</w:t>
      </w:r>
    </w:p>
    <w:p w:rsidR="00A66E97" w:rsidRPr="00A66E97" w:rsidRDefault="00A66E97">
      <w:r w:rsidRPr="00A66E97">
        <w:t>Sjukskrivning och förtidspensionering har en snedfördelning, som visar att kvinnor har en betydligt större sannolikhet att bli sjukskrivna, har längre sjukperioder och i högre utsträckning blir permanent utslagna från arbet</w:t>
      </w:r>
      <w:r w:rsidRPr="00A66E97">
        <w:t>s</w:t>
      </w:r>
      <w:r w:rsidRPr="00A66E97">
        <w:t>marknaden på grund av ohälsa. Vi har sett en sund nedgång i sjuktalen, men skillnaden mellan män och kvinnor tycks bestå. Detta indikerar en brist på jämställdhet i arbetslivet, som behöver ges särskild uppmärksamhet i kampen mot ohälsan.</w:t>
      </w:r>
    </w:p>
    <w:p w:rsidR="00A66E97" w:rsidRPr="00A66E97" w:rsidRDefault="00A66E97">
      <w:pPr>
        <w:pStyle w:val="Normaltindrag"/>
      </w:pPr>
      <w:r w:rsidRPr="00A66E97">
        <w:t>För att få ett friskare arbetsliv för kvinnor är det viktigt att utgå från kvi</w:t>
      </w:r>
      <w:r w:rsidRPr="00A66E97">
        <w:t>n</w:t>
      </w:r>
      <w:r w:rsidRPr="00A66E97">
        <w:t>nors särskilda sjukdomspanorama. Det är därför viktigt att analysera och dra slutsatser om skillnader i sjukrisker och könsmönster för olika diagnoser.</w:t>
      </w:r>
    </w:p>
    <w:p w:rsidR="00A66E97" w:rsidRPr="00A66E97" w:rsidRDefault="00A66E97">
      <w:pPr>
        <w:pStyle w:val="Normaltindrag"/>
      </w:pPr>
      <w:r w:rsidRPr="00A66E97">
        <w:t>En aspekt som behöver belysas är hur kvinnors arbetsplatser ser ut och om det finns särskilda faktorer som ökar risken för att bli sjuk på dessa typer av arbetsplatser. Kvinnor drabbas i större utsträckning av till exempel utbrän</w:t>
      </w:r>
      <w:r w:rsidRPr="00A66E97">
        <w:t>d</w:t>
      </w:r>
      <w:r w:rsidRPr="00A66E97">
        <w:t>het, psykiska diagnoser, smärtsymptom i nacke och axlar; diagnoser som medför lång sjukskrivning. Betydelsen av arbetsplatsen och arbetets karaktär för att drabbas av syndrom med ökad risk för långtidssjukskrivning behöver belysas för att uppnå ett långsiktigt friskare arbetsliv.</w:t>
      </w:r>
    </w:p>
    <w:p w:rsidR="00A66E97" w:rsidRPr="00A66E97" w:rsidRDefault="00A66E97">
      <w:pPr>
        <w:pStyle w:val="Normaltindrag"/>
      </w:pPr>
      <w:r w:rsidRPr="00A66E97">
        <w:t>Betydelsen av kombinerat ansvar för familj och arbete måste också belysas i en sådan analys.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6E97">
        <w:trPr>
          <w:cantSplit/>
        </w:trPr>
        <w:tc>
          <w:tcPr>
            <w:tcW w:w="3046" w:type="dxa"/>
          </w:tcPr>
          <w:p w:rsidR="00A66E97" w:rsidRPr="00A66E97" w:rsidRDefault="00A66E97">
            <w:pPr>
              <w:pStyle w:val="UnderskriftDatum"/>
              <w:spacing w:before="240"/>
            </w:pPr>
            <w:r w:rsidRPr="00A66E97">
              <w:lastRenderedPageBreak/>
              <w:t>Stockholm den 1 oktober 2009</w:t>
            </w:r>
          </w:p>
        </w:tc>
        <w:tc>
          <w:tcPr>
            <w:tcW w:w="3047" w:type="dxa"/>
          </w:tcPr>
          <w:p w:rsidR="00A66E97" w:rsidRPr="00A66E97" w:rsidRDefault="00A66E97">
            <w:pPr>
              <w:pStyle w:val="Underskrifter"/>
              <w:spacing w:before="240"/>
            </w:pPr>
          </w:p>
        </w:tc>
      </w:tr>
      <w:tr w:rsidR="00000000" w:rsidRPr="00A66E97">
        <w:trPr>
          <w:cantSplit/>
        </w:trPr>
        <w:tc>
          <w:tcPr>
            <w:tcW w:w="3046" w:type="dxa"/>
          </w:tcPr>
          <w:p w:rsidR="00A66E97" w:rsidRPr="00A66E97" w:rsidRDefault="00A66E97">
            <w:pPr>
              <w:pStyle w:val="Underskrifter"/>
            </w:pPr>
            <w:r w:rsidRPr="00A66E97">
              <w:t>Anna Lilliehöök (m)</w:t>
            </w:r>
          </w:p>
        </w:tc>
        <w:tc>
          <w:tcPr>
            <w:tcW w:w="3046" w:type="dxa"/>
          </w:tcPr>
          <w:p w:rsidR="00A66E97" w:rsidRPr="00A66E97" w:rsidRDefault="00A66E97">
            <w:pPr>
              <w:pStyle w:val="Underskrifter"/>
            </w:pPr>
          </w:p>
        </w:tc>
      </w:tr>
    </w:tbl>
    <w:p w:rsidR="00A66E97" w:rsidRPr="00A66E97" w:rsidRDefault="00A66E97">
      <w:pPr>
        <w:pStyle w:val="Normaltindrag"/>
      </w:pPr>
    </w:p>
    <w:sectPr w:rsidR="00000000" w:rsidRPr="00A66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E97" w:rsidRPr="00A66E97" w:rsidRDefault="00A66E97">
      <w:r w:rsidRPr="00A66E97">
        <w:separator/>
      </w:r>
    </w:p>
  </w:endnote>
  <w:endnote w:type="continuationSeparator" w:id="0">
    <w:p w:rsidR="00A66E97" w:rsidRPr="00A66E97" w:rsidRDefault="00A66E97">
      <w:r w:rsidRPr="00A66E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E97" w:rsidRPr="00A66E97" w:rsidRDefault="00A66E97">
    <w:pPr>
      <w:pStyle w:val="Sidfot"/>
    </w:pPr>
    <w:r w:rsidRPr="00A66E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1948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E97" w:rsidRDefault="00A66E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6E97" w:rsidRDefault="00A66E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E97" w:rsidRPr="00A66E97" w:rsidRDefault="00A66E97">
    <w:pPr>
      <w:pStyle w:val="Sidfot"/>
    </w:pPr>
    <w:r w:rsidRPr="00A66E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0057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E97" w:rsidRDefault="00A66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E97" w:rsidRDefault="00A66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E97" w:rsidRPr="00A66E97" w:rsidRDefault="00A66E97">
    <w:pPr>
      <w:pStyle w:val="Sidfot"/>
    </w:pPr>
    <w:r w:rsidRPr="00A66E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326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E97" w:rsidRDefault="00A66E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E97" w:rsidRDefault="00A66E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E97" w:rsidRPr="00A66E97" w:rsidRDefault="00A66E97">
      <w:r w:rsidRPr="00A66E97">
        <w:separator/>
      </w:r>
    </w:p>
  </w:footnote>
  <w:footnote w:type="continuationSeparator" w:id="0">
    <w:p w:rsidR="00A66E97" w:rsidRPr="00A66E97" w:rsidRDefault="00A66E97">
      <w:r w:rsidRPr="00A66E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E97" w:rsidRPr="00A66E97" w:rsidRDefault="00A66E97">
    <w:pPr>
      <w:pStyle w:val="Sidhuvud"/>
    </w:pPr>
    <w:r w:rsidRPr="00A66E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7143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E97" w:rsidRDefault="00A66E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6E97" w:rsidRDefault="00A66E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E97" w:rsidRPr="00A66E97" w:rsidRDefault="00A66E97">
    <w:pPr>
      <w:pStyle w:val="Sidhuvud"/>
    </w:pPr>
    <w:r w:rsidRPr="00A66E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23893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E97" w:rsidRDefault="00A66E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6E97" w:rsidRDefault="00A66E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E97" w:rsidRPr="00A66E97" w:rsidRDefault="00A66E97">
    <w:pPr>
      <w:pStyle w:val="FSHNormal"/>
      <w:tabs>
        <w:tab w:val="right" w:pos="5840"/>
      </w:tabs>
    </w:pPr>
    <w:r w:rsidRPr="00A66E97">
      <w:br/>
    </w:r>
    <w:r w:rsidRPr="00A66E97">
      <w:fldChar w:fldCharType="begin" w:fldLock="1"/>
    </w:r>
    <w:r w:rsidRPr="00A66E97">
      <w:instrText xml:space="preserve"> DOCPROPERTY</w:instrText>
    </w:r>
    <w:r w:rsidRPr="00A66E97">
      <w:rPr>
        <w:sz w:val="18"/>
      </w:rPr>
      <w:instrText xml:space="preserve"> "YearUser" *\charformat </w:instrText>
    </w:r>
    <w:r w:rsidRPr="00A66E97">
      <w:fldChar w:fldCharType="separate"/>
    </w:r>
    <w:r w:rsidRPr="00A66E97">
      <w:t>2009/10</w:t>
    </w:r>
    <w:r w:rsidRPr="00A66E97">
      <w:fldChar w:fldCharType="end"/>
    </w:r>
    <w:r w:rsidRPr="00A66E97">
      <w:t xml:space="preserve"> </w:t>
    </w:r>
    <w:r w:rsidRPr="00A66E97">
      <w:tab/>
      <w:t xml:space="preserve">mnr: </w:t>
    </w:r>
    <w:r w:rsidRPr="00A66E97">
      <w:fldChar w:fldCharType="begin" w:fldLock="1"/>
    </w:r>
    <w:r w:rsidRPr="00A66E97">
      <w:instrText xml:space="preserve"> DOCPROPERTY</w:instrText>
    </w:r>
    <w:r w:rsidRPr="00A66E97">
      <w:rPr>
        <w:sz w:val="18"/>
      </w:rPr>
      <w:instrText xml:space="preserve"> "Motionsnummer" *\charformat </w:instrText>
    </w:r>
    <w:r w:rsidRPr="00A66E97">
      <w:fldChar w:fldCharType="separate"/>
    </w:r>
    <w:r w:rsidRPr="00A66E97">
      <w:t>A308</w:t>
    </w:r>
    <w:r w:rsidRPr="00A66E97">
      <w:fldChar w:fldCharType="end"/>
    </w:r>
    <w:r w:rsidRPr="00A66E97">
      <w:br/>
    </w:r>
    <w:r w:rsidRPr="00A66E97">
      <w:fldChar w:fldCharType="begin" w:fldLock="1"/>
    </w:r>
    <w:r w:rsidRPr="00A66E97">
      <w:instrText xml:space="preserve"> DOCPROPERTY</w:instrText>
    </w:r>
    <w:r w:rsidRPr="00A66E97">
      <w:rPr>
        <w:sz w:val="18"/>
      </w:rPr>
      <w:instrText xml:space="preserve"> "Samling" *\charformat </w:instrText>
    </w:r>
    <w:r w:rsidRPr="00A66E97">
      <w:fldChar w:fldCharType="end"/>
    </w:r>
    <w:r w:rsidRPr="00A66E97">
      <w:tab/>
      <w:t xml:space="preserve">pnr: </w:t>
    </w:r>
    <w:r w:rsidRPr="00A66E97">
      <w:fldChar w:fldCharType="begin" w:fldLock="1"/>
    </w:r>
    <w:r w:rsidRPr="00A66E97">
      <w:instrText xml:space="preserve"> DOCPROPERTY</w:instrText>
    </w:r>
    <w:r w:rsidRPr="00A66E97">
      <w:rPr>
        <w:sz w:val="18"/>
      </w:rPr>
      <w:instrText xml:space="preserve"> "Partinummer" *\charformat </w:instrText>
    </w:r>
    <w:r w:rsidRPr="00A66E97">
      <w:fldChar w:fldCharType="separate"/>
    </w:r>
    <w:r w:rsidRPr="00A66E97">
      <w:t>m1844</w:t>
    </w:r>
    <w:r w:rsidRPr="00A66E97">
      <w:fldChar w:fldCharType="end"/>
    </w:r>
  </w:p>
  <w:p w:rsidR="00A66E97" w:rsidRPr="00A66E97" w:rsidRDefault="00A66E97">
    <w:pPr>
      <w:pStyle w:val="FSHRub1"/>
    </w:pPr>
    <w:r w:rsidRPr="00A66E97">
      <w:t>Motion till riksdagen</w:t>
    </w:r>
    <w:r w:rsidRPr="00A66E97">
      <w:br/>
    </w:r>
    <w:r w:rsidRPr="00A66E97">
      <w:fldChar w:fldCharType="begin" w:fldLock="1"/>
    </w:r>
    <w:r w:rsidRPr="00A66E97">
      <w:instrText xml:space="preserve"> DOCPROPERTY "YearUser" *\charformat </w:instrText>
    </w:r>
    <w:r w:rsidRPr="00A66E97">
      <w:fldChar w:fldCharType="separate"/>
    </w:r>
    <w:r w:rsidRPr="00A66E97">
      <w:t>2009/10</w:t>
    </w:r>
    <w:r w:rsidRPr="00A66E97">
      <w:fldChar w:fldCharType="end"/>
    </w:r>
    <w:r w:rsidRPr="00A66E97">
      <w:t>:</w:t>
    </w:r>
    <w:r w:rsidRPr="00A66E97">
      <w:fldChar w:fldCharType="begin" w:fldLock="1"/>
    </w:r>
    <w:r w:rsidRPr="00A66E97">
      <w:instrText xml:space="preserve"> DOCPROPERTY "Motionsnummer" *\charformat </w:instrText>
    </w:r>
    <w:r w:rsidRPr="00A66E97">
      <w:fldChar w:fldCharType="separate"/>
    </w:r>
    <w:r w:rsidRPr="00A66E97">
      <w:t>A308</w:t>
    </w:r>
    <w:r w:rsidRPr="00A66E97">
      <w:fldChar w:fldCharType="end"/>
    </w:r>
  </w:p>
  <w:p w:rsidR="00A66E97" w:rsidRPr="00A66E97" w:rsidRDefault="00A66E97">
    <w:pPr>
      <w:pStyle w:val="FSHNormalS5"/>
    </w:pPr>
    <w:r w:rsidRPr="00A66E97">
      <w:fldChar w:fldCharType="begin" w:fldLock="1"/>
    </w:r>
    <w:r w:rsidRPr="00A66E97">
      <w:instrText xml:space="preserve"> DOCPROPERTY "MotionarText" *\charformat </w:instrText>
    </w:r>
    <w:r w:rsidRPr="00A66E97">
      <w:fldChar w:fldCharType="separate"/>
    </w:r>
    <w:r w:rsidRPr="00A66E97">
      <w:t>av Anna Lilliehöök (m)</w:t>
    </w:r>
    <w:r w:rsidRPr="00A66E97">
      <w:fldChar w:fldCharType="end"/>
    </w:r>
    <w:r w:rsidRPr="00A66E97">
      <w:br/>
    </w:r>
    <w:r w:rsidRPr="00A66E97">
      <w:fldChar w:fldCharType="begin" w:fldLock="1"/>
    </w:r>
    <w:r w:rsidRPr="00A66E97">
      <w:instrText xml:space="preserve"> DOCPROPERTY "SvarFrasKort" *\charformat </w:instrText>
    </w:r>
    <w:r w:rsidRPr="00A66E97">
      <w:fldChar w:fldCharType="end"/>
    </w:r>
  </w:p>
  <w:p w:rsidR="00A66E97" w:rsidRPr="00A66E97" w:rsidRDefault="00A66E97">
    <w:pPr>
      <w:pStyle w:val="FSHTitel"/>
    </w:pPr>
    <w:r w:rsidRPr="00A66E97">
      <w:fldChar w:fldCharType="begin" w:fldLock="1"/>
    </w:r>
    <w:r w:rsidRPr="00A66E97">
      <w:instrText xml:space="preserve"> DOCPROPERTY</w:instrText>
    </w:r>
    <w:r w:rsidRPr="00A66E97">
      <w:rPr>
        <w:sz w:val="18"/>
      </w:rPr>
      <w:instrText xml:space="preserve"> "RubrikSvar" *\charformat </w:instrText>
    </w:r>
    <w:r w:rsidRPr="00A66E97">
      <w:fldChar w:fldCharType="separate"/>
    </w:r>
    <w:r w:rsidRPr="00A66E97">
      <w:t>Åtgärder för ett friskare arbetsliv för kvinnor</w:t>
    </w:r>
    <w:r w:rsidRPr="00A66E97">
      <w:fldChar w:fldCharType="end"/>
    </w:r>
  </w:p>
  <w:p w:rsidR="00A66E97" w:rsidRPr="00A66E97" w:rsidRDefault="00A66E97">
    <w:pPr>
      <w:pStyle w:val="Normal00"/>
    </w:pPr>
  </w:p>
  <w:p w:rsidR="00A66E97" w:rsidRPr="00A66E97" w:rsidRDefault="00A66E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3962590">
    <w:abstractNumId w:val="8"/>
  </w:num>
  <w:num w:numId="2" w16cid:durableId="1214348780">
    <w:abstractNumId w:val="9"/>
  </w:num>
  <w:num w:numId="3" w16cid:durableId="443159488">
    <w:abstractNumId w:val="8"/>
  </w:num>
  <w:num w:numId="4" w16cid:durableId="1674870175">
    <w:abstractNumId w:val="9"/>
  </w:num>
  <w:num w:numId="5" w16cid:durableId="282612244">
    <w:abstractNumId w:val="13"/>
  </w:num>
  <w:num w:numId="6" w16cid:durableId="224877263">
    <w:abstractNumId w:val="10"/>
  </w:num>
  <w:num w:numId="7" w16cid:durableId="306512454">
    <w:abstractNumId w:val="11"/>
  </w:num>
  <w:num w:numId="8" w16cid:durableId="1945989091">
    <w:abstractNumId w:val="12"/>
  </w:num>
  <w:num w:numId="9" w16cid:durableId="438989509">
    <w:abstractNumId w:val="8"/>
  </w:num>
  <w:num w:numId="10" w16cid:durableId="1188526877">
    <w:abstractNumId w:val="3"/>
  </w:num>
  <w:num w:numId="11" w16cid:durableId="1520435373">
    <w:abstractNumId w:val="2"/>
  </w:num>
  <w:num w:numId="12" w16cid:durableId="468861808">
    <w:abstractNumId w:val="1"/>
  </w:num>
  <w:num w:numId="13" w16cid:durableId="1605652223">
    <w:abstractNumId w:val="0"/>
  </w:num>
  <w:num w:numId="14" w16cid:durableId="1442605018">
    <w:abstractNumId w:val="9"/>
  </w:num>
  <w:num w:numId="15" w16cid:durableId="1505314654">
    <w:abstractNumId w:val="7"/>
  </w:num>
  <w:num w:numId="16" w16cid:durableId="576330240">
    <w:abstractNumId w:val="6"/>
  </w:num>
  <w:num w:numId="17" w16cid:durableId="383409602">
    <w:abstractNumId w:val="5"/>
  </w:num>
  <w:num w:numId="18" w16cid:durableId="447748235">
    <w:abstractNumId w:val="4"/>
  </w:num>
  <w:num w:numId="19" w16cid:durableId="1219895814">
    <w:abstractNumId w:val="11"/>
  </w:num>
  <w:num w:numId="20" w16cid:durableId="1719939853">
    <w:abstractNumId w:val="10"/>
  </w:num>
  <w:num w:numId="21" w16cid:durableId="664432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D8822AC5-B1B8-404F-B02A-72439589EE45}"/>
  </w:docVars>
  <w:rsids>
    <w:rsidRoot w:val="007838B4"/>
    <w:rsid w:val="007838B4"/>
    <w:rsid w:val="00A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4832D32-7E70-404D-BD18-DA4C1ED1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1298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m1844</vt:lpstr>
    </vt:vector>
  </TitlesOfParts>
  <Company>Riksdagen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m1844</dc:title>
  <dc:subject>m1844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2009-12-23T11:09:00Z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Åtgärder för ett friskare arbetsliv för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ett friskare arbetsliv för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20092010000000000109000018440069</vt:lpwstr>
  </property>
  <property fmtid="{D5CDD505-2E9C-101B-9397-08002B2CF9AE}" pid="47" name="datum">
    <vt:lpwstr>091001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20092010000000000109000018440069</vt:lpwstr>
  </property>
  <property fmtid="{D5CDD505-2E9C-101B-9397-08002B2CF9AE}" pid="50" name="nummer">
    <vt:lpwstr>308</vt:lpwstr>
  </property>
  <property fmtid="{D5CDD505-2E9C-101B-9397-08002B2CF9AE}" pid="51" name="utskottsbeteckning">
    <vt:lpwstr>A</vt:lpwstr>
  </property>
  <property fmtid="{D5CDD505-2E9C-101B-9397-08002B2CF9AE}" pid="52" name="GlobalUID">
    <vt:lpwstr>{4303F5C3-494D-47F7-8B52-C48C27445526}</vt:lpwstr>
  </property>
  <property fmtid="{D5CDD505-2E9C-101B-9397-08002B2CF9AE}" pid="53" name="Överföringar">
    <vt:i4>0</vt:i4>
  </property>
  <property fmtid="{D5CDD505-2E9C-101B-9397-08002B2CF9AE}" pid="54" name="Checksum">
    <vt:lpwstr>*1009286326810*</vt:lpwstr>
  </property>
  <property fmtid="{D5CDD505-2E9C-101B-9397-08002B2CF9AE}" pid="55" name="skuggnummer">
    <vt:lpwstr>2164</vt:lpwstr>
  </property>
  <property fmtid="{D5CDD505-2E9C-101B-9397-08002B2CF9AE}" pid="56" name="urixVersion">
    <vt:lpwstr>4.0.0.9</vt:lpwstr>
  </property>
  <property fmtid="{D5CDD505-2E9C-101B-9397-08002B2CF9AE}" pid="57" name="urixOrigin">
    <vt:lpwstr>091223 12:09:50.441</vt:lpwstr>
  </property>
  <property fmtid="{D5CDD505-2E9C-101B-9397-08002B2CF9AE}" pid="58" name="urixGuid">
    <vt:lpwstr>{2A0805F2-1ADC-4E77-82F5-598FA1170DD2}</vt:lpwstr>
  </property>
</Properties>
</file>