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5EF27265" w14:textId="77777777">
        <w:tc>
          <w:tcPr>
            <w:tcW w:w="2268" w:type="dxa"/>
          </w:tcPr>
          <w:p w14:paraId="5D8E3B87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348EA23B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7972A0A5" w14:textId="77777777">
        <w:tc>
          <w:tcPr>
            <w:tcW w:w="2268" w:type="dxa"/>
          </w:tcPr>
          <w:p w14:paraId="161B790A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36FF4123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07232EAD" w14:textId="77777777">
        <w:tc>
          <w:tcPr>
            <w:tcW w:w="3402" w:type="dxa"/>
            <w:gridSpan w:val="2"/>
          </w:tcPr>
          <w:p w14:paraId="3D89DE57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6D2387F2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19538F64" w14:textId="77777777">
        <w:tc>
          <w:tcPr>
            <w:tcW w:w="2268" w:type="dxa"/>
          </w:tcPr>
          <w:p w14:paraId="6BC25B91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1A3FB6C6" w14:textId="77777777" w:rsidR="006E4E11" w:rsidRPr="00ED583F" w:rsidRDefault="00B33AE6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 xml:space="preserve">Dnr A2017/01872/A </w:t>
            </w:r>
          </w:p>
        </w:tc>
      </w:tr>
      <w:tr w:rsidR="006E4E11" w14:paraId="630B1F4B" w14:textId="77777777" w:rsidTr="00BA5AE0">
        <w:trPr>
          <w:trHeight w:val="80"/>
        </w:trPr>
        <w:tc>
          <w:tcPr>
            <w:tcW w:w="2268" w:type="dxa"/>
          </w:tcPr>
          <w:p w14:paraId="35B0B16A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5693114A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244E27D5" w14:textId="77777777">
        <w:trPr>
          <w:trHeight w:val="284"/>
        </w:trPr>
        <w:tc>
          <w:tcPr>
            <w:tcW w:w="4911" w:type="dxa"/>
          </w:tcPr>
          <w:p w14:paraId="3CBC712A" w14:textId="77777777" w:rsidR="006E4E11" w:rsidRDefault="00B33AE6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Arbetsmarknadsdepartementet</w:t>
            </w:r>
          </w:p>
        </w:tc>
      </w:tr>
      <w:tr w:rsidR="006E4E11" w14:paraId="6C2EAC7B" w14:textId="77777777">
        <w:trPr>
          <w:trHeight w:val="284"/>
        </w:trPr>
        <w:tc>
          <w:tcPr>
            <w:tcW w:w="4911" w:type="dxa"/>
          </w:tcPr>
          <w:p w14:paraId="655AEC78" w14:textId="77777777" w:rsidR="006E4E11" w:rsidRDefault="00B33AE6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Arbetsmarknads- och etableringsministern</w:t>
            </w:r>
          </w:p>
        </w:tc>
      </w:tr>
      <w:tr w:rsidR="006E4E11" w14:paraId="55E002A1" w14:textId="77777777">
        <w:trPr>
          <w:trHeight w:val="284"/>
        </w:trPr>
        <w:tc>
          <w:tcPr>
            <w:tcW w:w="4911" w:type="dxa"/>
          </w:tcPr>
          <w:p w14:paraId="4F5DAD40" w14:textId="77777777" w:rsidR="00DA410A" w:rsidRDefault="00DA410A">
            <w:pPr>
              <w:pStyle w:val="Avsndare"/>
              <w:framePr w:h="2483" w:wrap="notBeside" w:x="1504"/>
              <w:rPr>
                <w:bCs/>
                <w:iCs/>
              </w:rPr>
            </w:pPr>
          </w:p>
          <w:p w14:paraId="559BD24F" w14:textId="18D094C8" w:rsidR="006E4E11" w:rsidRDefault="006E4E11" w:rsidP="003905E8">
            <w:pPr>
              <w:pStyle w:val="Avsndare"/>
              <w:framePr w:h="2483" w:wrap="notBeside" w:x="1504"/>
              <w:rPr>
                <w:bCs/>
                <w:iCs/>
              </w:rPr>
            </w:pPr>
            <w:bookmarkStart w:id="0" w:name="_GoBack"/>
            <w:bookmarkEnd w:id="0"/>
          </w:p>
        </w:tc>
      </w:tr>
      <w:tr w:rsidR="006E4E11" w14:paraId="4352D16B" w14:textId="77777777">
        <w:trPr>
          <w:trHeight w:val="284"/>
        </w:trPr>
        <w:tc>
          <w:tcPr>
            <w:tcW w:w="4911" w:type="dxa"/>
          </w:tcPr>
          <w:p w14:paraId="0DD1C3D7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C183B37" w14:textId="77777777">
        <w:trPr>
          <w:trHeight w:val="284"/>
        </w:trPr>
        <w:tc>
          <w:tcPr>
            <w:tcW w:w="4911" w:type="dxa"/>
          </w:tcPr>
          <w:p w14:paraId="5B38C631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8B5B068" w14:textId="77777777">
        <w:trPr>
          <w:trHeight w:val="284"/>
        </w:trPr>
        <w:tc>
          <w:tcPr>
            <w:tcW w:w="4911" w:type="dxa"/>
          </w:tcPr>
          <w:p w14:paraId="38A478A9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276B762" w14:textId="77777777">
        <w:trPr>
          <w:trHeight w:val="284"/>
        </w:trPr>
        <w:tc>
          <w:tcPr>
            <w:tcW w:w="4911" w:type="dxa"/>
          </w:tcPr>
          <w:p w14:paraId="0D3D446D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1EB981B" w14:textId="77777777">
        <w:trPr>
          <w:trHeight w:val="284"/>
        </w:trPr>
        <w:tc>
          <w:tcPr>
            <w:tcW w:w="4911" w:type="dxa"/>
          </w:tcPr>
          <w:p w14:paraId="1F65DD68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8E9D876" w14:textId="77777777" w:rsidTr="00F979E2">
        <w:trPr>
          <w:trHeight w:val="80"/>
        </w:trPr>
        <w:tc>
          <w:tcPr>
            <w:tcW w:w="4911" w:type="dxa"/>
          </w:tcPr>
          <w:p w14:paraId="66370C90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6E221323" w14:textId="77777777" w:rsidR="006E4E11" w:rsidRDefault="00B33AE6">
      <w:pPr>
        <w:framePr w:w="4400" w:h="2523" w:wrap="notBeside" w:vAnchor="page" w:hAnchor="page" w:x="6453" w:y="2445"/>
        <w:ind w:left="142"/>
      </w:pPr>
      <w:r>
        <w:t>Till riksdagen</w:t>
      </w:r>
    </w:p>
    <w:p w14:paraId="2C45119D" w14:textId="77777777" w:rsidR="006E4E11" w:rsidRDefault="00B33AE6" w:rsidP="00B33AE6">
      <w:pPr>
        <w:pStyle w:val="RKrubrik"/>
        <w:pBdr>
          <w:bottom w:val="single" w:sz="4" w:space="1" w:color="auto"/>
        </w:pBdr>
        <w:spacing w:before="0" w:after="0"/>
      </w:pPr>
      <w:r>
        <w:t>Svar på fråga 2017/18:67 av Peter Persson (S) Snabbspår för hela landet</w:t>
      </w:r>
    </w:p>
    <w:p w14:paraId="70C17D16" w14:textId="77777777" w:rsidR="006E4E11" w:rsidRDefault="006E4E11">
      <w:pPr>
        <w:pStyle w:val="RKnormal"/>
      </w:pPr>
    </w:p>
    <w:p w14:paraId="49E8B904" w14:textId="55A5CCF5" w:rsidR="006E4E11" w:rsidRDefault="00B33AE6" w:rsidP="000B2389">
      <w:pPr>
        <w:pStyle w:val="RKnormal"/>
      </w:pPr>
      <w:r>
        <w:t>Peter Persson har frågat mig</w:t>
      </w:r>
      <w:r w:rsidR="000B2389">
        <w:t xml:space="preserve"> genom vilka åtgärder </w:t>
      </w:r>
      <w:r w:rsidR="00C51D57">
        <w:t xml:space="preserve">jag </w:t>
      </w:r>
      <w:r w:rsidR="000B2389">
        <w:t>avser att försäkra mig om att hela landet och då även Jönköpings län får del i snabbspåren?</w:t>
      </w:r>
      <w:r>
        <w:t xml:space="preserve"> </w:t>
      </w:r>
    </w:p>
    <w:p w14:paraId="251668F4" w14:textId="77777777" w:rsidR="000B2389" w:rsidRDefault="000B2389">
      <w:pPr>
        <w:pStyle w:val="RKnormal"/>
      </w:pPr>
    </w:p>
    <w:p w14:paraId="6469F47B" w14:textId="168B05E1" w:rsidR="00A7624B" w:rsidRDefault="00A7624B" w:rsidP="003905E8">
      <w:pPr>
        <w:pStyle w:val="RKnormal"/>
      </w:pPr>
      <w:r>
        <w:t>Regeringen arbetar för att nyanlända ska komma i arbete snabbare. Den som har utbildning och erfarenhet inom ett bristyrke där snabbspår finns på plats ska snabbt få ta del av de insatser spåren innehåller.</w:t>
      </w:r>
    </w:p>
    <w:p w14:paraId="364C70F4" w14:textId="77777777" w:rsidR="00A7624B" w:rsidRDefault="00A7624B" w:rsidP="003905E8">
      <w:pPr>
        <w:pStyle w:val="RKnormal"/>
      </w:pPr>
    </w:p>
    <w:p w14:paraId="654FDB31" w14:textId="6BB56783" w:rsidR="003905E8" w:rsidRDefault="00A7624B" w:rsidP="003905E8">
      <w:pPr>
        <w:pStyle w:val="RKnormal"/>
      </w:pPr>
      <w:r>
        <w:t xml:space="preserve">Sedan det första snabbspåret sattes på plats </w:t>
      </w:r>
      <w:r w:rsidR="00116236">
        <w:t>under våren 2015</w:t>
      </w:r>
      <w:r>
        <w:t xml:space="preserve"> har </w:t>
      </w:r>
      <w:r w:rsidR="00116236">
        <w:t xml:space="preserve">ca </w:t>
      </w:r>
      <w:r>
        <w:t xml:space="preserve">4 </w:t>
      </w:r>
      <w:r w:rsidR="00116236">
        <w:t>800</w:t>
      </w:r>
      <w:r>
        <w:t xml:space="preserve"> individer tagit del av insatser inom ramen för dem. </w:t>
      </w:r>
      <w:r w:rsidR="003905E8">
        <w:t>Vid utgången av augusti 2017 var det ca 1 150 personer som deltog i ett snabbspår, av dessa var ca 75 personer bosatta i Jönköpings län. Bara Västra Götalands län, Stockholms län och Skåne län hade fler deltagare.</w:t>
      </w:r>
    </w:p>
    <w:p w14:paraId="65355438" w14:textId="77777777" w:rsidR="00177297" w:rsidRDefault="00177297">
      <w:pPr>
        <w:pStyle w:val="RKnormal"/>
      </w:pPr>
    </w:p>
    <w:p w14:paraId="422419A0" w14:textId="77777777" w:rsidR="0022013B" w:rsidRDefault="00177297" w:rsidP="009C70C1">
      <w:pPr>
        <w:pStyle w:val="RKnormal"/>
      </w:pPr>
      <w:r>
        <w:t xml:space="preserve">Snabbspåren tas fram i samarbete mellan </w:t>
      </w:r>
      <w:r w:rsidR="00552008">
        <w:t xml:space="preserve">arbetsmarknadens parter och </w:t>
      </w:r>
      <w:r>
        <w:t xml:space="preserve">Arbetsförmedlingen. Överenskommelserna </w:t>
      </w:r>
      <w:r w:rsidR="00F676B4">
        <w:t>om</w:t>
      </w:r>
      <w:r>
        <w:t xml:space="preserve"> snabbspåren är nationella och ska gälla i hela landet. </w:t>
      </w:r>
      <w:r w:rsidR="003905E8">
        <w:t xml:space="preserve">Inom vissa snabbspår har </w:t>
      </w:r>
      <w:r w:rsidR="003F0539" w:rsidRPr="003F0539">
        <w:t>Arbetsförmedlingen anskaffat uppdragsutbildning på eftergymnasial nivå</w:t>
      </w:r>
      <w:r w:rsidR="009E4E58">
        <w:t xml:space="preserve">. </w:t>
      </w:r>
    </w:p>
    <w:p w14:paraId="71059CCB" w14:textId="77777777" w:rsidR="0022013B" w:rsidRDefault="0022013B" w:rsidP="009C70C1">
      <w:pPr>
        <w:pStyle w:val="RKnormal"/>
      </w:pPr>
    </w:p>
    <w:p w14:paraId="3AC40ED2" w14:textId="7DF7F300" w:rsidR="009C70C1" w:rsidRDefault="003905E8" w:rsidP="009C70C1">
      <w:pPr>
        <w:pStyle w:val="RKnormal"/>
      </w:pPr>
      <w:r>
        <w:t xml:space="preserve">Arbetsförmedlingen har främst valt att samarbeta med lärosäten som har tidigare erfarenheten av att bedriva kompletterande högskoleutbildningar för utländska akademiker. </w:t>
      </w:r>
    </w:p>
    <w:p w14:paraId="63A4FFC3" w14:textId="77777777" w:rsidR="009C70C1" w:rsidRDefault="009C70C1" w:rsidP="009C70C1">
      <w:pPr>
        <w:pStyle w:val="RKnormal"/>
      </w:pPr>
    </w:p>
    <w:p w14:paraId="6B806AA4" w14:textId="7B06D88A" w:rsidR="00FC51C0" w:rsidRDefault="00FC51C0" w:rsidP="00FC51C0">
      <w:pPr>
        <w:pStyle w:val="RKnormal"/>
      </w:pPr>
      <w:r>
        <w:t>Exempelvis finns s</w:t>
      </w:r>
      <w:r w:rsidRPr="009C70C1">
        <w:t>nabbspår</w:t>
      </w:r>
      <w:r>
        <w:t xml:space="preserve"> för lärare och förskolelärare</w:t>
      </w:r>
      <w:r w:rsidRPr="009C70C1">
        <w:t xml:space="preserve"> </w:t>
      </w:r>
      <w:r w:rsidRPr="003F0539">
        <w:t xml:space="preserve">vid sex lärosäten: Malmö högskola, Göteborgs universitet, Linköpings universitet, Stockholms universitet, Örebro universitet samt Umeå universitet. Dessa lärosäten ingår i uppdraget som kallas "Utländska lärares vidareutbildning” (ULV) och har </w:t>
      </w:r>
      <w:r>
        <w:t xml:space="preserve">därav </w:t>
      </w:r>
      <w:r w:rsidRPr="003F0539">
        <w:t>mångårig erfarenhet av att utbilda lärare med examen från utlandet.</w:t>
      </w:r>
      <w:r>
        <w:t xml:space="preserve"> </w:t>
      </w:r>
      <w:r w:rsidRPr="00FC51C0">
        <w:t xml:space="preserve">Snabbspåret </w:t>
      </w:r>
      <w:r w:rsidR="00CE7617">
        <w:t xml:space="preserve">anses </w:t>
      </w:r>
      <w:r w:rsidRPr="00FC51C0">
        <w:t>fungera väl med nära kontakter mellan Arbetsförmedlingen och lärosäte</w:t>
      </w:r>
      <w:r w:rsidR="009E4E58">
        <w:t>na</w:t>
      </w:r>
      <w:r w:rsidRPr="00FC51C0">
        <w:t xml:space="preserve">. Lärosätena har upparbetade kontakter med de centrala parterna och tar </w:t>
      </w:r>
      <w:r w:rsidRPr="00FC51C0">
        <w:lastRenderedPageBreak/>
        <w:t>stort ansvar för rekrytering, praktikanskaffning och matchning mot praktikplats, kvaliteten i utbildningen och praktikperioden.</w:t>
      </w:r>
    </w:p>
    <w:p w14:paraId="54D88C82" w14:textId="77777777" w:rsidR="00FC51C0" w:rsidRDefault="00FC51C0" w:rsidP="00FC51C0">
      <w:pPr>
        <w:pStyle w:val="RKnormal"/>
      </w:pPr>
    </w:p>
    <w:p w14:paraId="5FAA69DD" w14:textId="6C44F03B" w:rsidR="009C70C1" w:rsidRDefault="009C70C1" w:rsidP="00552008">
      <w:pPr>
        <w:pStyle w:val="RKnormal"/>
      </w:pPr>
    </w:p>
    <w:p w14:paraId="10FA4565" w14:textId="21F01E74" w:rsidR="009C70C1" w:rsidRDefault="00FC51C0" w:rsidP="00552008">
      <w:pPr>
        <w:pStyle w:val="RKnormal"/>
      </w:pPr>
      <w:r>
        <w:t xml:space="preserve">Om det finns behov för en </w:t>
      </w:r>
      <w:r w:rsidR="00CE7617">
        <w:t>person</w:t>
      </w:r>
      <w:r>
        <w:t xml:space="preserve"> att delta i en snabbspårsaktivitet på annan ort har Arbetsförmedlingen möjlighet att ersätta </w:t>
      </w:r>
      <w:r w:rsidR="00C51D57">
        <w:t xml:space="preserve">vissa </w:t>
      </w:r>
      <w:r>
        <w:t>kostnader för dubbelt boende och resor.</w:t>
      </w:r>
    </w:p>
    <w:p w14:paraId="4020EB3C" w14:textId="77777777" w:rsidR="00FC51C0" w:rsidRDefault="00FC51C0" w:rsidP="00552008">
      <w:pPr>
        <w:pStyle w:val="RKnormal"/>
      </w:pPr>
    </w:p>
    <w:p w14:paraId="0999A62E" w14:textId="6DF700D0" w:rsidR="00552008" w:rsidRDefault="00552008" w:rsidP="00552008">
      <w:pPr>
        <w:pStyle w:val="RKnormal"/>
      </w:pPr>
      <w:r>
        <w:t xml:space="preserve">För att öka resurserna till parternas arbete med bland annat snabbspår föreslår regeringen </w:t>
      </w:r>
      <w:r w:rsidR="00F676B4">
        <w:t xml:space="preserve">i budgetpropositionen för 2018 </w:t>
      </w:r>
      <w:r>
        <w:t>att medlen för särskilda främjande- och utvecklingsinsatser förstärks med 20 miljoner kronor under 2018 och med 35 miljoner kronor 2019.</w:t>
      </w:r>
    </w:p>
    <w:p w14:paraId="56B48507" w14:textId="77777777" w:rsidR="00177297" w:rsidRDefault="00177297">
      <w:pPr>
        <w:pStyle w:val="RKnormal"/>
      </w:pPr>
    </w:p>
    <w:p w14:paraId="1DC0D99F" w14:textId="18408986" w:rsidR="00177297" w:rsidRDefault="00177297">
      <w:pPr>
        <w:pStyle w:val="RKnormal"/>
      </w:pPr>
      <w:r>
        <w:t xml:space="preserve">För att främja kompetensförsörjningen och </w:t>
      </w:r>
      <w:r w:rsidR="00C60D9D">
        <w:t>underlätta vägen till arbete för nyanlända har regeringen gett Delegationen för unga</w:t>
      </w:r>
      <w:r w:rsidR="001347AF">
        <w:t xml:space="preserve"> och nyanlända till arbete (</w:t>
      </w:r>
      <w:r w:rsidR="00C60D9D">
        <w:t>D</w:t>
      </w:r>
      <w:r w:rsidR="001347AF">
        <w:t>ua</w:t>
      </w:r>
      <w:r w:rsidR="00C60D9D">
        <w:t>) i uppdrag att även främja samverkan för nyanlända. Regeringen har gett D</w:t>
      </w:r>
      <w:r w:rsidR="001347AF">
        <w:t>ua</w:t>
      </w:r>
      <w:r w:rsidR="00C60D9D">
        <w:t xml:space="preserve"> möjlighet att fördela s</w:t>
      </w:r>
      <w:r w:rsidR="001347AF">
        <w:t>t</w:t>
      </w:r>
      <w:r w:rsidR="00C60D9D">
        <w:t xml:space="preserve">atsbidrag för att främja samverkan mellan Arbetsförmedlingen och kommuner. Inom ramen för denna samverkan </w:t>
      </w:r>
      <w:r w:rsidR="00E45178">
        <w:t>tas</w:t>
      </w:r>
      <w:r w:rsidR="00C60D9D">
        <w:t xml:space="preserve"> lokala spår till </w:t>
      </w:r>
      <w:r w:rsidR="001347AF">
        <w:t>jobb</w:t>
      </w:r>
      <w:r w:rsidR="00C60D9D">
        <w:t xml:space="preserve"> fram. </w:t>
      </w:r>
    </w:p>
    <w:p w14:paraId="14DD54E8" w14:textId="77777777" w:rsidR="00177297" w:rsidRDefault="00177297">
      <w:pPr>
        <w:pStyle w:val="RKnormal"/>
      </w:pPr>
    </w:p>
    <w:p w14:paraId="7A053AAA" w14:textId="620B9238" w:rsidR="00177297" w:rsidRDefault="00177297">
      <w:pPr>
        <w:pStyle w:val="RKnormal"/>
      </w:pPr>
    </w:p>
    <w:p w14:paraId="4DA5D38E" w14:textId="41FED148" w:rsidR="00B33AE6" w:rsidRDefault="00924720">
      <w:pPr>
        <w:pStyle w:val="RKnormal"/>
      </w:pPr>
      <w:r>
        <w:t>Stockholm den 11</w:t>
      </w:r>
      <w:r w:rsidR="00B33AE6">
        <w:t xml:space="preserve"> oktober 2017</w:t>
      </w:r>
    </w:p>
    <w:p w14:paraId="6DB1CFEB" w14:textId="77777777" w:rsidR="00B33AE6" w:rsidRDefault="00B33AE6">
      <w:pPr>
        <w:pStyle w:val="RKnormal"/>
      </w:pPr>
    </w:p>
    <w:p w14:paraId="59824FF9" w14:textId="77777777" w:rsidR="00B33AE6" w:rsidRDefault="00B33AE6">
      <w:pPr>
        <w:pStyle w:val="RKnormal"/>
      </w:pPr>
    </w:p>
    <w:p w14:paraId="7742E8FB" w14:textId="77777777" w:rsidR="00B33AE6" w:rsidRDefault="00B33AE6">
      <w:pPr>
        <w:pStyle w:val="RKnormal"/>
      </w:pPr>
      <w:r>
        <w:t>Ylva Johansson</w:t>
      </w:r>
    </w:p>
    <w:sectPr w:rsidR="00B33AE6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4BF69C5" w14:textId="77777777" w:rsidR="00B33AE6" w:rsidRDefault="00B33AE6">
      <w:r>
        <w:separator/>
      </w:r>
    </w:p>
  </w:endnote>
  <w:endnote w:type="continuationSeparator" w:id="0">
    <w:p w14:paraId="544428A5" w14:textId="77777777" w:rsidR="00B33AE6" w:rsidRDefault="00B33A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CF0EA1B" w14:textId="77777777" w:rsidR="00B33AE6" w:rsidRDefault="00B33AE6">
      <w:r>
        <w:separator/>
      </w:r>
    </w:p>
  </w:footnote>
  <w:footnote w:type="continuationSeparator" w:id="0">
    <w:p w14:paraId="5F83CDB7" w14:textId="77777777" w:rsidR="00B33AE6" w:rsidRDefault="00B33A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5E1CF3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4C0F1D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49953BC8" w14:textId="77777777">
      <w:trPr>
        <w:cantSplit/>
      </w:trPr>
      <w:tc>
        <w:tcPr>
          <w:tcW w:w="3119" w:type="dxa"/>
        </w:tcPr>
        <w:p w14:paraId="5B896FF7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429940D4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0C58E6A7" w14:textId="77777777" w:rsidR="00E80146" w:rsidRDefault="00E80146">
          <w:pPr>
            <w:pStyle w:val="Sidhuvud"/>
            <w:ind w:right="360"/>
          </w:pPr>
        </w:p>
      </w:tc>
    </w:tr>
  </w:tbl>
  <w:p w14:paraId="7D233A73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C3DADD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12D80F22" w14:textId="77777777">
      <w:trPr>
        <w:cantSplit/>
      </w:trPr>
      <w:tc>
        <w:tcPr>
          <w:tcW w:w="3119" w:type="dxa"/>
        </w:tcPr>
        <w:p w14:paraId="0CB04806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61C7CBB2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48DE4A60" w14:textId="77777777" w:rsidR="00E80146" w:rsidRDefault="00E80146">
          <w:pPr>
            <w:pStyle w:val="Sidhuvud"/>
            <w:ind w:right="360"/>
          </w:pPr>
        </w:p>
      </w:tc>
    </w:tr>
  </w:tbl>
  <w:p w14:paraId="05C93F0E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38A300" w14:textId="51A269A0" w:rsidR="00B33AE6" w:rsidRDefault="00B33AE6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705F479D" wp14:editId="404FD4C5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ED20659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0A4A6BE3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641997FD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44E8AB69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3AE6"/>
    <w:rsid w:val="000B2389"/>
    <w:rsid w:val="00105DA0"/>
    <w:rsid w:val="00116236"/>
    <w:rsid w:val="001347AF"/>
    <w:rsid w:val="00150384"/>
    <w:rsid w:val="00160901"/>
    <w:rsid w:val="00177297"/>
    <w:rsid w:val="001805B7"/>
    <w:rsid w:val="0022013B"/>
    <w:rsid w:val="00367B1C"/>
    <w:rsid w:val="003905E8"/>
    <w:rsid w:val="003F0539"/>
    <w:rsid w:val="004A328D"/>
    <w:rsid w:val="004C0F1D"/>
    <w:rsid w:val="00552008"/>
    <w:rsid w:val="0058762B"/>
    <w:rsid w:val="00624A6D"/>
    <w:rsid w:val="006E4E11"/>
    <w:rsid w:val="007242A3"/>
    <w:rsid w:val="007A6855"/>
    <w:rsid w:val="0092027A"/>
    <w:rsid w:val="00924720"/>
    <w:rsid w:val="009446D8"/>
    <w:rsid w:val="00955E31"/>
    <w:rsid w:val="00992E72"/>
    <w:rsid w:val="009C70C1"/>
    <w:rsid w:val="009D6EC0"/>
    <w:rsid w:val="009E4E58"/>
    <w:rsid w:val="00A7624B"/>
    <w:rsid w:val="00AF26D1"/>
    <w:rsid w:val="00B027E9"/>
    <w:rsid w:val="00B33AE6"/>
    <w:rsid w:val="00BA5AE0"/>
    <w:rsid w:val="00C51D57"/>
    <w:rsid w:val="00C60D9D"/>
    <w:rsid w:val="00CB01E8"/>
    <w:rsid w:val="00CB2AD1"/>
    <w:rsid w:val="00CE7617"/>
    <w:rsid w:val="00D133D7"/>
    <w:rsid w:val="00DA410A"/>
    <w:rsid w:val="00E45178"/>
    <w:rsid w:val="00E80146"/>
    <w:rsid w:val="00E904D0"/>
    <w:rsid w:val="00EC25F9"/>
    <w:rsid w:val="00ED1340"/>
    <w:rsid w:val="00ED583F"/>
    <w:rsid w:val="00F454ED"/>
    <w:rsid w:val="00F676B4"/>
    <w:rsid w:val="00F979E2"/>
    <w:rsid w:val="00FC5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4E17F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B33AE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B33AE6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B33AE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B33AE6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16" Type="http://schemas.openxmlformats.org/officeDocument/2006/relationships/fontTable" Target="fontTable.xml"/><Relationship Id="rId11" Type="http://schemas.openxmlformats.org/officeDocument/2006/relationships/footnotes" Target="footnotes.xml"/><Relationship Id="rId6" Type="http://schemas.openxmlformats.org/officeDocument/2006/relationships/customXml" Target="../customXml/item6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d990ff67-df62-4303-b33d-a3103ca585b8</RD_Svarsid>
  </documentManagement>
</p:properties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517201-12BA-464B-BC84-8B4F77D32233}">
  <ds:schemaRefs>
    <ds:schemaRef ds:uri="http://schemas.microsoft.com/office/2006/metadata/customXsn"/>
  </ds:schemaRefs>
</ds:datastoreItem>
</file>

<file path=customXml/itemProps2.xml><?xml version="1.0" encoding="utf-8"?>
<ds:datastoreItem xmlns:ds="http://schemas.openxmlformats.org/officeDocument/2006/customXml" ds:itemID="{378356F0-987C-4598-B42A-C36ECFF27A0C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A7CEBC1B-3DB6-49C8-85D9-B01676021C6A}"/>
</file>

<file path=customXml/itemProps4.xml><?xml version="1.0" encoding="utf-8"?>
<ds:datastoreItem xmlns:ds="http://schemas.openxmlformats.org/officeDocument/2006/customXml" ds:itemID="{7343900B-DFB4-476A-94FF-88B7B0BCC66F}">
  <ds:schemaRefs>
    <ds:schemaRef ds:uri="http://purl.org/dc/terms/"/>
    <ds:schemaRef ds:uri="http://schemas.microsoft.com/office/2006/metadata/properties"/>
    <ds:schemaRef ds:uri="http://schemas.microsoft.com/office/2006/documentManagement/types"/>
    <ds:schemaRef ds:uri="9545bea2-9d56-4a90-bc54-ea3c11713303"/>
    <ds:schemaRef ds:uri="http://purl.org/dc/elements/1.1/"/>
    <ds:schemaRef ds:uri="http://schemas.openxmlformats.org/package/2006/metadata/core-properties"/>
    <ds:schemaRef ds:uri="http://www.w3.org/XML/1998/namespace"/>
    <ds:schemaRef ds:uri="http://schemas.microsoft.com/office/infopath/2007/PartnerControls"/>
    <ds:schemaRef ds:uri="0d84be90-394b-471d-a817-212aa87a77c1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1777C160-AFC0-4B12-8083-44D6585D19B9}">
  <ds:schemaRefs>
    <ds:schemaRef ds:uri="http://schemas.microsoft.com/sharepoint/v3/contenttype/forms/url"/>
  </ds:schemaRefs>
</ds:datastoreItem>
</file>

<file path=customXml/itemProps6.xml><?xml version="1.0" encoding="utf-8"?>
<ds:datastoreItem xmlns:ds="http://schemas.openxmlformats.org/officeDocument/2006/customXml" ds:itemID="{80C5A294-DF77-4D9E-8ABF-47B9EFDDC5E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458</Words>
  <Characters>2428</Characters>
  <Application>Microsoft Office Word</Application>
  <DocSecurity>0</DocSecurity>
  <Lines>20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2881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Fredrik Lund</dc:creator>
  <cp:lastModifiedBy>Fredrik Lund</cp:lastModifiedBy>
  <cp:revision>22</cp:revision>
  <cp:lastPrinted>2017-10-09T11:31:00Z</cp:lastPrinted>
  <dcterms:created xsi:type="dcterms:W3CDTF">2017-10-06T14:51:00Z</dcterms:created>
  <dcterms:modified xsi:type="dcterms:W3CDTF">2017-10-10T10:52:00Z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18;0;0;422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d0ba90db-b58b-42f7-a01c-5e799caa6725</vt:lpwstr>
  </property>
</Properties>
</file>