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4A4117FFCBA48F294F9E9B04CEE045C"/>
        </w:placeholder>
        <w:text/>
      </w:sdtPr>
      <w:sdtEndPr/>
      <w:sdtContent>
        <w:p w:rsidRPr="009B062B" w:rsidR="00AF30DD" w:rsidP="00DE526A" w:rsidRDefault="00AF30DD" w14:paraId="49BAD1EE" w14:textId="77777777">
          <w:pPr>
            <w:pStyle w:val="Rubrik1"/>
            <w:spacing w:after="300"/>
          </w:pPr>
          <w:r w:rsidRPr="009B062B">
            <w:t>Förslag till riksdagsbeslut</w:t>
          </w:r>
        </w:p>
      </w:sdtContent>
    </w:sdt>
    <w:sdt>
      <w:sdtPr>
        <w:alias w:val="Yrkande 1"/>
        <w:tag w:val="d45588ee-b09f-40b0-8364-c0bf64c14c38"/>
        <w:id w:val="1009105918"/>
        <w:lock w:val="sdtLocked"/>
      </w:sdtPr>
      <w:sdtEndPr/>
      <w:sdtContent>
        <w:p w:rsidR="00335A7F" w:rsidRDefault="002611C6" w14:paraId="78603661" w14:textId="77777777">
          <w:pPr>
            <w:pStyle w:val="Frslagstext"/>
            <w:numPr>
              <w:ilvl w:val="0"/>
              <w:numId w:val="0"/>
            </w:numPr>
          </w:pPr>
          <w:r>
            <w:t>Riksdagen ställer sig bakom det som anförs i motionen om att se över möjligheten till en nationellt samordnad översyn av Vänerns vattenreglering och översvämningsrisker samt skredriskerna i Göta älv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5DD046506F4311B2EC60430649A29E"/>
        </w:placeholder>
        <w:text/>
      </w:sdtPr>
      <w:sdtEndPr/>
      <w:sdtContent>
        <w:p w:rsidRPr="009B062B" w:rsidR="006D79C9" w:rsidP="00333E95" w:rsidRDefault="006D79C9" w14:paraId="6CDE5911" w14:textId="77777777">
          <w:pPr>
            <w:pStyle w:val="Rubrik1"/>
          </w:pPr>
          <w:r>
            <w:t>Motivering</w:t>
          </w:r>
        </w:p>
      </w:sdtContent>
    </w:sdt>
    <w:p w:rsidR="00AE2275" w:rsidP="004D6EE6" w:rsidRDefault="00AE2275" w14:paraId="290BD338" w14:textId="441B491B">
      <w:pPr>
        <w:pStyle w:val="Normalutanindragellerluft"/>
      </w:pPr>
      <w:r>
        <w:t>Innanhavet Vänern är en nationell tillgång som ger oss vattenkraft, klimatsmarta trans</w:t>
      </w:r>
      <w:r w:rsidR="004D6EE6">
        <w:softHyphen/>
      </w:r>
      <w:r>
        <w:t>porter, dricksvatten, möjlighet till arbetstillfällen och värdefull besöksnäring. Men om Vänern svämmar över blir det kostsamt och stora miljövärden står på spel. Det värsta scenariot, den s.k. dimensionerande nivån, beräknas ge skadekostnader på vägar, fastig</w:t>
      </w:r>
      <w:r w:rsidR="004D6EE6">
        <w:softHyphen/>
      </w:r>
      <w:r>
        <w:t>heter och industrier på tio miljarder kronor. Enorma summor för de små kommunerna och drabbade enskilda fastighetsägare att bära och enorma påfrestningar för samhället i stort under lång tid. Detta bör vi förekomma och förebygga. Det skulle därför vara bra med en nationellt samordnad översyn för att få fram en långsiktig lösning för Vänerns</w:t>
      </w:r>
      <w:r w:rsidR="00612845">
        <w:t xml:space="preserve"> </w:t>
      </w:r>
      <w:r>
        <w:t>avtappningsproblem, liksom för skredriskerna längs Göta älv.</w:t>
      </w:r>
    </w:p>
    <w:p w:rsidR="00AE2275" w:rsidP="00612845" w:rsidRDefault="00AE2275" w14:paraId="0192011A" w14:textId="08E10003">
      <w:r w:rsidRPr="004D6EE6">
        <w:rPr>
          <w:spacing w:val="-2"/>
        </w:rPr>
        <w:t xml:space="preserve">Tidigare utredningar har </w:t>
      </w:r>
      <w:r w:rsidRPr="004D6EE6" w:rsidR="00612845">
        <w:rPr>
          <w:spacing w:val="-2"/>
        </w:rPr>
        <w:t>på</w:t>
      </w:r>
      <w:r w:rsidRPr="004D6EE6">
        <w:rPr>
          <w:spacing w:val="-2"/>
        </w:rPr>
        <w:t>visat behovet av nationell samordning och föreslagit ett</w:t>
      </w:r>
      <w:r w:rsidRPr="004D6EE6" w:rsidR="00612845">
        <w:rPr>
          <w:spacing w:val="-2"/>
        </w:rPr>
        <w:t xml:space="preserve"> </w:t>
      </w:r>
      <w:r w:rsidRPr="004D6EE6">
        <w:rPr>
          <w:spacing w:val="-3"/>
        </w:rPr>
        <w:t>nytt statligt anslag för att genomföra storskaliga åtgärder som ligger bortom kommunernas</w:t>
      </w:r>
      <w:r>
        <w:t xml:space="preserve"> betalningsförmåga samt att det senast år 2012 (!) skulle finnas ett förslag till långsiktig lösning där Vänerns avtappningsmöjligheter ökas. Detta väntar ännu på att förverkligas. Satsningar via regeringsuppdrag har gjorts för att klargöra Mälarens</w:t>
      </w:r>
      <w:r w:rsidR="00612845">
        <w:t xml:space="preserve"> </w:t>
      </w:r>
      <w:r>
        <w:t>översvämningsrisker</w:t>
      </w:r>
      <w:r w:rsidR="00612845">
        <w:t>,</w:t>
      </w:r>
      <w:r>
        <w:t xml:space="preserve"> vilket gjort stor nytta i förebyggande syfte. Denna kunskap bör en</w:t>
      </w:r>
      <w:r w:rsidR="00612845">
        <w:t xml:space="preserve"> </w:t>
      </w:r>
      <w:r>
        <w:t>möjlig nationell samordning kunna dra stor nytta av i fråga om att trygga människor,</w:t>
      </w:r>
      <w:r w:rsidR="00612845">
        <w:t xml:space="preserve"> </w:t>
      </w:r>
      <w:r>
        <w:t>miljö och samhälleliga värden även runt Vänern och Göta älv.</w:t>
      </w:r>
    </w:p>
    <w:p w:rsidR="00AE2275" w:rsidP="00612845" w:rsidRDefault="00AE2275" w14:paraId="004A090A" w14:textId="527958FF">
      <w:r w:rsidRPr="00AE2275">
        <w:t>Genom att i en nationellt samordnad översyn anpassa och säkra upp för kommande</w:t>
      </w:r>
      <w:r w:rsidR="00612845">
        <w:t xml:space="preserve"> </w:t>
      </w:r>
      <w:r>
        <w:t>katastrofer lägger man grunden till ny kunskap, viktig forskning, teknikutveckling och</w:t>
      </w:r>
      <w:r w:rsidR="00612845">
        <w:t xml:space="preserve"> </w:t>
      </w:r>
      <w:r>
        <w:lastRenderedPageBreak/>
        <w:t>värdefulla erfarenheter inom byggsektorn som sammantaget även blir en attraktiv nationell exportvara.</w:t>
      </w:r>
    </w:p>
    <w:p w:rsidR="00BB6339" w:rsidP="00612845" w:rsidRDefault="00AE2275" w14:paraId="3516E516" w14:textId="7140FED5">
      <w:r w:rsidRPr="00AE2275">
        <w:t>Jag önskar därför att riksdagen ställer sig bakom det som anförs i motionen om att se</w:t>
      </w:r>
      <w:r w:rsidR="00612845">
        <w:t xml:space="preserve"> </w:t>
      </w:r>
      <w:r>
        <w:t>över möjligheten till en nationellt samordnad översyn om Vänerns vattenreglering och</w:t>
      </w:r>
      <w:r w:rsidR="00612845">
        <w:t xml:space="preserve"> </w:t>
      </w:r>
      <w:r>
        <w:t>översvämningsrisker samt skredriskerna längs Göta älv och tillkännage detta för</w:t>
      </w:r>
      <w:r w:rsidR="00612845">
        <w:t xml:space="preserve"> </w:t>
      </w:r>
      <w:r>
        <w:t>regeringen.</w:t>
      </w:r>
    </w:p>
    <w:sdt>
      <w:sdtPr>
        <w:rPr>
          <w:i/>
          <w:noProof/>
        </w:rPr>
        <w:alias w:val="CC_Underskrifter"/>
        <w:tag w:val="CC_Underskrifter"/>
        <w:id w:val="583496634"/>
        <w:lock w:val="sdtContentLocked"/>
        <w:placeholder>
          <w:docPart w:val="2C18A63054514FEF8F97AD400E016E08"/>
        </w:placeholder>
      </w:sdtPr>
      <w:sdtEndPr>
        <w:rPr>
          <w:i w:val="0"/>
          <w:noProof w:val="0"/>
        </w:rPr>
      </w:sdtEndPr>
      <w:sdtContent>
        <w:p w:rsidR="00DE526A" w:rsidP="00DE526A" w:rsidRDefault="00DE526A" w14:paraId="24AEF998" w14:textId="77777777"/>
        <w:p w:rsidRPr="008E0FE2" w:rsidR="004801AC" w:rsidP="00DE526A" w:rsidRDefault="004D6EE6" w14:paraId="3CA3F60B" w14:textId="0DE561E6"/>
      </w:sdtContent>
    </w:sdt>
    <w:tbl>
      <w:tblPr>
        <w:tblW w:w="5000" w:type="pct"/>
        <w:tblLook w:val="04A0" w:firstRow="1" w:lastRow="0" w:firstColumn="1" w:lastColumn="0" w:noHBand="0" w:noVBand="1"/>
        <w:tblCaption w:val="underskrifter"/>
      </w:tblPr>
      <w:tblGrid>
        <w:gridCol w:w="4252"/>
        <w:gridCol w:w="4252"/>
      </w:tblGrid>
      <w:tr w:rsidR="00B5610F" w14:paraId="3F651905" w14:textId="77777777">
        <w:trPr>
          <w:cantSplit/>
        </w:trPr>
        <w:tc>
          <w:tcPr>
            <w:tcW w:w="50" w:type="pct"/>
            <w:vAlign w:val="bottom"/>
          </w:tcPr>
          <w:p w:rsidR="00B5610F" w:rsidRDefault="00612845" w14:paraId="4028F770" w14:textId="77777777">
            <w:pPr>
              <w:pStyle w:val="Underskrifter"/>
            </w:pPr>
            <w:r>
              <w:t>Ann-Sofie Alm (M)</w:t>
            </w:r>
          </w:p>
        </w:tc>
        <w:tc>
          <w:tcPr>
            <w:tcW w:w="50" w:type="pct"/>
            <w:vAlign w:val="bottom"/>
          </w:tcPr>
          <w:p w:rsidR="00B5610F" w:rsidRDefault="00B5610F" w14:paraId="7EA94911" w14:textId="77777777">
            <w:pPr>
              <w:pStyle w:val="Underskrifter"/>
            </w:pPr>
          </w:p>
        </w:tc>
      </w:tr>
    </w:tbl>
    <w:p w:rsidR="009C3D7C" w:rsidRDefault="009C3D7C" w14:paraId="01E2CBCA" w14:textId="77777777"/>
    <w:sectPr w:rsidR="009C3D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1863A" w14:textId="77777777" w:rsidR="008C7126" w:rsidRDefault="008C7126" w:rsidP="000C1CAD">
      <w:pPr>
        <w:spacing w:line="240" w:lineRule="auto"/>
      </w:pPr>
      <w:r>
        <w:separator/>
      </w:r>
    </w:p>
  </w:endnote>
  <w:endnote w:type="continuationSeparator" w:id="0">
    <w:p w14:paraId="62372055" w14:textId="77777777" w:rsidR="008C7126" w:rsidRDefault="008C7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C6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22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256D" w14:textId="3900569D" w:rsidR="00262EA3" w:rsidRPr="00DE526A" w:rsidRDefault="00262EA3" w:rsidP="00DE52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AD2E" w14:textId="77777777" w:rsidR="008C7126" w:rsidRDefault="008C7126" w:rsidP="000C1CAD">
      <w:pPr>
        <w:spacing w:line="240" w:lineRule="auto"/>
      </w:pPr>
      <w:r>
        <w:separator/>
      </w:r>
    </w:p>
  </w:footnote>
  <w:footnote w:type="continuationSeparator" w:id="0">
    <w:p w14:paraId="7A22645F" w14:textId="77777777" w:rsidR="008C7126" w:rsidRDefault="008C71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FA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157C28" w14:textId="77777777" w:rsidR="00262EA3" w:rsidRDefault="004D6EE6" w:rsidP="008103B5">
                          <w:pPr>
                            <w:jc w:val="right"/>
                          </w:pPr>
                          <w:sdt>
                            <w:sdtPr>
                              <w:alias w:val="CC_Noformat_Partikod"/>
                              <w:tag w:val="CC_Noformat_Partikod"/>
                              <w:id w:val="-53464382"/>
                              <w:placeholder>
                                <w:docPart w:val="048BB3C2922949469F9AFF7DDA8D22B9"/>
                              </w:placeholder>
                              <w:text/>
                            </w:sdtPr>
                            <w:sdtEndPr/>
                            <w:sdtContent>
                              <w:r w:rsidR="008C7126">
                                <w:t>M</w:t>
                              </w:r>
                            </w:sdtContent>
                          </w:sdt>
                          <w:sdt>
                            <w:sdtPr>
                              <w:alias w:val="CC_Noformat_Partinummer"/>
                              <w:tag w:val="CC_Noformat_Partinummer"/>
                              <w:id w:val="-1709555926"/>
                              <w:placeholder>
                                <w:docPart w:val="E9A6140C38B84F2D88DF77EECF891EDA"/>
                              </w:placeholder>
                              <w:text/>
                            </w:sdtPr>
                            <w:sdtEndPr/>
                            <w:sdtContent>
                              <w:r w:rsidR="00AE2275">
                                <w:t>2443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157C28" w14:textId="77777777" w:rsidR="00262EA3" w:rsidRDefault="004D6EE6" w:rsidP="008103B5">
                    <w:pPr>
                      <w:jc w:val="right"/>
                    </w:pPr>
                    <w:sdt>
                      <w:sdtPr>
                        <w:alias w:val="CC_Noformat_Partikod"/>
                        <w:tag w:val="CC_Noformat_Partikod"/>
                        <w:id w:val="-53464382"/>
                        <w:placeholder>
                          <w:docPart w:val="048BB3C2922949469F9AFF7DDA8D22B9"/>
                        </w:placeholder>
                        <w:text/>
                      </w:sdtPr>
                      <w:sdtEndPr/>
                      <w:sdtContent>
                        <w:r w:rsidR="008C7126">
                          <w:t>M</w:t>
                        </w:r>
                      </w:sdtContent>
                    </w:sdt>
                    <w:sdt>
                      <w:sdtPr>
                        <w:alias w:val="CC_Noformat_Partinummer"/>
                        <w:tag w:val="CC_Noformat_Partinummer"/>
                        <w:id w:val="-1709555926"/>
                        <w:placeholder>
                          <w:docPart w:val="E9A6140C38B84F2D88DF77EECF891EDA"/>
                        </w:placeholder>
                        <w:text/>
                      </w:sdtPr>
                      <w:sdtEndPr/>
                      <w:sdtContent>
                        <w:r w:rsidR="00AE2275">
                          <w:t>2443</w:t>
                        </w:r>
                      </w:sdtContent>
                    </w:sdt>
                  </w:p>
                </w:txbxContent>
              </v:textbox>
              <w10:wrap anchorx="page"/>
            </v:shape>
          </w:pict>
        </mc:Fallback>
      </mc:AlternateContent>
    </w:r>
  </w:p>
  <w:p w14:paraId="1648D4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C8FD" w14:textId="77777777" w:rsidR="00262EA3" w:rsidRDefault="00262EA3" w:rsidP="008563AC">
    <w:pPr>
      <w:jc w:val="right"/>
    </w:pPr>
  </w:p>
  <w:p w14:paraId="3EE85F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419C" w14:textId="77777777" w:rsidR="00262EA3" w:rsidRDefault="004D6E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E8CA53" w14:textId="77777777" w:rsidR="00262EA3" w:rsidRDefault="004D6EE6" w:rsidP="00A314CF">
    <w:pPr>
      <w:pStyle w:val="FSHNormal"/>
      <w:spacing w:before="40"/>
    </w:pPr>
    <w:sdt>
      <w:sdtPr>
        <w:alias w:val="CC_Noformat_Motionstyp"/>
        <w:tag w:val="CC_Noformat_Motionstyp"/>
        <w:id w:val="1162973129"/>
        <w:lock w:val="sdtContentLocked"/>
        <w15:appearance w15:val="hidden"/>
        <w:text/>
      </w:sdtPr>
      <w:sdtEndPr/>
      <w:sdtContent>
        <w:r w:rsidR="006451F5">
          <w:t>Enskild motion</w:t>
        </w:r>
      </w:sdtContent>
    </w:sdt>
    <w:r w:rsidR="00821B36">
      <w:t xml:space="preserve"> </w:t>
    </w:r>
    <w:sdt>
      <w:sdtPr>
        <w:alias w:val="CC_Noformat_Partikod"/>
        <w:tag w:val="CC_Noformat_Partikod"/>
        <w:id w:val="1471015553"/>
        <w:text/>
      </w:sdtPr>
      <w:sdtEndPr/>
      <w:sdtContent>
        <w:r w:rsidR="008C7126">
          <w:t>M</w:t>
        </w:r>
      </w:sdtContent>
    </w:sdt>
    <w:sdt>
      <w:sdtPr>
        <w:alias w:val="CC_Noformat_Partinummer"/>
        <w:tag w:val="CC_Noformat_Partinummer"/>
        <w:id w:val="-2014525982"/>
        <w:text/>
      </w:sdtPr>
      <w:sdtEndPr/>
      <w:sdtContent>
        <w:r w:rsidR="00AE2275">
          <w:t>2443</w:t>
        </w:r>
      </w:sdtContent>
    </w:sdt>
  </w:p>
  <w:p w14:paraId="48A6A506" w14:textId="77777777" w:rsidR="00262EA3" w:rsidRPr="008227B3" w:rsidRDefault="004D6E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15ACF9" w14:textId="77777777" w:rsidR="00262EA3" w:rsidRPr="008227B3" w:rsidRDefault="004D6E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1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1F5">
          <w:t>:2957</w:t>
        </w:r>
      </w:sdtContent>
    </w:sdt>
  </w:p>
  <w:p w14:paraId="2699A579" w14:textId="77777777" w:rsidR="00262EA3" w:rsidRDefault="004D6EE6" w:rsidP="00E03A3D">
    <w:pPr>
      <w:pStyle w:val="Motionr"/>
    </w:pPr>
    <w:sdt>
      <w:sdtPr>
        <w:alias w:val="CC_Noformat_Avtext"/>
        <w:tag w:val="CC_Noformat_Avtext"/>
        <w:id w:val="-2020768203"/>
        <w:lock w:val="sdtContentLocked"/>
        <w15:appearance w15:val="hidden"/>
        <w:text/>
      </w:sdtPr>
      <w:sdtEndPr/>
      <w:sdtContent>
        <w:r w:rsidR="006451F5">
          <w:t>av Ann-Sofie Alm (M)</w:t>
        </w:r>
      </w:sdtContent>
    </w:sdt>
  </w:p>
  <w:sdt>
    <w:sdtPr>
      <w:alias w:val="CC_Noformat_Rubtext"/>
      <w:tag w:val="CC_Noformat_Rubtext"/>
      <w:id w:val="-218060500"/>
      <w:lock w:val="sdtLocked"/>
      <w:text/>
    </w:sdtPr>
    <w:sdtEndPr/>
    <w:sdtContent>
      <w:p w14:paraId="6F6DE4B4" w14:textId="77777777" w:rsidR="00262EA3" w:rsidRDefault="008C7126" w:rsidP="00283E0F">
        <w:pPr>
          <w:pStyle w:val="FSHRub2"/>
        </w:pPr>
        <w:r>
          <w:t xml:space="preserve">Nationellt samordnad översyn av Vänerns vattenreglering </w:t>
        </w:r>
      </w:p>
    </w:sdtContent>
  </w:sdt>
  <w:sdt>
    <w:sdtPr>
      <w:alias w:val="CC_Boilerplate_3"/>
      <w:tag w:val="CC_Boilerplate_3"/>
      <w:id w:val="1606463544"/>
      <w:lock w:val="sdtContentLocked"/>
      <w15:appearance w15:val="hidden"/>
      <w:text w:multiLine="1"/>
    </w:sdtPr>
    <w:sdtEndPr/>
    <w:sdtContent>
      <w:p w14:paraId="65EBAD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71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1C6"/>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3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D8"/>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A7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EE6"/>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84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F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D7"/>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26"/>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D7C"/>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45D"/>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FE4"/>
    <w:rsid w:val="00AE002B"/>
    <w:rsid w:val="00AE0C38"/>
    <w:rsid w:val="00AE0F59"/>
    <w:rsid w:val="00AE1A53"/>
    <w:rsid w:val="00AE1AE0"/>
    <w:rsid w:val="00AE2275"/>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10F"/>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26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86996E"/>
  <w15:chartTrackingRefBased/>
  <w15:docId w15:val="{8BD966DC-29A0-414E-9203-09402F1A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A4117FFCBA48F294F9E9B04CEE045C"/>
        <w:category>
          <w:name w:val="Allmänt"/>
          <w:gallery w:val="placeholder"/>
        </w:category>
        <w:types>
          <w:type w:val="bbPlcHdr"/>
        </w:types>
        <w:behaviors>
          <w:behavior w:val="content"/>
        </w:behaviors>
        <w:guid w:val="{37A74207-D45C-42BD-8874-0506DF6E838F}"/>
      </w:docPartPr>
      <w:docPartBody>
        <w:p w:rsidR="00A07242" w:rsidRDefault="00A07242">
          <w:pPr>
            <w:pStyle w:val="94A4117FFCBA48F294F9E9B04CEE045C"/>
          </w:pPr>
          <w:r w:rsidRPr="005A0A93">
            <w:rPr>
              <w:rStyle w:val="Platshllartext"/>
            </w:rPr>
            <w:t>Förslag till riksdagsbeslut</w:t>
          </w:r>
        </w:p>
      </w:docPartBody>
    </w:docPart>
    <w:docPart>
      <w:docPartPr>
        <w:name w:val="BB5DD046506F4311B2EC60430649A29E"/>
        <w:category>
          <w:name w:val="Allmänt"/>
          <w:gallery w:val="placeholder"/>
        </w:category>
        <w:types>
          <w:type w:val="bbPlcHdr"/>
        </w:types>
        <w:behaviors>
          <w:behavior w:val="content"/>
        </w:behaviors>
        <w:guid w:val="{D5B485B8-3AC8-435F-ABA9-7C39174A9540}"/>
      </w:docPartPr>
      <w:docPartBody>
        <w:p w:rsidR="00A07242" w:rsidRDefault="00A07242">
          <w:pPr>
            <w:pStyle w:val="BB5DD046506F4311B2EC60430649A29E"/>
          </w:pPr>
          <w:r w:rsidRPr="005A0A93">
            <w:rPr>
              <w:rStyle w:val="Platshllartext"/>
            </w:rPr>
            <w:t>Motivering</w:t>
          </w:r>
        </w:p>
      </w:docPartBody>
    </w:docPart>
    <w:docPart>
      <w:docPartPr>
        <w:name w:val="048BB3C2922949469F9AFF7DDA8D22B9"/>
        <w:category>
          <w:name w:val="Allmänt"/>
          <w:gallery w:val="placeholder"/>
        </w:category>
        <w:types>
          <w:type w:val="bbPlcHdr"/>
        </w:types>
        <w:behaviors>
          <w:behavior w:val="content"/>
        </w:behaviors>
        <w:guid w:val="{E9EAA04F-D0DB-4EC5-9FDA-D77E15FA5146}"/>
      </w:docPartPr>
      <w:docPartBody>
        <w:p w:rsidR="00A07242" w:rsidRDefault="00A07242">
          <w:pPr>
            <w:pStyle w:val="048BB3C2922949469F9AFF7DDA8D22B9"/>
          </w:pPr>
          <w:r>
            <w:rPr>
              <w:rStyle w:val="Platshllartext"/>
            </w:rPr>
            <w:t xml:space="preserve"> </w:t>
          </w:r>
        </w:p>
      </w:docPartBody>
    </w:docPart>
    <w:docPart>
      <w:docPartPr>
        <w:name w:val="E9A6140C38B84F2D88DF77EECF891EDA"/>
        <w:category>
          <w:name w:val="Allmänt"/>
          <w:gallery w:val="placeholder"/>
        </w:category>
        <w:types>
          <w:type w:val="bbPlcHdr"/>
        </w:types>
        <w:behaviors>
          <w:behavior w:val="content"/>
        </w:behaviors>
        <w:guid w:val="{E8F2B706-2591-45DB-BCCC-EC70B15E3767}"/>
      </w:docPartPr>
      <w:docPartBody>
        <w:p w:rsidR="00A07242" w:rsidRDefault="00A07242">
          <w:pPr>
            <w:pStyle w:val="E9A6140C38B84F2D88DF77EECF891EDA"/>
          </w:pPr>
          <w:r>
            <w:t xml:space="preserve"> </w:t>
          </w:r>
        </w:p>
      </w:docPartBody>
    </w:docPart>
    <w:docPart>
      <w:docPartPr>
        <w:name w:val="2C18A63054514FEF8F97AD400E016E08"/>
        <w:category>
          <w:name w:val="Allmänt"/>
          <w:gallery w:val="placeholder"/>
        </w:category>
        <w:types>
          <w:type w:val="bbPlcHdr"/>
        </w:types>
        <w:behaviors>
          <w:behavior w:val="content"/>
        </w:behaviors>
        <w:guid w:val="{99F03474-5046-43B7-858D-496D80303F8D}"/>
      </w:docPartPr>
      <w:docPartBody>
        <w:p w:rsidR="000A23E2" w:rsidRDefault="000A23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42"/>
    <w:rsid w:val="000A23E2"/>
    <w:rsid w:val="00A072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A4117FFCBA48F294F9E9B04CEE045C">
    <w:name w:val="94A4117FFCBA48F294F9E9B04CEE045C"/>
  </w:style>
  <w:style w:type="paragraph" w:customStyle="1" w:styleId="BB5DD046506F4311B2EC60430649A29E">
    <w:name w:val="BB5DD046506F4311B2EC60430649A29E"/>
  </w:style>
  <w:style w:type="paragraph" w:customStyle="1" w:styleId="048BB3C2922949469F9AFF7DDA8D22B9">
    <w:name w:val="048BB3C2922949469F9AFF7DDA8D22B9"/>
  </w:style>
  <w:style w:type="paragraph" w:customStyle="1" w:styleId="E9A6140C38B84F2D88DF77EECF891EDA">
    <w:name w:val="E9A6140C38B84F2D88DF77EECF891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0AFE9-3593-40F6-9502-5218C2D8278A}"/>
</file>

<file path=customXml/itemProps2.xml><?xml version="1.0" encoding="utf-8"?>
<ds:datastoreItem xmlns:ds="http://schemas.openxmlformats.org/officeDocument/2006/customXml" ds:itemID="{BA5F761D-DCF5-48F0-BE96-0455043A9C9B}"/>
</file>

<file path=customXml/itemProps3.xml><?xml version="1.0" encoding="utf-8"?>
<ds:datastoreItem xmlns:ds="http://schemas.openxmlformats.org/officeDocument/2006/customXml" ds:itemID="{90B91DB8-44E0-4584-B71C-FB3502275BBC}"/>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1932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M2443 Nationellt samordnad översyn av Vänerns vattenreglering</vt:lpstr>
      <vt:lpstr>
      </vt:lpstr>
    </vt:vector>
  </TitlesOfParts>
  <Company>Sveriges riksdag</Company>
  <LinksUpToDate>false</LinksUpToDate>
  <CharactersWithSpaces>2239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