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1E5B" w:rsidRPr="005355DB" w:rsidRDefault="00941E5B">
      <w:pPr>
        <w:pStyle w:val="Frslagsrubrik"/>
      </w:pPr>
      <w:r w:rsidRPr="005355DB">
        <w:t>Förslag till riksdagsbeslut</w:t>
      </w:r>
    </w:p>
    <w:p w:rsidR="00941E5B" w:rsidRPr="005355DB" w:rsidRDefault="00941E5B">
      <w:pPr>
        <w:pStyle w:val="Hemstlatt"/>
        <w:ind w:left="0"/>
      </w:pPr>
      <w:r w:rsidRPr="005355DB">
        <w:t>Riksdagen tillkännager för regeringen som sin mening vad som anförs i motionen om att offentliga arbetsgivare bör vara ett föred</w:t>
      </w:r>
      <w:r w:rsidRPr="005355DB">
        <w:t>ö</w:t>
      </w:r>
      <w:r w:rsidRPr="005355DB">
        <w:t>me när det gäller att erbjuda heltidstjänster.</w:t>
      </w:r>
    </w:p>
    <w:p w:rsidR="00941E5B" w:rsidRPr="005355DB" w:rsidRDefault="00941E5B">
      <w:pPr>
        <w:pStyle w:val="Rubrik1"/>
      </w:pPr>
      <w:r w:rsidRPr="005355DB">
        <w:t>Motivering</w:t>
      </w:r>
    </w:p>
    <w:p w:rsidR="00941E5B" w:rsidRPr="005355DB" w:rsidRDefault="00941E5B">
      <w:r w:rsidRPr="005355DB">
        <w:t>Alltför många anställda arbetar idag ofrivillig deltid, eller tvingas till och med till delade turer, dvs. att arbeta två pass samma dag med flera timmars obetald tid däremellan. Inom vård och omsorg är detta särskilt vanligt.</w:t>
      </w:r>
    </w:p>
    <w:p w:rsidR="00941E5B" w:rsidRPr="005355DB" w:rsidRDefault="00941E5B">
      <w:pPr>
        <w:pStyle w:val="Normaltindrag"/>
      </w:pPr>
      <w:r w:rsidRPr="005355DB">
        <w:t>Om kommuner och landsting ska kunna klara rekryteringsbehoven i fra</w:t>
      </w:r>
      <w:r w:rsidRPr="005355DB">
        <w:t>m</w:t>
      </w:r>
      <w:r w:rsidRPr="005355DB">
        <w:t>tiden måste man utvecklas som arbetsgivare. En del i detta är att sträva efter att heltidstjänster ska vara det normala, och att deltidstjänster ska erbjudas endast när den anställde själv önskar detta.</w:t>
      </w:r>
    </w:p>
    <w:p w:rsidR="00941E5B" w:rsidRPr="005355DB" w:rsidRDefault="00941E5B">
      <w:pPr>
        <w:pStyle w:val="Normaltindrag"/>
      </w:pPr>
      <w:r w:rsidRPr="005355DB">
        <w:t>Offentlig sektor bör vara ett föredöme i dessa frågor, men idag är det t</w:t>
      </w:r>
      <w:r w:rsidRPr="005355DB">
        <w:t>y</w:t>
      </w:r>
      <w:r w:rsidRPr="005355DB">
        <w:t>värr precis tvärtom.</w:t>
      </w:r>
    </w:p>
    <w:p w:rsidR="00941E5B" w:rsidRPr="005355DB" w:rsidRDefault="00941E5B">
      <w:pPr>
        <w:pStyle w:val="Normaltindrag"/>
      </w:pPr>
      <w:r w:rsidRPr="005355DB">
        <w:t>Att lagstifta om rätt till heltid för alla är fel väg att gå. Man måste vara re</w:t>
      </w:r>
      <w:r w:rsidRPr="005355DB">
        <w:t>a</w:t>
      </w:r>
      <w:r w:rsidRPr="005355DB">
        <w:t>listisk och medge att i vissa lägen krävs möjlighet till deltidstjänster om ver</w:t>
      </w:r>
      <w:r w:rsidRPr="005355DB">
        <w:t>k</w:t>
      </w:r>
      <w:r w:rsidRPr="005355DB">
        <w:t>samheter ska fungera. Men regering, riksdag och lokala politiker har ett gemensamt ansvar för att på alla politiska nivåer sträva efter att detta sällan som möjligt förekommer i strid mot den anställdes önskan.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55DB">
        <w:trPr>
          <w:cantSplit/>
        </w:trPr>
        <w:tc>
          <w:tcPr>
            <w:tcW w:w="3046" w:type="dxa"/>
          </w:tcPr>
          <w:p w:rsidR="00941E5B" w:rsidRPr="005355DB" w:rsidRDefault="00941E5B">
            <w:pPr>
              <w:pStyle w:val="UnderskriftDatum"/>
              <w:spacing w:before="240"/>
            </w:pPr>
            <w:r w:rsidRPr="005355DB">
              <w:t>Stockholm den 28 september 2012</w:t>
            </w:r>
          </w:p>
        </w:tc>
        <w:tc>
          <w:tcPr>
            <w:tcW w:w="3047" w:type="dxa"/>
          </w:tcPr>
          <w:p w:rsidR="00941E5B" w:rsidRPr="005355DB" w:rsidRDefault="00941E5B">
            <w:pPr>
              <w:pStyle w:val="Underskrifter"/>
              <w:spacing w:before="240"/>
            </w:pPr>
          </w:p>
        </w:tc>
      </w:tr>
      <w:tr w:rsidR="00000000" w:rsidRPr="005355DB">
        <w:trPr>
          <w:cantSplit/>
        </w:trPr>
        <w:tc>
          <w:tcPr>
            <w:tcW w:w="3046" w:type="dxa"/>
          </w:tcPr>
          <w:p w:rsidR="00941E5B" w:rsidRPr="005355DB" w:rsidRDefault="00941E5B">
            <w:pPr>
              <w:pStyle w:val="Underskrifter"/>
            </w:pPr>
            <w:r w:rsidRPr="005355DB">
              <w:t>Jan Ericson (M)</w:t>
            </w:r>
          </w:p>
        </w:tc>
        <w:tc>
          <w:tcPr>
            <w:tcW w:w="3046" w:type="dxa"/>
          </w:tcPr>
          <w:p w:rsidR="00941E5B" w:rsidRPr="005355DB" w:rsidRDefault="00941E5B">
            <w:pPr>
              <w:pStyle w:val="Underskrifter"/>
            </w:pPr>
          </w:p>
        </w:tc>
      </w:tr>
    </w:tbl>
    <w:p w:rsidR="00941E5B" w:rsidRPr="005355DB" w:rsidRDefault="00941E5B">
      <w:pPr>
        <w:pStyle w:val="Normaltindrag"/>
      </w:pPr>
    </w:p>
    <w:sectPr w:rsidR="00941E5B" w:rsidRPr="005355D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1E5B" w:rsidRPr="005355DB" w:rsidRDefault="00941E5B">
      <w:r w:rsidRPr="005355DB">
        <w:separator/>
      </w:r>
    </w:p>
  </w:endnote>
  <w:endnote w:type="continuationSeparator" w:id="0">
    <w:p w:rsidR="00941E5B" w:rsidRPr="005355DB" w:rsidRDefault="00941E5B">
      <w:r w:rsidRPr="005355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E5B" w:rsidRPr="005355DB" w:rsidRDefault="005355DB">
    <w:pPr>
      <w:pStyle w:val="Sidfot"/>
    </w:pPr>
    <w:r w:rsidRPr="005355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02642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E5B" w:rsidRDefault="00941E5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1E5B" w:rsidRDefault="00941E5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E5B" w:rsidRPr="005355DB" w:rsidRDefault="005355DB">
    <w:pPr>
      <w:pStyle w:val="Sidfot"/>
    </w:pPr>
    <w:r w:rsidRPr="005355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36866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E5B" w:rsidRDefault="00941E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1E5B" w:rsidRDefault="00941E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E5B" w:rsidRPr="005355DB" w:rsidRDefault="005355DB">
    <w:pPr>
      <w:pStyle w:val="Sidfot"/>
    </w:pPr>
    <w:r w:rsidRPr="005355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73684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E5B" w:rsidRDefault="00941E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1E5B" w:rsidRDefault="00941E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1E5B" w:rsidRPr="005355DB" w:rsidRDefault="00941E5B">
      <w:r w:rsidRPr="005355DB">
        <w:separator/>
      </w:r>
    </w:p>
  </w:footnote>
  <w:footnote w:type="continuationSeparator" w:id="0">
    <w:p w:rsidR="00941E5B" w:rsidRPr="005355DB" w:rsidRDefault="00941E5B">
      <w:r w:rsidRPr="005355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E5B" w:rsidRPr="005355DB" w:rsidRDefault="005355DB">
    <w:pPr>
      <w:pStyle w:val="Sidhuvud"/>
    </w:pPr>
    <w:r w:rsidRPr="005355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85714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E5B" w:rsidRDefault="00941E5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1E5B" w:rsidRDefault="00941E5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E5B" w:rsidRPr="005355DB" w:rsidRDefault="005355DB">
    <w:pPr>
      <w:pStyle w:val="Sidhuvud"/>
    </w:pPr>
    <w:r w:rsidRPr="005355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85769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E5B" w:rsidRDefault="00941E5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1E5B" w:rsidRDefault="00941E5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E5B" w:rsidRPr="005355DB" w:rsidRDefault="00941E5B">
    <w:pPr>
      <w:pStyle w:val="FSHNormal"/>
      <w:tabs>
        <w:tab w:val="right" w:pos="5840"/>
      </w:tabs>
    </w:pPr>
    <w:r w:rsidRPr="005355DB">
      <w:br/>
    </w:r>
    <w:r w:rsidRPr="005355DB">
      <w:fldChar w:fldCharType="begin" w:fldLock="1"/>
    </w:r>
    <w:r w:rsidRPr="005355DB">
      <w:instrText xml:space="preserve"> DOCPROPERTY</w:instrText>
    </w:r>
    <w:r w:rsidRPr="005355DB">
      <w:rPr>
        <w:sz w:val="18"/>
      </w:rPr>
      <w:instrText xml:space="preserve"> "YearUser" *\charformat </w:instrText>
    </w:r>
    <w:r w:rsidRPr="005355DB">
      <w:fldChar w:fldCharType="separate"/>
    </w:r>
    <w:r w:rsidRPr="005355DB">
      <w:t>2012/13</w:t>
    </w:r>
    <w:r w:rsidRPr="005355DB">
      <w:fldChar w:fldCharType="end"/>
    </w:r>
    <w:r w:rsidRPr="005355DB">
      <w:t xml:space="preserve"> </w:t>
    </w:r>
    <w:r w:rsidRPr="005355DB">
      <w:tab/>
      <w:t xml:space="preserve">mnr: </w:t>
    </w:r>
    <w:r w:rsidRPr="005355DB">
      <w:fldChar w:fldCharType="begin" w:fldLock="1"/>
    </w:r>
    <w:r w:rsidRPr="005355DB">
      <w:instrText xml:space="preserve"> DOCPROPERTY</w:instrText>
    </w:r>
    <w:r w:rsidRPr="005355DB">
      <w:rPr>
        <w:sz w:val="18"/>
      </w:rPr>
      <w:instrText xml:space="preserve"> "Motionsnummer" *\charformat </w:instrText>
    </w:r>
    <w:r w:rsidRPr="005355DB">
      <w:fldChar w:fldCharType="separate"/>
    </w:r>
    <w:r w:rsidRPr="005355DB">
      <w:t>A359</w:t>
    </w:r>
    <w:r w:rsidRPr="005355DB">
      <w:fldChar w:fldCharType="end"/>
    </w:r>
    <w:r w:rsidRPr="005355DB">
      <w:br/>
    </w:r>
    <w:r w:rsidRPr="005355DB">
      <w:fldChar w:fldCharType="begin" w:fldLock="1"/>
    </w:r>
    <w:r w:rsidRPr="005355DB">
      <w:instrText xml:space="preserve"> DOCPROPERTY</w:instrText>
    </w:r>
    <w:r w:rsidRPr="005355DB">
      <w:rPr>
        <w:sz w:val="18"/>
      </w:rPr>
      <w:instrText xml:space="preserve"> "Samling" *\charformat </w:instrText>
    </w:r>
    <w:r w:rsidRPr="005355DB">
      <w:fldChar w:fldCharType="end"/>
    </w:r>
    <w:r w:rsidRPr="005355DB">
      <w:tab/>
      <w:t xml:space="preserve">pnr: </w:t>
    </w:r>
    <w:r w:rsidRPr="005355DB">
      <w:fldChar w:fldCharType="begin" w:fldLock="1"/>
    </w:r>
    <w:r w:rsidRPr="005355DB">
      <w:instrText xml:space="preserve"> DOCPROPERTY</w:instrText>
    </w:r>
    <w:r w:rsidRPr="005355DB">
      <w:rPr>
        <w:sz w:val="18"/>
      </w:rPr>
      <w:instrText xml:space="preserve"> "Partinummer" *\charformat </w:instrText>
    </w:r>
    <w:r w:rsidRPr="005355DB">
      <w:fldChar w:fldCharType="separate"/>
    </w:r>
    <w:r w:rsidRPr="005355DB">
      <w:t>M1594</w:t>
    </w:r>
    <w:r w:rsidRPr="005355DB">
      <w:fldChar w:fldCharType="end"/>
    </w:r>
  </w:p>
  <w:p w:rsidR="00941E5B" w:rsidRPr="005355DB" w:rsidRDefault="00941E5B">
    <w:pPr>
      <w:pStyle w:val="FSHRub1"/>
    </w:pPr>
    <w:r w:rsidRPr="005355DB">
      <w:t>Motion till riksdagen</w:t>
    </w:r>
    <w:r w:rsidRPr="005355DB">
      <w:br/>
    </w:r>
    <w:r w:rsidRPr="005355DB">
      <w:fldChar w:fldCharType="begin" w:fldLock="1"/>
    </w:r>
    <w:r w:rsidRPr="005355DB">
      <w:instrText xml:space="preserve"> DOCPROPERTY "YearUser" *\charformat </w:instrText>
    </w:r>
    <w:r w:rsidRPr="005355DB">
      <w:fldChar w:fldCharType="separate"/>
    </w:r>
    <w:r w:rsidRPr="005355DB">
      <w:t>2012/13</w:t>
    </w:r>
    <w:r w:rsidRPr="005355DB">
      <w:fldChar w:fldCharType="end"/>
    </w:r>
    <w:r w:rsidRPr="005355DB">
      <w:t>:</w:t>
    </w:r>
    <w:r w:rsidRPr="005355DB">
      <w:fldChar w:fldCharType="begin" w:fldLock="1"/>
    </w:r>
    <w:r w:rsidRPr="005355DB">
      <w:instrText xml:space="preserve"> DOCPROPERTY "Motionsnummer" *\charformat </w:instrText>
    </w:r>
    <w:r w:rsidRPr="005355DB">
      <w:fldChar w:fldCharType="separate"/>
    </w:r>
    <w:r w:rsidRPr="005355DB">
      <w:t>A359</w:t>
    </w:r>
    <w:r w:rsidRPr="005355DB">
      <w:fldChar w:fldCharType="end"/>
    </w:r>
  </w:p>
  <w:p w:rsidR="00941E5B" w:rsidRPr="005355DB" w:rsidRDefault="00941E5B">
    <w:pPr>
      <w:pStyle w:val="FSHNormalS5"/>
    </w:pPr>
    <w:r w:rsidRPr="005355DB">
      <w:fldChar w:fldCharType="begin" w:fldLock="1"/>
    </w:r>
    <w:r w:rsidRPr="005355DB">
      <w:instrText xml:space="preserve"> DOCPROPERTY "MotionarText" *\charformat </w:instrText>
    </w:r>
    <w:r w:rsidRPr="005355DB">
      <w:fldChar w:fldCharType="separate"/>
    </w:r>
    <w:r w:rsidRPr="005355DB">
      <w:t>av Jan Ericson (M)</w:t>
    </w:r>
    <w:r w:rsidRPr="005355DB">
      <w:fldChar w:fldCharType="end"/>
    </w:r>
    <w:r w:rsidRPr="005355DB">
      <w:br/>
    </w:r>
    <w:r w:rsidRPr="005355DB">
      <w:fldChar w:fldCharType="begin" w:fldLock="1"/>
    </w:r>
    <w:r w:rsidRPr="005355DB">
      <w:instrText xml:space="preserve"> DOCPROPERTY "SvarFrasKort" *\charformat </w:instrText>
    </w:r>
    <w:r w:rsidRPr="005355DB">
      <w:fldChar w:fldCharType="end"/>
    </w:r>
  </w:p>
  <w:p w:rsidR="00941E5B" w:rsidRPr="005355DB" w:rsidRDefault="00941E5B">
    <w:pPr>
      <w:pStyle w:val="FSHTitel"/>
    </w:pPr>
    <w:r w:rsidRPr="005355DB">
      <w:fldChar w:fldCharType="begin" w:fldLock="1"/>
    </w:r>
    <w:r w:rsidRPr="005355DB">
      <w:instrText xml:space="preserve"> DOCPROPERTY</w:instrText>
    </w:r>
    <w:r w:rsidRPr="005355DB">
      <w:rPr>
        <w:sz w:val="18"/>
      </w:rPr>
      <w:instrText xml:space="preserve"> "RubrikSvar" *\charformat </w:instrText>
    </w:r>
    <w:r w:rsidRPr="005355DB">
      <w:fldChar w:fldCharType="separate"/>
    </w:r>
    <w:r w:rsidRPr="005355DB">
      <w:t>Heltidstjänster</w:t>
    </w:r>
    <w:r w:rsidRPr="005355DB">
      <w:fldChar w:fldCharType="end"/>
    </w:r>
  </w:p>
  <w:p w:rsidR="00941E5B" w:rsidRPr="005355DB" w:rsidRDefault="00941E5B">
    <w:pPr>
      <w:pStyle w:val="Normal00"/>
    </w:pPr>
  </w:p>
  <w:p w:rsidR="00941E5B" w:rsidRPr="005355DB" w:rsidRDefault="00941E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40509005">
    <w:abstractNumId w:val="13"/>
  </w:num>
  <w:num w:numId="2" w16cid:durableId="524176813">
    <w:abstractNumId w:val="11"/>
  </w:num>
  <w:num w:numId="3" w16cid:durableId="933128874">
    <w:abstractNumId w:val="14"/>
  </w:num>
  <w:num w:numId="4" w16cid:durableId="1416240224">
    <w:abstractNumId w:val="8"/>
  </w:num>
  <w:num w:numId="5" w16cid:durableId="1336761035">
    <w:abstractNumId w:val="3"/>
  </w:num>
  <w:num w:numId="6" w16cid:durableId="1698775720">
    <w:abstractNumId w:val="2"/>
  </w:num>
  <w:num w:numId="7" w16cid:durableId="1910460193">
    <w:abstractNumId w:val="1"/>
  </w:num>
  <w:num w:numId="8" w16cid:durableId="2093503608">
    <w:abstractNumId w:val="0"/>
  </w:num>
  <w:num w:numId="9" w16cid:durableId="1098142391">
    <w:abstractNumId w:val="9"/>
  </w:num>
  <w:num w:numId="10" w16cid:durableId="1886716253">
    <w:abstractNumId w:val="7"/>
  </w:num>
  <w:num w:numId="11" w16cid:durableId="1804425121">
    <w:abstractNumId w:val="6"/>
  </w:num>
  <w:num w:numId="12" w16cid:durableId="254168709">
    <w:abstractNumId w:val="5"/>
  </w:num>
  <w:num w:numId="13" w16cid:durableId="307713853">
    <w:abstractNumId w:val="4"/>
  </w:num>
  <w:num w:numId="14" w16cid:durableId="346830955">
    <w:abstractNumId w:val="16"/>
  </w:num>
  <w:num w:numId="15" w16cid:durableId="264507174">
    <w:abstractNumId w:val="12"/>
  </w:num>
  <w:num w:numId="16" w16cid:durableId="15743147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169B68FE-3516-4012-B208-2DD5C89C18B5}"/>
  </w:docVars>
  <w:rsids>
    <w:rsidRoot w:val="00540F1C"/>
    <w:rsid w:val="005355DB"/>
    <w:rsid w:val="00540F1C"/>
    <w:rsid w:val="00941E5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5D0782-0AB3-4BE8-AA4D-6AB31925E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1039</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M1594</vt:lpstr>
    </vt:vector>
  </TitlesOfParts>
  <Company>Riksdagen</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M1594</dc:title>
  <dc:subject>M1594</dc:subject>
  <dc:creator>Riksdagen</dc:creator>
  <cp:keywords>Riksdagen</cp:keywords>
  <dc:description>Större EAN, fria namnval (prtimotion etc), a4-funktionen, nya v-loggan, grönmarkering, basdialogen mm</dc:description>
  <cp:lastModifiedBy>Lars Brink</cp:lastModifiedBy>
  <cp:revision>2</cp:revision>
  <cp:lastPrinted>2013-01-10T13:03:00Z</cp:lastPrinted>
  <dcterms:created xsi:type="dcterms:W3CDTF">2025-12-17T22:38:00Z</dcterms:created>
  <dcterms:modified xsi:type="dcterms:W3CDTF">2025-12-17T22:38:00Z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ThBo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Heltidstjänster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Heltidstjänster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M1594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A359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thomas.bohlmark@riksdagen.se</vt:lpwstr>
  </property>
  <property fmtid="{D5CDD505-2E9C-101B-9397-08002B2CF9AE}" pid="45" name="ReservUID">
    <vt:lpwstr>ts0816aa</vt:lpwstr>
  </property>
  <property fmtid="{D5CDD505-2E9C-101B-9397-08002B2CF9AE}" pid="46" name="MotionID">
    <vt:lpwstr>20122013000000000077000015940069</vt:lpwstr>
  </property>
  <property fmtid="{D5CDD505-2E9C-101B-9397-08002B2CF9AE}" pid="47" name="datum">
    <vt:lpwstr>120928</vt:lpwstr>
  </property>
  <property fmtid="{D5CDD505-2E9C-101B-9397-08002B2CF9AE}" pid="48" name="avsändar-e-post">
    <vt:lpwstr>thomas.bohlmark@riksdagen.se</vt:lpwstr>
  </property>
  <property fmtid="{D5CDD505-2E9C-101B-9397-08002B2CF9AE}" pid="49" name="id">
    <vt:lpwstr>20122013000000000077000015940069</vt:lpwstr>
  </property>
  <property fmtid="{D5CDD505-2E9C-101B-9397-08002B2CF9AE}" pid="50" name="nummer">
    <vt:lpwstr>359</vt:lpwstr>
  </property>
  <property fmtid="{D5CDD505-2E9C-101B-9397-08002B2CF9AE}" pid="51" name="utskottsbeteckning">
    <vt:lpwstr>A</vt:lpwstr>
  </property>
  <property fmtid="{D5CDD505-2E9C-101B-9397-08002B2CF9AE}" pid="52" name="GlobalUID">
    <vt:lpwstr>{3BA4E309-3FBC-40D6-9D08-612DE39D708E}</vt:lpwstr>
  </property>
  <property fmtid="{D5CDD505-2E9C-101B-9397-08002B2CF9AE}" pid="53" name="Överföringar">
    <vt:i4>0</vt:i4>
  </property>
  <property fmtid="{D5CDD505-2E9C-101B-9397-08002B2CF9AE}" pid="54" name="Checksum">
    <vt:lpwstr>*0010002783320*</vt:lpwstr>
  </property>
  <property fmtid="{D5CDD505-2E9C-101B-9397-08002B2CF9AE}" pid="55" name="skuggnummer">
    <vt:lpwstr>2657</vt:lpwstr>
  </property>
  <property fmtid="{D5CDD505-2E9C-101B-9397-08002B2CF9AE}" pid="56" name="urixVersion">
    <vt:lpwstr>4.6.0.0</vt:lpwstr>
  </property>
  <property fmtid="{D5CDD505-2E9C-101B-9397-08002B2CF9AE}" pid="57" name="urixOrigin">
    <vt:lpwstr>130110 14:04:14.526</vt:lpwstr>
  </property>
  <property fmtid="{D5CDD505-2E9C-101B-9397-08002B2CF9AE}" pid="58" name="urixGuid">
    <vt:lpwstr>{470E6E58-4729-41C7-A100-2AF6BADD91FA}</vt:lpwstr>
  </property>
</Properties>
</file>