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D83AC41F6444D9B54A76A4526C8C05"/>
        </w:placeholder>
        <w15:appearance w15:val="hidden"/>
        <w:text/>
      </w:sdtPr>
      <w:sdtEndPr/>
      <w:sdtContent>
        <w:p w:rsidRPr="009B062B" w:rsidR="00AF30DD" w:rsidP="009B062B" w:rsidRDefault="00AF30DD" w14:paraId="1A538E0C" w14:textId="77777777">
          <w:pPr>
            <w:pStyle w:val="RubrikFrslagTIllRiksdagsbeslut"/>
          </w:pPr>
          <w:r w:rsidRPr="009B062B">
            <w:t>Förslag till riksdagsbeslut</w:t>
          </w:r>
        </w:p>
      </w:sdtContent>
    </w:sdt>
    <w:sdt>
      <w:sdtPr>
        <w:alias w:val="Yrkande 1"/>
        <w:tag w:val="7758d46d-2114-4e5d-865c-7879550cc0e6"/>
        <w:id w:val="40724996"/>
        <w:lock w:val="sdtLocked"/>
      </w:sdtPr>
      <w:sdtEndPr/>
      <w:sdtContent>
        <w:p w:rsidR="00531829" w:rsidRDefault="007F7D83" w14:paraId="1A538E0D" w14:textId="77777777">
          <w:pPr>
            <w:pStyle w:val="Frslagstext"/>
            <w:numPr>
              <w:ilvl w:val="0"/>
              <w:numId w:val="0"/>
            </w:numPr>
          </w:pPr>
          <w:r>
            <w:t>Riksdagen ställer sig bakom det som anförs i motionen om att lägga ned utredningen om kilometerskatten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D8A6CC3C294CA2A9C798425E248AC5"/>
        </w:placeholder>
        <w15:appearance w15:val="hidden"/>
        <w:text/>
      </w:sdtPr>
      <w:sdtEndPr/>
      <w:sdtContent>
        <w:p w:rsidRPr="009B062B" w:rsidR="006D79C9" w:rsidP="00333E95" w:rsidRDefault="006D79C9" w14:paraId="1A538E0E" w14:textId="77777777">
          <w:pPr>
            <w:pStyle w:val="Rubrik1"/>
          </w:pPr>
          <w:r>
            <w:t>Motivering</w:t>
          </w:r>
        </w:p>
      </w:sdtContent>
    </w:sdt>
    <w:p w:rsidR="00240F89" w:rsidP="00240F89" w:rsidRDefault="00240F89" w14:paraId="1A538E0F" w14:textId="37E4FB56">
      <w:pPr>
        <w:pStyle w:val="Normalutanindragellerluft"/>
      </w:pPr>
      <w:r>
        <w:t>Regeringen har som bekant både tillsatt, fått ett svar, spolat detsamma och på nytt börjat utreda en kilometerskatt. En av de bakomliggande orsakerna till att utredningen sjösattes är att minska den tunga lastbilstrafiken och lyfta över gods t</w:t>
      </w:r>
      <w:r w:rsidR="00506A19">
        <w:t>ill andra transportslag så</w:t>
      </w:r>
      <w:r>
        <w:t>som järnvägstrafik.</w:t>
      </w:r>
    </w:p>
    <w:p w:rsidRPr="00506A19" w:rsidR="00240F89" w:rsidP="00506A19" w:rsidRDefault="00240F89" w14:paraId="1A538E11" w14:textId="69731201">
      <w:r w:rsidRPr="00506A19">
        <w:t>Problemet är att en sådan skatt kommer att straffa ut områden där avstånden är långa och där det sällan finns godståg att tillgå. Dessutom kommer den skeva konkurrensen mellan svenska och utlandsregistrerade lastbilstransporter inte att bli bättre med en dylik skatt, något som i debatten ofta hävdas av politiker från regeringspartierna. Dyrare tr</w:t>
      </w:r>
      <w:r w:rsidRPr="00506A19" w:rsidR="00506A19">
        <w:t>ansporter kommer i slutändan</w:t>
      </w:r>
      <w:r w:rsidRPr="00506A19">
        <w:t xml:space="preserve"> inte bara </w:t>
      </w:r>
      <w:r w:rsidRPr="00506A19" w:rsidR="00506A19">
        <w:t xml:space="preserve">att </w:t>
      </w:r>
      <w:r w:rsidRPr="00506A19">
        <w:t>drabba konsumenterna utan även svensk export som redan idag konkurrerar p</w:t>
      </w:r>
      <w:r w:rsidRPr="00506A19" w:rsidR="00506A19">
        <w:t>å en</w:t>
      </w:r>
      <w:r w:rsidRPr="00506A19">
        <w:t xml:space="preserve"> tuff global marknad</w:t>
      </w:r>
      <w:r w:rsidRPr="00506A19" w:rsidR="00506A19">
        <w:t>. Det innebär ett hårt slag mot</w:t>
      </w:r>
      <w:r w:rsidRPr="00506A19">
        <w:t xml:space="preserve"> jobb och företagande</w:t>
      </w:r>
      <w:r w:rsidRPr="00506A19" w:rsidR="00506A19">
        <w:t>.</w:t>
      </w:r>
    </w:p>
    <w:p w:rsidRPr="00506A19" w:rsidR="00240F89" w:rsidP="00506A19" w:rsidRDefault="00240F89" w14:paraId="1A538E13" w14:textId="0CACC4D5">
      <w:r w:rsidRPr="00506A19">
        <w:t xml:space="preserve">Även mjölkbönderna kommer att få sin beskärda del av en dylik skatt. Norrmejerier har räknat ut att en kostnad på 26 kronor per mil leder till fördyringar på 20 miljoner för företaget. Det i sin tur kommer att läggas på mjölkbönderna som åter igen får minskade inkomster för </w:t>
      </w:r>
      <w:r w:rsidRPr="00506A19">
        <w:lastRenderedPageBreak/>
        <w:t>sin verksamhet. Detta är en</w:t>
      </w:r>
      <w:r w:rsidRPr="00506A19" w:rsidR="00506A19">
        <w:t xml:space="preserve"> grupp som redan är hårt prövad</w:t>
      </w:r>
      <w:r w:rsidRPr="00506A19">
        <w:t xml:space="preserve"> av handelsembargot mot Ryssland och överproduktionen av mejeriprodukter i Europa. </w:t>
      </w:r>
    </w:p>
    <w:p w:rsidRPr="00506A19" w:rsidR="00240F89" w:rsidP="00506A19" w:rsidRDefault="00240F89" w14:paraId="1A538E15" w14:textId="3CC3DA97">
      <w:r w:rsidRPr="00506A19">
        <w:t>Vidare drabbas svensk skogsindustri negativt och de</w:t>
      </w:r>
      <w:r w:rsidRPr="00506A19" w:rsidR="00506A19">
        <w:t>ss branschförening säger att 20–</w:t>
      </w:r>
      <w:r w:rsidRPr="00506A19">
        <w:t>25 procent av biomassan inte kommer att vara lönsam att ta ut om kilometerskatten blir ett faktum. För miljön blir detta kontraproduktivt då skogen är en av nycklarna till en grön omställning för fordonsflottan.</w:t>
      </w:r>
    </w:p>
    <w:p w:rsidRPr="00506A19" w:rsidR="00240F89" w:rsidP="00506A19" w:rsidRDefault="00240F89" w14:paraId="1A538E17" w14:textId="77777777">
      <w:r w:rsidRPr="00506A19">
        <w:t xml:space="preserve">Borde det inte vara rimligare att ge lastbilsbranschen morötter istället för piskor? Borde man inte belöna de som ställer om till mer miljövänliga bränslen eller effektiviserar sina transporter istället? </w:t>
      </w:r>
    </w:p>
    <w:p w:rsidRPr="00506A19" w:rsidR="00240F89" w:rsidP="00506A19" w:rsidRDefault="00240F89" w14:paraId="1A538E19" w14:textId="712DE318">
      <w:r w:rsidRPr="00506A19">
        <w:t>Kritiken från näringslivet och landsbygdens befolkning har nu lett till att regeringen dragit tillbaka utredningsförslaget och fort</w:t>
      </w:r>
      <w:r w:rsidRPr="00506A19" w:rsidR="00506A19">
        <w:t>sätter att jobba med frågan på R</w:t>
      </w:r>
      <w:r w:rsidRPr="00506A19">
        <w:t xml:space="preserve">egeringskansliet. Det talar för att kritiken nått även regeringen, men tyvärr väljer man trots detta att ändå bygga vidare på ett förslag som missgynnar både näringsliv och områden där stora avstånd finns. </w:t>
      </w:r>
    </w:p>
    <w:p w:rsidRPr="00506A19" w:rsidR="00240F89" w:rsidP="00506A19" w:rsidRDefault="00240F89" w14:paraId="1A538E1A" w14:textId="77777777">
      <w:bookmarkStart w:name="_GoBack" w:id="1"/>
      <w:bookmarkEnd w:id="1"/>
      <w:r w:rsidRPr="00506A19">
        <w:t>Vårt råd till regeringen är att lägga ned utredningen om skatt på avstånd då den enbart leder till ytterligare en straffbeskattning av landsbygden och ytterligare svårigheter för svenska företag att konkurrera på den globala marknaden.</w:t>
      </w:r>
    </w:p>
    <w:p w:rsidR="00240F89" w:rsidP="00506A19" w:rsidRDefault="00240F89" w14:paraId="1A538E1C" w14:textId="45236F77">
      <w:r w:rsidRPr="00506A19">
        <w:t>Detta bör ges regeringen till känna.</w:t>
      </w:r>
    </w:p>
    <w:p w:rsidRPr="00506A19" w:rsidR="00506A19" w:rsidP="00506A19" w:rsidRDefault="00506A19" w14:paraId="7B780669" w14:textId="77777777"/>
    <w:sdt>
      <w:sdtPr>
        <w:alias w:val="CC_Underskrifter"/>
        <w:tag w:val="CC_Underskrifter"/>
        <w:id w:val="583496634"/>
        <w:lock w:val="sdtContentLocked"/>
        <w:placeholder>
          <w:docPart w:val="CCC600E10CEB4335A2B1202C1BF3E2EE"/>
        </w:placeholder>
        <w15:appearance w15:val="hidden"/>
      </w:sdtPr>
      <w:sdtEndPr/>
      <w:sdtContent>
        <w:p w:rsidR="004801AC" w:rsidP="008B7635" w:rsidRDefault="00506A19" w14:paraId="1A538E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Daniel Bäckström (C)</w:t>
            </w:r>
          </w:p>
        </w:tc>
      </w:tr>
    </w:tbl>
    <w:p w:rsidR="00553433" w:rsidRDefault="00553433" w14:paraId="1A538E21" w14:textId="77777777"/>
    <w:sectPr w:rsidR="005534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38E23" w14:textId="77777777" w:rsidR="00240F89" w:rsidRDefault="00240F89" w:rsidP="000C1CAD">
      <w:pPr>
        <w:spacing w:line="240" w:lineRule="auto"/>
      </w:pPr>
      <w:r>
        <w:separator/>
      </w:r>
    </w:p>
  </w:endnote>
  <w:endnote w:type="continuationSeparator" w:id="0">
    <w:p w14:paraId="1A538E24" w14:textId="77777777" w:rsidR="00240F89" w:rsidRDefault="00240F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8E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8E2A" w14:textId="65FF1BF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6A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38E21" w14:textId="77777777" w:rsidR="00240F89" w:rsidRDefault="00240F89" w:rsidP="000C1CAD">
      <w:pPr>
        <w:spacing w:line="240" w:lineRule="auto"/>
      </w:pPr>
      <w:r>
        <w:separator/>
      </w:r>
    </w:p>
  </w:footnote>
  <w:footnote w:type="continuationSeparator" w:id="0">
    <w:p w14:paraId="1A538E22" w14:textId="77777777" w:rsidR="00240F89" w:rsidRDefault="00240F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538E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538E34" wp14:anchorId="1A538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6A19" w14:paraId="1A538E35" w14:textId="77777777">
                          <w:pPr>
                            <w:jc w:val="right"/>
                          </w:pPr>
                          <w:sdt>
                            <w:sdtPr>
                              <w:alias w:val="CC_Noformat_Partikod"/>
                              <w:tag w:val="CC_Noformat_Partikod"/>
                              <w:id w:val="-53464382"/>
                              <w:placeholder>
                                <w:docPart w:val="FB42DBFB9ECC42139981F0619A3BD13A"/>
                              </w:placeholder>
                              <w:text/>
                            </w:sdtPr>
                            <w:sdtEndPr/>
                            <w:sdtContent>
                              <w:r w:rsidR="00240F89">
                                <w:t>C</w:t>
                              </w:r>
                            </w:sdtContent>
                          </w:sdt>
                          <w:sdt>
                            <w:sdtPr>
                              <w:alias w:val="CC_Noformat_Partinummer"/>
                              <w:tag w:val="CC_Noformat_Partinummer"/>
                              <w:id w:val="-1709555926"/>
                              <w:placeholder>
                                <w:docPart w:val="3BDA5C1AC2C04E1880FAB1EFBABBC0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538E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6A19" w14:paraId="1A538E35" w14:textId="77777777">
                    <w:pPr>
                      <w:jc w:val="right"/>
                    </w:pPr>
                    <w:sdt>
                      <w:sdtPr>
                        <w:alias w:val="CC_Noformat_Partikod"/>
                        <w:tag w:val="CC_Noformat_Partikod"/>
                        <w:id w:val="-53464382"/>
                        <w:placeholder>
                          <w:docPart w:val="FB42DBFB9ECC42139981F0619A3BD13A"/>
                        </w:placeholder>
                        <w:text/>
                      </w:sdtPr>
                      <w:sdtEndPr/>
                      <w:sdtContent>
                        <w:r w:rsidR="00240F89">
                          <w:t>C</w:t>
                        </w:r>
                      </w:sdtContent>
                    </w:sdt>
                    <w:sdt>
                      <w:sdtPr>
                        <w:alias w:val="CC_Noformat_Partinummer"/>
                        <w:tag w:val="CC_Noformat_Partinummer"/>
                        <w:id w:val="-1709555926"/>
                        <w:placeholder>
                          <w:docPart w:val="3BDA5C1AC2C04E1880FAB1EFBABBC0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538E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A19" w14:paraId="1A538E27" w14:textId="77777777">
    <w:pPr>
      <w:jc w:val="right"/>
    </w:pPr>
    <w:sdt>
      <w:sdtPr>
        <w:alias w:val="CC_Noformat_Partikod"/>
        <w:tag w:val="CC_Noformat_Partikod"/>
        <w:id w:val="559911109"/>
        <w:placeholder>
          <w:docPart w:val="3BDA5C1AC2C04E1880FAB1EFBABBC0A5"/>
        </w:placeholder>
        <w:text/>
      </w:sdtPr>
      <w:sdtEndPr/>
      <w:sdtContent>
        <w:r w:rsidR="00240F8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A538E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6A19" w14:paraId="1A538E2B" w14:textId="77777777">
    <w:pPr>
      <w:jc w:val="right"/>
    </w:pPr>
    <w:sdt>
      <w:sdtPr>
        <w:alias w:val="CC_Noformat_Partikod"/>
        <w:tag w:val="CC_Noformat_Partikod"/>
        <w:id w:val="1471015553"/>
        <w:text/>
      </w:sdtPr>
      <w:sdtEndPr/>
      <w:sdtContent>
        <w:r w:rsidR="00240F8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06A19" w14:paraId="1A538E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6A19" w14:paraId="1A538E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6A19" w14:paraId="1A538E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:1858</w:t>
        </w:r>
      </w:sdtContent>
    </w:sdt>
  </w:p>
  <w:p w:rsidR="004F35FE" w:rsidP="00E03A3D" w:rsidRDefault="00506A19" w14:paraId="1A538E2F" w14:textId="77777777">
    <w:pPr>
      <w:pStyle w:val="Motionr"/>
    </w:pPr>
    <w:sdt>
      <w:sdtPr>
        <w:alias w:val="CC_Noformat_Avtext"/>
        <w:tag w:val="CC_Noformat_Avtext"/>
        <w:id w:val="-2020768203"/>
        <w:lock w:val="sdtContentLocked"/>
        <w15:appearance w15:val="hidden"/>
        <w:text/>
      </w:sdtPr>
      <w:sdtEndPr/>
      <w:sdtContent>
        <w:r>
          <w:t>av Helena Lindahl och Daniel Bäckström (båda C)</w:t>
        </w:r>
      </w:sdtContent>
    </w:sdt>
  </w:p>
  <w:sdt>
    <w:sdtPr>
      <w:alias w:val="CC_Noformat_Rubtext"/>
      <w:tag w:val="CC_Noformat_Rubtext"/>
      <w:id w:val="-218060500"/>
      <w:lock w:val="sdtLocked"/>
      <w15:appearance w15:val="hidden"/>
      <w:text/>
    </w:sdtPr>
    <w:sdtEndPr/>
    <w:sdtContent>
      <w:p w:rsidR="004F35FE" w:rsidP="00283E0F" w:rsidRDefault="007F7D83" w14:paraId="1A538E30" w14:textId="48BA22B3">
        <w:pPr>
          <w:pStyle w:val="FSHRub2"/>
        </w:pPr>
        <w:r>
          <w:t>Lägg ned utredningen om kilometerskatten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A538E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21"/>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F89"/>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89B"/>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A19"/>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829"/>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433"/>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CEE"/>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D83"/>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635"/>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BC7"/>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A42"/>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538E0B"/>
  <w15:chartTrackingRefBased/>
  <w15:docId w15:val="{CF7B59D5-4C50-4C68-A9A0-23195046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D83AC41F6444D9B54A76A4526C8C05"/>
        <w:category>
          <w:name w:val="Allmänt"/>
          <w:gallery w:val="placeholder"/>
        </w:category>
        <w:types>
          <w:type w:val="bbPlcHdr"/>
        </w:types>
        <w:behaviors>
          <w:behavior w:val="content"/>
        </w:behaviors>
        <w:guid w:val="{137278E1-4086-492C-A14F-233C3191504D}"/>
      </w:docPartPr>
      <w:docPartBody>
        <w:p w:rsidR="008663BF" w:rsidRDefault="008663BF">
          <w:pPr>
            <w:pStyle w:val="6ED83AC41F6444D9B54A76A4526C8C05"/>
          </w:pPr>
          <w:r w:rsidRPr="005A0A93">
            <w:rPr>
              <w:rStyle w:val="Platshllartext"/>
            </w:rPr>
            <w:t>Förslag till riksdagsbeslut</w:t>
          </w:r>
        </w:p>
      </w:docPartBody>
    </w:docPart>
    <w:docPart>
      <w:docPartPr>
        <w:name w:val="1BD8A6CC3C294CA2A9C798425E248AC5"/>
        <w:category>
          <w:name w:val="Allmänt"/>
          <w:gallery w:val="placeholder"/>
        </w:category>
        <w:types>
          <w:type w:val="bbPlcHdr"/>
        </w:types>
        <w:behaviors>
          <w:behavior w:val="content"/>
        </w:behaviors>
        <w:guid w:val="{118117B1-E097-4F78-86CF-4A2F1E2258CB}"/>
      </w:docPartPr>
      <w:docPartBody>
        <w:p w:rsidR="008663BF" w:rsidRDefault="008663BF">
          <w:pPr>
            <w:pStyle w:val="1BD8A6CC3C294CA2A9C798425E248AC5"/>
          </w:pPr>
          <w:r w:rsidRPr="005A0A93">
            <w:rPr>
              <w:rStyle w:val="Platshllartext"/>
            </w:rPr>
            <w:t>Motivering</w:t>
          </w:r>
        </w:p>
      </w:docPartBody>
    </w:docPart>
    <w:docPart>
      <w:docPartPr>
        <w:name w:val="FB42DBFB9ECC42139981F0619A3BD13A"/>
        <w:category>
          <w:name w:val="Allmänt"/>
          <w:gallery w:val="placeholder"/>
        </w:category>
        <w:types>
          <w:type w:val="bbPlcHdr"/>
        </w:types>
        <w:behaviors>
          <w:behavior w:val="content"/>
        </w:behaviors>
        <w:guid w:val="{2E07AA93-AAF7-40CF-883B-B350A13BED42}"/>
      </w:docPartPr>
      <w:docPartBody>
        <w:p w:rsidR="008663BF" w:rsidRDefault="008663BF">
          <w:pPr>
            <w:pStyle w:val="FB42DBFB9ECC42139981F0619A3BD13A"/>
          </w:pPr>
          <w:r>
            <w:rPr>
              <w:rStyle w:val="Platshllartext"/>
            </w:rPr>
            <w:t xml:space="preserve"> </w:t>
          </w:r>
        </w:p>
      </w:docPartBody>
    </w:docPart>
    <w:docPart>
      <w:docPartPr>
        <w:name w:val="3BDA5C1AC2C04E1880FAB1EFBABBC0A5"/>
        <w:category>
          <w:name w:val="Allmänt"/>
          <w:gallery w:val="placeholder"/>
        </w:category>
        <w:types>
          <w:type w:val="bbPlcHdr"/>
        </w:types>
        <w:behaviors>
          <w:behavior w:val="content"/>
        </w:behaviors>
        <w:guid w:val="{3F1B4DB6-E6A4-432B-8188-D9EF014273ED}"/>
      </w:docPartPr>
      <w:docPartBody>
        <w:p w:rsidR="008663BF" w:rsidRDefault="008663BF">
          <w:pPr>
            <w:pStyle w:val="3BDA5C1AC2C04E1880FAB1EFBABBC0A5"/>
          </w:pPr>
          <w:r>
            <w:t xml:space="preserve"> </w:t>
          </w:r>
        </w:p>
      </w:docPartBody>
    </w:docPart>
    <w:docPart>
      <w:docPartPr>
        <w:name w:val="CCC600E10CEB4335A2B1202C1BF3E2EE"/>
        <w:category>
          <w:name w:val="Allmänt"/>
          <w:gallery w:val="placeholder"/>
        </w:category>
        <w:types>
          <w:type w:val="bbPlcHdr"/>
        </w:types>
        <w:behaviors>
          <w:behavior w:val="content"/>
        </w:behaviors>
        <w:guid w:val="{0592577F-F722-4379-AA83-95B24DB16A15}"/>
      </w:docPartPr>
      <w:docPartBody>
        <w:p w:rsidR="00000000" w:rsidRDefault="00802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BF"/>
    <w:rsid w:val="00866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83AC41F6444D9B54A76A4526C8C05">
    <w:name w:val="6ED83AC41F6444D9B54A76A4526C8C05"/>
  </w:style>
  <w:style w:type="paragraph" w:customStyle="1" w:styleId="93B6611B1EBC4171A1101853D62B4DF5">
    <w:name w:val="93B6611B1EBC4171A1101853D62B4DF5"/>
  </w:style>
  <w:style w:type="paragraph" w:customStyle="1" w:styleId="7F28AE8837BD424FA70EFDA082363428">
    <w:name w:val="7F28AE8837BD424FA70EFDA082363428"/>
  </w:style>
  <w:style w:type="paragraph" w:customStyle="1" w:styleId="1BD8A6CC3C294CA2A9C798425E248AC5">
    <w:name w:val="1BD8A6CC3C294CA2A9C798425E248AC5"/>
  </w:style>
  <w:style w:type="paragraph" w:customStyle="1" w:styleId="72DAAB626EF0457D9FC63A1834732389">
    <w:name w:val="72DAAB626EF0457D9FC63A1834732389"/>
  </w:style>
  <w:style w:type="paragraph" w:customStyle="1" w:styleId="FB42DBFB9ECC42139981F0619A3BD13A">
    <w:name w:val="FB42DBFB9ECC42139981F0619A3BD13A"/>
  </w:style>
  <w:style w:type="paragraph" w:customStyle="1" w:styleId="3BDA5C1AC2C04E1880FAB1EFBABBC0A5">
    <w:name w:val="3BDA5C1AC2C04E1880FAB1EFBABBC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127AA-0965-4714-8B2C-2354ABD412F3}"/>
</file>

<file path=customXml/itemProps2.xml><?xml version="1.0" encoding="utf-8"?>
<ds:datastoreItem xmlns:ds="http://schemas.openxmlformats.org/officeDocument/2006/customXml" ds:itemID="{EB8DB723-7BD2-4C49-BCAB-4461ABE90E72}"/>
</file>

<file path=customXml/itemProps3.xml><?xml version="1.0" encoding="utf-8"?>
<ds:datastoreItem xmlns:ds="http://schemas.openxmlformats.org/officeDocument/2006/customXml" ds:itemID="{98B1A50D-E826-4EE0-BC57-2965926885B0}"/>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2238</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Lägg ned utredningen om km skatten</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