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41C3E6B8"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86579A">
              <w:rPr>
                <w:b/>
                <w:sz w:val="22"/>
                <w:szCs w:val="22"/>
              </w:rPr>
              <w:t>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01D60CB"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724D4E">
              <w:rPr>
                <w:sz w:val="22"/>
                <w:szCs w:val="22"/>
              </w:rPr>
              <w:t>10</w:t>
            </w:r>
            <w:r w:rsidR="00374911">
              <w:rPr>
                <w:sz w:val="22"/>
                <w:szCs w:val="22"/>
              </w:rPr>
              <w:t>-</w:t>
            </w:r>
            <w:r w:rsidR="0086579A">
              <w:rPr>
                <w:sz w:val="22"/>
                <w:szCs w:val="22"/>
              </w:rPr>
              <w:t>26</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489B5DDE"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970AEE">
              <w:rPr>
                <w:sz w:val="22"/>
                <w:szCs w:val="22"/>
              </w:rPr>
              <w:t>10.35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0C65289" w14:textId="2EA7EA99" w:rsidR="00A10EBF" w:rsidRPr="00B40F4D"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tc>
        <w:tc>
          <w:tcPr>
            <w:tcW w:w="6946" w:type="dxa"/>
            <w:gridSpan w:val="2"/>
          </w:tcPr>
          <w:p w14:paraId="0A417A38" w14:textId="1147D9B2" w:rsidR="00931E92" w:rsidRDefault="00931E92" w:rsidP="00931E92">
            <w:pPr>
              <w:tabs>
                <w:tab w:val="left" w:pos="1701"/>
              </w:tabs>
              <w:rPr>
                <w:b/>
                <w:snapToGrid w:val="0"/>
                <w:sz w:val="22"/>
                <w:szCs w:val="22"/>
              </w:rPr>
            </w:pPr>
            <w:r>
              <w:rPr>
                <w:b/>
                <w:snapToGrid w:val="0"/>
                <w:sz w:val="22"/>
                <w:szCs w:val="22"/>
              </w:rPr>
              <w:t>Justering av protokoll</w:t>
            </w:r>
          </w:p>
          <w:p w14:paraId="0C773285" w14:textId="77777777" w:rsidR="000A03BB" w:rsidRDefault="000A03BB" w:rsidP="00931E92">
            <w:pPr>
              <w:tabs>
                <w:tab w:val="left" w:pos="1701"/>
              </w:tabs>
              <w:rPr>
                <w:b/>
                <w:snapToGrid w:val="0"/>
                <w:sz w:val="22"/>
                <w:szCs w:val="22"/>
              </w:rPr>
            </w:pPr>
          </w:p>
          <w:p w14:paraId="180FC354" w14:textId="53D9DC47" w:rsidR="00A10EBF" w:rsidRDefault="000A03BB" w:rsidP="000A03BB">
            <w:pPr>
              <w:tabs>
                <w:tab w:val="left" w:pos="1701"/>
              </w:tabs>
              <w:rPr>
                <w:b/>
                <w:snapToGrid w:val="0"/>
                <w:sz w:val="22"/>
                <w:szCs w:val="22"/>
              </w:rPr>
            </w:pPr>
            <w:r>
              <w:rPr>
                <w:bCs/>
                <w:snapToGrid w:val="0"/>
                <w:sz w:val="22"/>
                <w:szCs w:val="22"/>
              </w:rPr>
              <w:t xml:space="preserve">Utskottet justerade </w:t>
            </w:r>
            <w:r w:rsidRPr="000A03BB">
              <w:rPr>
                <w:bCs/>
                <w:snapToGrid w:val="0"/>
                <w:sz w:val="22"/>
                <w:szCs w:val="22"/>
              </w:rPr>
              <w:t>protokoll 2023/24:3</w:t>
            </w:r>
            <w:r>
              <w:rPr>
                <w:bCs/>
                <w:snapToGrid w:val="0"/>
                <w:sz w:val="22"/>
                <w:szCs w:val="22"/>
              </w:rPr>
              <w:t>.</w:t>
            </w:r>
          </w:p>
          <w:p w14:paraId="635939B1" w14:textId="51DFF6E6" w:rsidR="002B3A62" w:rsidRDefault="002B3A62" w:rsidP="005D2E63">
            <w:pPr>
              <w:tabs>
                <w:tab w:val="left" w:pos="1701"/>
              </w:tabs>
              <w:rPr>
                <w:b/>
                <w:snapToGrid w:val="0"/>
                <w:sz w:val="22"/>
                <w:szCs w:val="22"/>
              </w:rPr>
            </w:pPr>
          </w:p>
        </w:tc>
      </w:tr>
      <w:tr w:rsidR="00894F3A" w:rsidRPr="00B40F4D" w14:paraId="62E65109" w14:textId="77777777" w:rsidTr="00C5706E">
        <w:tc>
          <w:tcPr>
            <w:tcW w:w="567" w:type="dxa"/>
          </w:tcPr>
          <w:p w14:paraId="3C732985" w14:textId="379E36A2" w:rsidR="00894F3A" w:rsidRDefault="00894F3A" w:rsidP="00C5706E">
            <w:pPr>
              <w:tabs>
                <w:tab w:val="left" w:pos="1701"/>
              </w:tabs>
              <w:rPr>
                <w:b/>
                <w:snapToGrid w:val="0"/>
                <w:sz w:val="22"/>
                <w:szCs w:val="22"/>
              </w:rPr>
            </w:pPr>
            <w:r>
              <w:rPr>
                <w:b/>
                <w:snapToGrid w:val="0"/>
                <w:sz w:val="22"/>
                <w:szCs w:val="22"/>
              </w:rPr>
              <w:t>§ 2</w:t>
            </w:r>
          </w:p>
        </w:tc>
        <w:tc>
          <w:tcPr>
            <w:tcW w:w="6946" w:type="dxa"/>
            <w:gridSpan w:val="2"/>
          </w:tcPr>
          <w:p w14:paraId="346F4664" w14:textId="162C5518" w:rsidR="00894F3A" w:rsidRDefault="00894F3A" w:rsidP="00894F3A">
            <w:pPr>
              <w:tabs>
                <w:tab w:val="left" w:pos="1701"/>
              </w:tabs>
              <w:rPr>
                <w:b/>
                <w:snapToGrid w:val="0"/>
                <w:sz w:val="22"/>
                <w:szCs w:val="22"/>
              </w:rPr>
            </w:pPr>
            <w:r w:rsidRPr="00894F3A">
              <w:rPr>
                <w:b/>
                <w:snapToGrid w:val="0"/>
                <w:sz w:val="22"/>
                <w:szCs w:val="22"/>
              </w:rPr>
              <w:t>Utgiftsram för utgiftsområde 22 Kommunikationer (TU1y)</w:t>
            </w:r>
          </w:p>
          <w:p w14:paraId="3DC93CC8" w14:textId="77777777" w:rsidR="00FD48D0" w:rsidRPr="00894F3A" w:rsidRDefault="00FD48D0" w:rsidP="00894F3A">
            <w:pPr>
              <w:tabs>
                <w:tab w:val="left" w:pos="1701"/>
              </w:tabs>
              <w:rPr>
                <w:b/>
                <w:snapToGrid w:val="0"/>
                <w:sz w:val="22"/>
                <w:szCs w:val="22"/>
              </w:rPr>
            </w:pPr>
          </w:p>
          <w:p w14:paraId="291F09D4" w14:textId="3327905B" w:rsidR="00BA1712" w:rsidRPr="00BA1712" w:rsidRDefault="00BA1712" w:rsidP="00BA1712">
            <w:pPr>
              <w:tabs>
                <w:tab w:val="left" w:pos="1701"/>
              </w:tabs>
              <w:rPr>
                <w:bCs/>
                <w:snapToGrid w:val="0"/>
                <w:sz w:val="22"/>
                <w:szCs w:val="22"/>
              </w:rPr>
            </w:pPr>
            <w:r w:rsidRPr="00BA1712">
              <w:rPr>
                <w:bCs/>
                <w:snapToGrid w:val="0"/>
                <w:sz w:val="22"/>
                <w:szCs w:val="22"/>
              </w:rPr>
              <w:t>Utskottet fortsatte behandlingen av frågan om ett yttrande till finansutskottet över proposition 202</w:t>
            </w:r>
            <w:r>
              <w:rPr>
                <w:bCs/>
                <w:snapToGrid w:val="0"/>
                <w:sz w:val="22"/>
                <w:szCs w:val="22"/>
              </w:rPr>
              <w:t>3</w:t>
            </w:r>
            <w:r w:rsidRPr="00BA1712">
              <w:rPr>
                <w:bCs/>
                <w:snapToGrid w:val="0"/>
                <w:sz w:val="22"/>
                <w:szCs w:val="22"/>
              </w:rPr>
              <w:t>/2</w:t>
            </w:r>
            <w:r>
              <w:rPr>
                <w:bCs/>
                <w:snapToGrid w:val="0"/>
                <w:sz w:val="22"/>
                <w:szCs w:val="22"/>
              </w:rPr>
              <w:t>4</w:t>
            </w:r>
            <w:r w:rsidRPr="00BA1712">
              <w:rPr>
                <w:bCs/>
                <w:snapToGrid w:val="0"/>
                <w:sz w:val="22"/>
                <w:szCs w:val="22"/>
              </w:rPr>
              <w:t>:</w:t>
            </w:r>
            <w:r>
              <w:rPr>
                <w:bCs/>
                <w:snapToGrid w:val="0"/>
                <w:sz w:val="22"/>
                <w:szCs w:val="22"/>
              </w:rPr>
              <w:t>1</w:t>
            </w:r>
            <w:r w:rsidRPr="00BA1712">
              <w:rPr>
                <w:bCs/>
                <w:snapToGrid w:val="0"/>
                <w:sz w:val="22"/>
                <w:szCs w:val="22"/>
              </w:rPr>
              <w:t xml:space="preserve"> och motioner. </w:t>
            </w:r>
            <w:r>
              <w:rPr>
                <w:bCs/>
                <w:snapToGrid w:val="0"/>
                <w:sz w:val="22"/>
                <w:szCs w:val="22"/>
              </w:rPr>
              <w:br/>
            </w:r>
          </w:p>
          <w:p w14:paraId="26C8C31D" w14:textId="0AE4A249" w:rsidR="00BA1712" w:rsidRPr="00BA1712" w:rsidRDefault="00BA1712" w:rsidP="00BA1712">
            <w:pPr>
              <w:tabs>
                <w:tab w:val="left" w:pos="1701"/>
              </w:tabs>
              <w:rPr>
                <w:bCs/>
                <w:snapToGrid w:val="0"/>
                <w:sz w:val="22"/>
                <w:szCs w:val="22"/>
              </w:rPr>
            </w:pPr>
            <w:r w:rsidRPr="00BA1712">
              <w:rPr>
                <w:bCs/>
                <w:snapToGrid w:val="0"/>
                <w:sz w:val="22"/>
                <w:szCs w:val="22"/>
              </w:rPr>
              <w:t>Utskottet justerade yttrande 202</w:t>
            </w:r>
            <w:r>
              <w:rPr>
                <w:bCs/>
                <w:snapToGrid w:val="0"/>
                <w:sz w:val="22"/>
                <w:szCs w:val="22"/>
              </w:rPr>
              <w:t>3</w:t>
            </w:r>
            <w:r w:rsidRPr="00BA1712">
              <w:rPr>
                <w:bCs/>
                <w:snapToGrid w:val="0"/>
                <w:sz w:val="22"/>
                <w:szCs w:val="22"/>
              </w:rPr>
              <w:t>/2</w:t>
            </w:r>
            <w:r>
              <w:rPr>
                <w:bCs/>
                <w:snapToGrid w:val="0"/>
                <w:sz w:val="22"/>
                <w:szCs w:val="22"/>
              </w:rPr>
              <w:t>4</w:t>
            </w:r>
            <w:r w:rsidRPr="00BA1712">
              <w:rPr>
                <w:bCs/>
                <w:snapToGrid w:val="0"/>
                <w:sz w:val="22"/>
                <w:szCs w:val="22"/>
              </w:rPr>
              <w:t>:</w:t>
            </w:r>
            <w:r>
              <w:rPr>
                <w:bCs/>
                <w:snapToGrid w:val="0"/>
                <w:sz w:val="22"/>
                <w:szCs w:val="22"/>
              </w:rPr>
              <w:t>T</w:t>
            </w:r>
            <w:r w:rsidRPr="00BA1712">
              <w:rPr>
                <w:bCs/>
                <w:snapToGrid w:val="0"/>
                <w:sz w:val="22"/>
                <w:szCs w:val="22"/>
              </w:rPr>
              <w:t>U</w:t>
            </w:r>
            <w:r>
              <w:rPr>
                <w:bCs/>
                <w:snapToGrid w:val="0"/>
                <w:sz w:val="22"/>
                <w:szCs w:val="22"/>
              </w:rPr>
              <w:t>1</w:t>
            </w:r>
            <w:r w:rsidRPr="00BA1712">
              <w:rPr>
                <w:bCs/>
                <w:snapToGrid w:val="0"/>
                <w:sz w:val="22"/>
                <w:szCs w:val="22"/>
              </w:rPr>
              <w:t xml:space="preserve">y. </w:t>
            </w:r>
          </w:p>
          <w:p w14:paraId="22FA609B" w14:textId="2CE1D721" w:rsidR="00BA1712" w:rsidRPr="00B93B2F" w:rsidRDefault="00BA1712" w:rsidP="00BA1712">
            <w:pPr>
              <w:tabs>
                <w:tab w:val="left" w:pos="1701"/>
              </w:tabs>
              <w:rPr>
                <w:bCs/>
                <w:snapToGrid w:val="0"/>
                <w:sz w:val="22"/>
                <w:szCs w:val="22"/>
              </w:rPr>
            </w:pPr>
            <w:r>
              <w:rPr>
                <w:bCs/>
                <w:snapToGrid w:val="0"/>
                <w:sz w:val="22"/>
                <w:szCs w:val="22"/>
              </w:rPr>
              <w:br/>
            </w:r>
            <w:r w:rsidR="00B93B2F" w:rsidRPr="00B93B2F">
              <w:rPr>
                <w:bCs/>
                <w:snapToGrid w:val="0"/>
                <w:sz w:val="22"/>
                <w:szCs w:val="22"/>
              </w:rPr>
              <w:t>S</w:t>
            </w:r>
            <w:r w:rsidRPr="00B93B2F">
              <w:rPr>
                <w:bCs/>
                <w:snapToGrid w:val="0"/>
                <w:sz w:val="22"/>
                <w:szCs w:val="22"/>
              </w:rPr>
              <w:t>-</w:t>
            </w:r>
            <w:r w:rsidR="00B93B2F" w:rsidRPr="00B93B2F">
              <w:rPr>
                <w:bCs/>
                <w:snapToGrid w:val="0"/>
                <w:sz w:val="22"/>
                <w:szCs w:val="22"/>
              </w:rPr>
              <w:t xml:space="preserve">, V-, C- </w:t>
            </w:r>
            <w:r w:rsidRPr="00B93B2F">
              <w:rPr>
                <w:bCs/>
                <w:snapToGrid w:val="0"/>
                <w:sz w:val="22"/>
                <w:szCs w:val="22"/>
              </w:rPr>
              <w:t xml:space="preserve">och </w:t>
            </w:r>
            <w:r w:rsidR="00B93B2F" w:rsidRPr="00B93B2F">
              <w:rPr>
                <w:bCs/>
                <w:snapToGrid w:val="0"/>
                <w:sz w:val="22"/>
                <w:szCs w:val="22"/>
              </w:rPr>
              <w:t>MP</w:t>
            </w:r>
            <w:r w:rsidRPr="00B93B2F">
              <w:rPr>
                <w:bCs/>
                <w:snapToGrid w:val="0"/>
                <w:sz w:val="22"/>
                <w:szCs w:val="22"/>
              </w:rPr>
              <w:t xml:space="preserve">-ledamöterna anmälde avvikande </w:t>
            </w:r>
            <w:r w:rsidR="00B93B2F" w:rsidRPr="00B93B2F">
              <w:rPr>
                <w:bCs/>
                <w:snapToGrid w:val="0"/>
                <w:sz w:val="22"/>
                <w:szCs w:val="22"/>
              </w:rPr>
              <w:t>m</w:t>
            </w:r>
            <w:r w:rsidRPr="00B93B2F">
              <w:rPr>
                <w:bCs/>
                <w:snapToGrid w:val="0"/>
                <w:sz w:val="22"/>
                <w:szCs w:val="22"/>
              </w:rPr>
              <w:t>eningar</w:t>
            </w:r>
            <w:r w:rsidR="00B93B2F" w:rsidRPr="00B93B2F">
              <w:rPr>
                <w:bCs/>
                <w:snapToGrid w:val="0"/>
                <w:sz w:val="22"/>
                <w:szCs w:val="22"/>
              </w:rPr>
              <w:t>.</w:t>
            </w:r>
          </w:p>
          <w:p w14:paraId="290C9614" w14:textId="3D02EB96" w:rsidR="00571A9C" w:rsidRDefault="00571A9C" w:rsidP="00970AEE">
            <w:pPr>
              <w:tabs>
                <w:tab w:val="left" w:pos="1701"/>
              </w:tabs>
              <w:rPr>
                <w:b/>
                <w:snapToGrid w:val="0"/>
                <w:sz w:val="22"/>
                <w:szCs w:val="22"/>
              </w:rPr>
            </w:pPr>
          </w:p>
        </w:tc>
      </w:tr>
      <w:tr w:rsidR="00894F3A" w:rsidRPr="00B40F4D" w14:paraId="4533070F" w14:textId="77777777" w:rsidTr="00C5706E">
        <w:tc>
          <w:tcPr>
            <w:tcW w:w="567" w:type="dxa"/>
          </w:tcPr>
          <w:p w14:paraId="469F3C60" w14:textId="71C88EDC" w:rsidR="00894F3A" w:rsidRDefault="00894F3A" w:rsidP="00C5706E">
            <w:pPr>
              <w:tabs>
                <w:tab w:val="left" w:pos="1701"/>
              </w:tabs>
              <w:rPr>
                <w:b/>
                <w:snapToGrid w:val="0"/>
                <w:sz w:val="22"/>
                <w:szCs w:val="22"/>
              </w:rPr>
            </w:pPr>
            <w:r>
              <w:rPr>
                <w:b/>
                <w:snapToGrid w:val="0"/>
                <w:sz w:val="22"/>
                <w:szCs w:val="22"/>
              </w:rPr>
              <w:t>§ 3</w:t>
            </w:r>
          </w:p>
        </w:tc>
        <w:tc>
          <w:tcPr>
            <w:tcW w:w="6946" w:type="dxa"/>
            <w:gridSpan w:val="2"/>
          </w:tcPr>
          <w:p w14:paraId="1DAB2AB0" w14:textId="6C2D8DEF" w:rsidR="00FD48D0" w:rsidRDefault="00FD48D0" w:rsidP="00FD48D0">
            <w:pPr>
              <w:tabs>
                <w:tab w:val="left" w:pos="1701"/>
              </w:tabs>
              <w:rPr>
                <w:b/>
                <w:snapToGrid w:val="0"/>
                <w:sz w:val="22"/>
                <w:szCs w:val="22"/>
              </w:rPr>
            </w:pPr>
            <w:r w:rsidRPr="00FD48D0">
              <w:rPr>
                <w:b/>
                <w:snapToGrid w:val="0"/>
                <w:sz w:val="22"/>
                <w:szCs w:val="22"/>
              </w:rPr>
              <w:t>Utgiftsområde 22 Kommunikationer (TU1)</w:t>
            </w:r>
          </w:p>
          <w:p w14:paraId="2AAAFC64" w14:textId="77777777" w:rsidR="00FD48D0" w:rsidRPr="00FD48D0" w:rsidRDefault="00FD48D0" w:rsidP="00FD48D0">
            <w:pPr>
              <w:tabs>
                <w:tab w:val="left" w:pos="1701"/>
              </w:tabs>
              <w:rPr>
                <w:b/>
                <w:snapToGrid w:val="0"/>
                <w:sz w:val="22"/>
                <w:szCs w:val="22"/>
              </w:rPr>
            </w:pPr>
          </w:p>
          <w:p w14:paraId="36ADDB04" w14:textId="6A7D5DFD" w:rsidR="00BA1712" w:rsidRPr="00BA1712" w:rsidRDefault="00BA1712" w:rsidP="00931E92">
            <w:pPr>
              <w:tabs>
                <w:tab w:val="left" w:pos="1701"/>
              </w:tabs>
              <w:rPr>
                <w:sz w:val="22"/>
                <w:szCs w:val="22"/>
              </w:rPr>
            </w:pPr>
            <w:r w:rsidRPr="00BA1712">
              <w:rPr>
                <w:sz w:val="22"/>
                <w:szCs w:val="22"/>
              </w:rPr>
              <w:t>Utskottet inledde beredningen av proposition 202</w:t>
            </w:r>
            <w:r>
              <w:rPr>
                <w:sz w:val="22"/>
                <w:szCs w:val="22"/>
              </w:rPr>
              <w:t>3</w:t>
            </w:r>
            <w:r w:rsidRPr="00BA1712">
              <w:rPr>
                <w:sz w:val="22"/>
                <w:szCs w:val="22"/>
              </w:rPr>
              <w:t>/2</w:t>
            </w:r>
            <w:r>
              <w:rPr>
                <w:sz w:val="22"/>
                <w:szCs w:val="22"/>
              </w:rPr>
              <w:t>4</w:t>
            </w:r>
            <w:r w:rsidRPr="00BA1712">
              <w:rPr>
                <w:sz w:val="22"/>
                <w:szCs w:val="22"/>
              </w:rPr>
              <w:t>:</w:t>
            </w:r>
            <w:r>
              <w:rPr>
                <w:sz w:val="22"/>
                <w:szCs w:val="22"/>
              </w:rPr>
              <w:t>1</w:t>
            </w:r>
            <w:r w:rsidRPr="00BA1712">
              <w:rPr>
                <w:sz w:val="22"/>
                <w:szCs w:val="22"/>
              </w:rPr>
              <w:t xml:space="preserve"> och motioner. </w:t>
            </w:r>
          </w:p>
          <w:p w14:paraId="18883399" w14:textId="77777777" w:rsidR="00BA1712" w:rsidRPr="00BA1712" w:rsidRDefault="00BA1712" w:rsidP="00931E92">
            <w:pPr>
              <w:tabs>
                <w:tab w:val="left" w:pos="1701"/>
              </w:tabs>
              <w:rPr>
                <w:sz w:val="22"/>
                <w:szCs w:val="22"/>
              </w:rPr>
            </w:pPr>
          </w:p>
          <w:p w14:paraId="5A596B30" w14:textId="46B7E991" w:rsidR="00894F3A" w:rsidRPr="00BA1712" w:rsidRDefault="00BA1712" w:rsidP="00931E92">
            <w:pPr>
              <w:tabs>
                <w:tab w:val="left" w:pos="1701"/>
              </w:tabs>
              <w:rPr>
                <w:sz w:val="22"/>
                <w:szCs w:val="22"/>
              </w:rPr>
            </w:pPr>
            <w:r w:rsidRPr="00BA1712">
              <w:rPr>
                <w:sz w:val="22"/>
                <w:szCs w:val="22"/>
              </w:rPr>
              <w:t>Ärendet bordlades.</w:t>
            </w:r>
          </w:p>
          <w:p w14:paraId="65DC0830" w14:textId="78E0924C" w:rsidR="00BA1712" w:rsidRDefault="00BA1712" w:rsidP="00931E92">
            <w:pPr>
              <w:tabs>
                <w:tab w:val="left" w:pos="1701"/>
              </w:tabs>
              <w:rPr>
                <w:b/>
                <w:snapToGrid w:val="0"/>
                <w:sz w:val="22"/>
                <w:szCs w:val="22"/>
              </w:rPr>
            </w:pPr>
          </w:p>
        </w:tc>
      </w:tr>
      <w:tr w:rsidR="00894F3A" w:rsidRPr="00B40F4D" w14:paraId="7BF7F83A" w14:textId="77777777" w:rsidTr="00C5706E">
        <w:tc>
          <w:tcPr>
            <w:tcW w:w="567" w:type="dxa"/>
          </w:tcPr>
          <w:p w14:paraId="2EC870C3" w14:textId="723092D9" w:rsidR="00894F3A" w:rsidRDefault="00894F3A" w:rsidP="00C5706E">
            <w:pPr>
              <w:tabs>
                <w:tab w:val="left" w:pos="1701"/>
              </w:tabs>
              <w:rPr>
                <w:b/>
                <w:snapToGrid w:val="0"/>
                <w:sz w:val="22"/>
                <w:szCs w:val="22"/>
              </w:rPr>
            </w:pPr>
            <w:r>
              <w:rPr>
                <w:b/>
                <w:snapToGrid w:val="0"/>
                <w:sz w:val="22"/>
                <w:szCs w:val="22"/>
              </w:rPr>
              <w:t>§ 4</w:t>
            </w:r>
          </w:p>
        </w:tc>
        <w:tc>
          <w:tcPr>
            <w:tcW w:w="6946" w:type="dxa"/>
            <w:gridSpan w:val="2"/>
          </w:tcPr>
          <w:p w14:paraId="5F43CE2E" w14:textId="6CF10E74" w:rsidR="00FD48D0" w:rsidRDefault="00FD48D0" w:rsidP="00FD48D0">
            <w:pPr>
              <w:tabs>
                <w:tab w:val="left" w:pos="1701"/>
              </w:tabs>
              <w:rPr>
                <w:b/>
                <w:snapToGrid w:val="0"/>
                <w:sz w:val="22"/>
                <w:szCs w:val="22"/>
              </w:rPr>
            </w:pPr>
            <w:r w:rsidRPr="00FD48D0">
              <w:rPr>
                <w:b/>
                <w:snapToGrid w:val="0"/>
                <w:sz w:val="22"/>
                <w:szCs w:val="22"/>
              </w:rPr>
              <w:t>Auktorisationssystem i fråga om tjänster för e-ID och digital post (TU3)</w:t>
            </w:r>
          </w:p>
          <w:p w14:paraId="76C461DD" w14:textId="77777777" w:rsidR="00FD48D0" w:rsidRPr="00FD48D0" w:rsidRDefault="00FD48D0" w:rsidP="00FD48D0">
            <w:pPr>
              <w:tabs>
                <w:tab w:val="left" w:pos="1701"/>
              </w:tabs>
              <w:rPr>
                <w:b/>
                <w:snapToGrid w:val="0"/>
                <w:sz w:val="22"/>
                <w:szCs w:val="22"/>
              </w:rPr>
            </w:pPr>
          </w:p>
          <w:p w14:paraId="273AF5D3" w14:textId="0DF5CD91" w:rsidR="00BA1712" w:rsidRPr="00BA1712" w:rsidRDefault="00BA1712" w:rsidP="00BA1712">
            <w:pPr>
              <w:tabs>
                <w:tab w:val="left" w:pos="1701"/>
              </w:tabs>
              <w:rPr>
                <w:sz w:val="22"/>
                <w:szCs w:val="22"/>
              </w:rPr>
            </w:pPr>
            <w:r w:rsidRPr="00BA1712">
              <w:rPr>
                <w:sz w:val="22"/>
                <w:szCs w:val="22"/>
              </w:rPr>
              <w:t>Utskottet inledde beredningen av proposition 202</w:t>
            </w:r>
            <w:r>
              <w:rPr>
                <w:sz w:val="22"/>
                <w:szCs w:val="22"/>
              </w:rPr>
              <w:t>3</w:t>
            </w:r>
            <w:r w:rsidRPr="00BA1712">
              <w:rPr>
                <w:sz w:val="22"/>
                <w:szCs w:val="22"/>
              </w:rPr>
              <w:t>/2</w:t>
            </w:r>
            <w:r>
              <w:rPr>
                <w:sz w:val="22"/>
                <w:szCs w:val="22"/>
              </w:rPr>
              <w:t>4</w:t>
            </w:r>
            <w:r w:rsidRPr="00BA1712">
              <w:rPr>
                <w:sz w:val="22"/>
                <w:szCs w:val="22"/>
              </w:rPr>
              <w:t>:</w:t>
            </w:r>
            <w:r>
              <w:rPr>
                <w:sz w:val="22"/>
                <w:szCs w:val="22"/>
              </w:rPr>
              <w:t>6.</w:t>
            </w:r>
            <w:r w:rsidRPr="00BA1712">
              <w:rPr>
                <w:sz w:val="22"/>
                <w:szCs w:val="22"/>
              </w:rPr>
              <w:t xml:space="preserve"> </w:t>
            </w:r>
          </w:p>
          <w:p w14:paraId="1BF57107" w14:textId="77777777" w:rsidR="00BA1712" w:rsidRPr="00BA1712" w:rsidRDefault="00BA1712" w:rsidP="00BA1712">
            <w:pPr>
              <w:tabs>
                <w:tab w:val="left" w:pos="1701"/>
              </w:tabs>
              <w:rPr>
                <w:sz w:val="22"/>
                <w:szCs w:val="22"/>
              </w:rPr>
            </w:pPr>
          </w:p>
          <w:p w14:paraId="31FDD70F" w14:textId="77777777" w:rsidR="00BA1712" w:rsidRPr="00BA1712" w:rsidRDefault="00BA1712" w:rsidP="00BA1712">
            <w:pPr>
              <w:tabs>
                <w:tab w:val="left" w:pos="1701"/>
              </w:tabs>
              <w:rPr>
                <w:sz w:val="22"/>
                <w:szCs w:val="22"/>
              </w:rPr>
            </w:pPr>
            <w:r w:rsidRPr="00BA1712">
              <w:rPr>
                <w:sz w:val="22"/>
                <w:szCs w:val="22"/>
              </w:rPr>
              <w:t>Ärendet bordlades.</w:t>
            </w:r>
          </w:p>
          <w:p w14:paraId="5A9AB3FE" w14:textId="4B48E507" w:rsidR="00894F3A" w:rsidRDefault="00894F3A" w:rsidP="00931E92">
            <w:pPr>
              <w:tabs>
                <w:tab w:val="left" w:pos="1701"/>
              </w:tabs>
              <w:rPr>
                <w:b/>
                <w:snapToGrid w:val="0"/>
                <w:sz w:val="22"/>
                <w:szCs w:val="22"/>
              </w:rPr>
            </w:pPr>
          </w:p>
        </w:tc>
      </w:tr>
      <w:tr w:rsidR="00894F3A" w:rsidRPr="00B40F4D" w14:paraId="14F4EEC2" w14:textId="77777777" w:rsidTr="00C5706E">
        <w:tc>
          <w:tcPr>
            <w:tcW w:w="567" w:type="dxa"/>
          </w:tcPr>
          <w:p w14:paraId="48F08F08" w14:textId="43470E58" w:rsidR="00894F3A" w:rsidRDefault="00894F3A" w:rsidP="00C5706E">
            <w:pPr>
              <w:tabs>
                <w:tab w:val="left" w:pos="1701"/>
              </w:tabs>
              <w:rPr>
                <w:b/>
                <w:snapToGrid w:val="0"/>
                <w:sz w:val="22"/>
                <w:szCs w:val="22"/>
              </w:rPr>
            </w:pPr>
            <w:r>
              <w:rPr>
                <w:b/>
                <w:snapToGrid w:val="0"/>
                <w:sz w:val="22"/>
                <w:szCs w:val="22"/>
              </w:rPr>
              <w:t>§ 5</w:t>
            </w:r>
          </w:p>
        </w:tc>
        <w:tc>
          <w:tcPr>
            <w:tcW w:w="6946" w:type="dxa"/>
            <w:gridSpan w:val="2"/>
          </w:tcPr>
          <w:p w14:paraId="10FF35D8" w14:textId="4749EDFE" w:rsidR="00FD48D0" w:rsidRDefault="00FD48D0" w:rsidP="00FD48D0">
            <w:pPr>
              <w:tabs>
                <w:tab w:val="left" w:pos="1701"/>
              </w:tabs>
              <w:rPr>
                <w:b/>
                <w:snapToGrid w:val="0"/>
                <w:sz w:val="22"/>
                <w:szCs w:val="22"/>
              </w:rPr>
            </w:pPr>
            <w:r w:rsidRPr="00FD48D0">
              <w:rPr>
                <w:b/>
                <w:snapToGrid w:val="0"/>
                <w:sz w:val="22"/>
                <w:szCs w:val="22"/>
              </w:rPr>
              <w:t>Ändrade regler om direkttilldelning av avtal om kollektivtrafik på järnväg (TU4)</w:t>
            </w:r>
          </w:p>
          <w:p w14:paraId="7A3C0DF9" w14:textId="77777777" w:rsidR="00FD48D0" w:rsidRPr="00FD48D0" w:rsidRDefault="00FD48D0" w:rsidP="00FD48D0">
            <w:pPr>
              <w:tabs>
                <w:tab w:val="left" w:pos="1701"/>
              </w:tabs>
              <w:rPr>
                <w:b/>
                <w:snapToGrid w:val="0"/>
                <w:sz w:val="22"/>
                <w:szCs w:val="22"/>
              </w:rPr>
            </w:pPr>
          </w:p>
          <w:p w14:paraId="54740D6B" w14:textId="6CA32191" w:rsidR="00DB30F0" w:rsidRPr="00BA1712" w:rsidRDefault="00DB30F0" w:rsidP="00DB30F0">
            <w:pPr>
              <w:tabs>
                <w:tab w:val="left" w:pos="1701"/>
              </w:tabs>
              <w:rPr>
                <w:sz w:val="22"/>
                <w:szCs w:val="22"/>
              </w:rPr>
            </w:pPr>
            <w:r w:rsidRPr="00BA1712">
              <w:rPr>
                <w:sz w:val="22"/>
                <w:szCs w:val="22"/>
              </w:rPr>
              <w:t>Utskottet inledde beredningen av proposition 202</w:t>
            </w:r>
            <w:r>
              <w:rPr>
                <w:sz w:val="22"/>
                <w:szCs w:val="22"/>
              </w:rPr>
              <w:t>3</w:t>
            </w:r>
            <w:r w:rsidRPr="00BA1712">
              <w:rPr>
                <w:sz w:val="22"/>
                <w:szCs w:val="22"/>
              </w:rPr>
              <w:t>/2</w:t>
            </w:r>
            <w:r>
              <w:rPr>
                <w:sz w:val="22"/>
                <w:szCs w:val="22"/>
              </w:rPr>
              <w:t>4</w:t>
            </w:r>
            <w:r w:rsidRPr="00BA1712">
              <w:rPr>
                <w:sz w:val="22"/>
                <w:szCs w:val="22"/>
              </w:rPr>
              <w:t>:</w:t>
            </w:r>
            <w:r>
              <w:rPr>
                <w:sz w:val="22"/>
                <w:szCs w:val="22"/>
              </w:rPr>
              <w:t>17.</w:t>
            </w:r>
            <w:r w:rsidRPr="00BA1712">
              <w:rPr>
                <w:sz w:val="22"/>
                <w:szCs w:val="22"/>
              </w:rPr>
              <w:t xml:space="preserve"> </w:t>
            </w:r>
          </w:p>
          <w:p w14:paraId="0333AE99" w14:textId="77777777" w:rsidR="00DB30F0" w:rsidRPr="00BA1712" w:rsidRDefault="00DB30F0" w:rsidP="00DB30F0">
            <w:pPr>
              <w:tabs>
                <w:tab w:val="left" w:pos="1701"/>
              </w:tabs>
              <w:rPr>
                <w:sz w:val="22"/>
                <w:szCs w:val="22"/>
              </w:rPr>
            </w:pPr>
          </w:p>
          <w:p w14:paraId="70BDC632" w14:textId="77777777" w:rsidR="00DB30F0" w:rsidRPr="00BA1712" w:rsidRDefault="00DB30F0" w:rsidP="00DB30F0">
            <w:pPr>
              <w:tabs>
                <w:tab w:val="left" w:pos="1701"/>
              </w:tabs>
              <w:rPr>
                <w:sz w:val="22"/>
                <w:szCs w:val="22"/>
              </w:rPr>
            </w:pPr>
            <w:r w:rsidRPr="00BA1712">
              <w:rPr>
                <w:sz w:val="22"/>
                <w:szCs w:val="22"/>
              </w:rPr>
              <w:t>Ärendet bordlades.</w:t>
            </w:r>
          </w:p>
          <w:p w14:paraId="4FAC02D1" w14:textId="481A3674" w:rsidR="00894F3A" w:rsidRDefault="00894F3A" w:rsidP="00931E92">
            <w:pPr>
              <w:tabs>
                <w:tab w:val="left" w:pos="1701"/>
              </w:tabs>
              <w:rPr>
                <w:b/>
                <w:snapToGrid w:val="0"/>
                <w:sz w:val="22"/>
                <w:szCs w:val="22"/>
              </w:rPr>
            </w:pPr>
          </w:p>
        </w:tc>
      </w:tr>
      <w:tr w:rsidR="00FD48D0" w:rsidRPr="00B40F4D" w14:paraId="4FBE016F" w14:textId="77777777" w:rsidTr="00C5706E">
        <w:tc>
          <w:tcPr>
            <w:tcW w:w="567" w:type="dxa"/>
          </w:tcPr>
          <w:p w14:paraId="16B43094" w14:textId="6BEB875A" w:rsidR="00FD48D0" w:rsidRDefault="00FD48D0" w:rsidP="00C5706E">
            <w:pPr>
              <w:tabs>
                <w:tab w:val="left" w:pos="1701"/>
              </w:tabs>
              <w:rPr>
                <w:b/>
                <w:snapToGrid w:val="0"/>
                <w:sz w:val="22"/>
                <w:szCs w:val="22"/>
              </w:rPr>
            </w:pPr>
            <w:r>
              <w:rPr>
                <w:b/>
                <w:snapToGrid w:val="0"/>
                <w:sz w:val="22"/>
                <w:szCs w:val="22"/>
              </w:rPr>
              <w:t>§ 6</w:t>
            </w:r>
          </w:p>
        </w:tc>
        <w:tc>
          <w:tcPr>
            <w:tcW w:w="6946" w:type="dxa"/>
            <w:gridSpan w:val="2"/>
          </w:tcPr>
          <w:p w14:paraId="0BC5CAD5" w14:textId="62FEB5FD" w:rsidR="00FD48D0" w:rsidRDefault="00FD48D0" w:rsidP="00FD48D0">
            <w:pPr>
              <w:tabs>
                <w:tab w:val="left" w:pos="1701"/>
              </w:tabs>
              <w:rPr>
                <w:b/>
                <w:snapToGrid w:val="0"/>
                <w:sz w:val="22"/>
                <w:szCs w:val="22"/>
              </w:rPr>
            </w:pPr>
            <w:r w:rsidRPr="00FD48D0">
              <w:rPr>
                <w:b/>
                <w:snapToGrid w:val="0"/>
                <w:sz w:val="22"/>
                <w:szCs w:val="22"/>
              </w:rPr>
              <w:t>Uppföljning av riksdagens tillämpning av subsidiaritetsprincipen (TU2y)</w:t>
            </w:r>
          </w:p>
          <w:p w14:paraId="609890EC" w14:textId="77777777" w:rsidR="00FD48D0" w:rsidRPr="008B6581" w:rsidRDefault="00FD48D0" w:rsidP="00FD48D0">
            <w:pPr>
              <w:tabs>
                <w:tab w:val="left" w:pos="1701"/>
              </w:tabs>
              <w:rPr>
                <w:bCs/>
                <w:snapToGrid w:val="0"/>
                <w:sz w:val="22"/>
                <w:szCs w:val="22"/>
              </w:rPr>
            </w:pPr>
          </w:p>
          <w:p w14:paraId="55200CE5" w14:textId="64C0A710" w:rsidR="00FD48D0" w:rsidRPr="008B6581" w:rsidRDefault="008B6581" w:rsidP="00FD48D0">
            <w:pPr>
              <w:tabs>
                <w:tab w:val="left" w:pos="1701"/>
              </w:tabs>
              <w:rPr>
                <w:bCs/>
                <w:snapToGrid w:val="0"/>
                <w:sz w:val="22"/>
                <w:szCs w:val="22"/>
              </w:rPr>
            </w:pPr>
            <w:r w:rsidRPr="008B6581">
              <w:rPr>
                <w:bCs/>
                <w:snapToGrid w:val="0"/>
                <w:sz w:val="22"/>
                <w:szCs w:val="22"/>
              </w:rPr>
              <w:t xml:space="preserve">Utskottet fortsatte behandlingen av frågan om ett yttrande till </w:t>
            </w:r>
            <w:r w:rsidR="00FD48D0" w:rsidRPr="008B6581">
              <w:rPr>
                <w:bCs/>
                <w:snapToGrid w:val="0"/>
                <w:sz w:val="22"/>
                <w:szCs w:val="22"/>
              </w:rPr>
              <w:t>konstitutionsutskottet</w:t>
            </w:r>
            <w:r>
              <w:rPr>
                <w:bCs/>
                <w:snapToGrid w:val="0"/>
                <w:sz w:val="22"/>
                <w:szCs w:val="22"/>
              </w:rPr>
              <w:t xml:space="preserve"> </w:t>
            </w:r>
            <w:r>
              <w:rPr>
                <w:bCs/>
                <w:sz w:val="22"/>
                <w:szCs w:val="22"/>
              </w:rPr>
              <w:t xml:space="preserve">över </w:t>
            </w:r>
            <w:r w:rsidRPr="00C75F44">
              <w:rPr>
                <w:bCs/>
                <w:sz w:val="22"/>
                <w:szCs w:val="22"/>
              </w:rPr>
              <w:t>riksdagens tillämpning av subsidiaritetsprincipen</w:t>
            </w:r>
            <w:r>
              <w:rPr>
                <w:bCs/>
                <w:sz w:val="22"/>
                <w:szCs w:val="22"/>
              </w:rPr>
              <w:t>.</w:t>
            </w:r>
          </w:p>
          <w:p w14:paraId="58A4BECB" w14:textId="77777777" w:rsidR="0086579A" w:rsidRPr="008B6581" w:rsidRDefault="0086579A" w:rsidP="00FD48D0">
            <w:pPr>
              <w:tabs>
                <w:tab w:val="left" w:pos="1701"/>
              </w:tabs>
              <w:rPr>
                <w:bCs/>
                <w:snapToGrid w:val="0"/>
                <w:sz w:val="22"/>
                <w:szCs w:val="22"/>
              </w:rPr>
            </w:pPr>
          </w:p>
          <w:p w14:paraId="12D2FD26" w14:textId="77777777" w:rsidR="008B6581" w:rsidRDefault="008B6581" w:rsidP="00FD48D0">
            <w:pPr>
              <w:tabs>
                <w:tab w:val="left" w:pos="1701"/>
              </w:tabs>
              <w:rPr>
                <w:bCs/>
                <w:snapToGrid w:val="0"/>
                <w:sz w:val="22"/>
                <w:szCs w:val="22"/>
              </w:rPr>
            </w:pPr>
            <w:r>
              <w:rPr>
                <w:bCs/>
                <w:snapToGrid w:val="0"/>
                <w:sz w:val="22"/>
                <w:szCs w:val="22"/>
              </w:rPr>
              <w:t>Frågan bordlades.</w:t>
            </w:r>
          </w:p>
          <w:p w14:paraId="19B855BD" w14:textId="7076A634" w:rsidR="008B6581" w:rsidRPr="008B6581" w:rsidRDefault="008B6581" w:rsidP="00FD48D0">
            <w:pPr>
              <w:tabs>
                <w:tab w:val="left" w:pos="1701"/>
              </w:tabs>
              <w:rPr>
                <w:bCs/>
                <w:snapToGrid w:val="0"/>
                <w:sz w:val="22"/>
                <w:szCs w:val="22"/>
              </w:rPr>
            </w:pPr>
          </w:p>
        </w:tc>
      </w:tr>
      <w:tr w:rsidR="00FD48D0" w:rsidRPr="00B40F4D" w14:paraId="6B598715" w14:textId="77777777" w:rsidTr="00C5706E">
        <w:tc>
          <w:tcPr>
            <w:tcW w:w="567" w:type="dxa"/>
          </w:tcPr>
          <w:p w14:paraId="0C1D0DC6" w14:textId="416D86E9" w:rsidR="00FD48D0" w:rsidRDefault="00FD48D0" w:rsidP="00C5706E">
            <w:pPr>
              <w:tabs>
                <w:tab w:val="left" w:pos="1701"/>
              </w:tabs>
              <w:rPr>
                <w:b/>
                <w:snapToGrid w:val="0"/>
                <w:sz w:val="22"/>
                <w:szCs w:val="22"/>
              </w:rPr>
            </w:pPr>
            <w:r>
              <w:rPr>
                <w:b/>
                <w:snapToGrid w:val="0"/>
                <w:sz w:val="22"/>
                <w:szCs w:val="22"/>
              </w:rPr>
              <w:t>§ 7</w:t>
            </w:r>
          </w:p>
        </w:tc>
        <w:tc>
          <w:tcPr>
            <w:tcW w:w="6946" w:type="dxa"/>
            <w:gridSpan w:val="2"/>
          </w:tcPr>
          <w:p w14:paraId="526E805B" w14:textId="4756CB5B" w:rsidR="00FD48D0" w:rsidRDefault="00FD48D0" w:rsidP="00FD48D0">
            <w:pPr>
              <w:tabs>
                <w:tab w:val="left" w:pos="1701"/>
              </w:tabs>
              <w:rPr>
                <w:b/>
                <w:snapToGrid w:val="0"/>
                <w:sz w:val="22"/>
                <w:szCs w:val="22"/>
              </w:rPr>
            </w:pPr>
            <w:r w:rsidRPr="00FD48D0">
              <w:rPr>
                <w:b/>
                <w:snapToGrid w:val="0"/>
                <w:sz w:val="22"/>
                <w:szCs w:val="22"/>
              </w:rPr>
              <w:t>Förslag till förordning om ändring av förordningarna (EG) nr 80/2009, (EU) nr 996/2010 och (EU) nr 165/2014 vad gäller vissa rapporteringskrav inom vägtransporter och luftfart</w:t>
            </w:r>
          </w:p>
          <w:p w14:paraId="67C42A10" w14:textId="77777777" w:rsidR="00FD48D0" w:rsidRPr="00FD48D0" w:rsidRDefault="00FD48D0" w:rsidP="00FD48D0">
            <w:pPr>
              <w:tabs>
                <w:tab w:val="left" w:pos="1701"/>
              </w:tabs>
              <w:rPr>
                <w:b/>
                <w:snapToGrid w:val="0"/>
                <w:sz w:val="22"/>
                <w:szCs w:val="22"/>
              </w:rPr>
            </w:pPr>
          </w:p>
          <w:p w14:paraId="726D7AC5" w14:textId="58137136" w:rsidR="00B93B2F" w:rsidRPr="00B93B2F" w:rsidRDefault="00B93B2F" w:rsidP="00B93B2F">
            <w:pPr>
              <w:tabs>
                <w:tab w:val="left" w:pos="1701"/>
              </w:tabs>
              <w:rPr>
                <w:bCs/>
                <w:snapToGrid w:val="0"/>
                <w:sz w:val="22"/>
                <w:szCs w:val="22"/>
              </w:rPr>
            </w:pPr>
            <w:r w:rsidRPr="00B93B2F">
              <w:rPr>
                <w:bCs/>
                <w:snapToGrid w:val="0"/>
                <w:sz w:val="22"/>
                <w:szCs w:val="22"/>
              </w:rPr>
              <w:t>Utskottet inledde subsidiaritetsprövningen av COM(2023) 59</w:t>
            </w:r>
            <w:r>
              <w:rPr>
                <w:bCs/>
                <w:snapToGrid w:val="0"/>
                <w:sz w:val="22"/>
                <w:szCs w:val="22"/>
              </w:rPr>
              <w:t>1</w:t>
            </w:r>
            <w:r w:rsidRPr="00B93B2F">
              <w:rPr>
                <w:bCs/>
                <w:snapToGrid w:val="0"/>
                <w:sz w:val="22"/>
                <w:szCs w:val="22"/>
              </w:rPr>
              <w:t>.</w:t>
            </w:r>
          </w:p>
          <w:p w14:paraId="6D0BCE53" w14:textId="77777777" w:rsidR="00B93B2F" w:rsidRPr="00B93B2F" w:rsidRDefault="00B93B2F" w:rsidP="00B93B2F">
            <w:pPr>
              <w:tabs>
                <w:tab w:val="left" w:pos="1701"/>
              </w:tabs>
              <w:rPr>
                <w:bCs/>
                <w:snapToGrid w:val="0"/>
                <w:sz w:val="22"/>
                <w:szCs w:val="22"/>
              </w:rPr>
            </w:pPr>
          </w:p>
          <w:p w14:paraId="78F7429B" w14:textId="77777777" w:rsidR="00B93B2F" w:rsidRPr="00B93B2F" w:rsidRDefault="00B93B2F" w:rsidP="00B93B2F">
            <w:pPr>
              <w:tabs>
                <w:tab w:val="left" w:pos="1701"/>
              </w:tabs>
              <w:rPr>
                <w:bCs/>
                <w:snapToGrid w:val="0"/>
                <w:sz w:val="22"/>
                <w:szCs w:val="22"/>
              </w:rPr>
            </w:pPr>
            <w:r w:rsidRPr="00B93B2F">
              <w:rPr>
                <w:bCs/>
                <w:snapToGrid w:val="0"/>
                <w:sz w:val="22"/>
                <w:szCs w:val="22"/>
              </w:rPr>
              <w:t>Utskottet ansåg att förslaget inte strider mot subsidiaritetsprincipen.</w:t>
            </w:r>
          </w:p>
          <w:p w14:paraId="40C32946" w14:textId="77777777" w:rsidR="00B93B2F" w:rsidRPr="00B93B2F" w:rsidRDefault="00B93B2F" w:rsidP="00B93B2F">
            <w:pPr>
              <w:tabs>
                <w:tab w:val="left" w:pos="1701"/>
              </w:tabs>
              <w:rPr>
                <w:bCs/>
                <w:snapToGrid w:val="0"/>
                <w:sz w:val="22"/>
                <w:szCs w:val="22"/>
              </w:rPr>
            </w:pPr>
          </w:p>
          <w:p w14:paraId="0D929746" w14:textId="77777777" w:rsidR="00FD48D0" w:rsidRPr="00B93B2F" w:rsidRDefault="00B93B2F" w:rsidP="00B93B2F">
            <w:pPr>
              <w:tabs>
                <w:tab w:val="left" w:pos="1701"/>
              </w:tabs>
              <w:rPr>
                <w:bCs/>
                <w:snapToGrid w:val="0"/>
                <w:sz w:val="22"/>
                <w:szCs w:val="22"/>
              </w:rPr>
            </w:pPr>
            <w:r w:rsidRPr="00B93B2F">
              <w:rPr>
                <w:bCs/>
                <w:snapToGrid w:val="0"/>
                <w:sz w:val="22"/>
                <w:szCs w:val="22"/>
              </w:rPr>
              <w:t>Denna paragraf förklarades omedelbart justerad.</w:t>
            </w:r>
          </w:p>
          <w:p w14:paraId="51A613FC" w14:textId="0A738A70" w:rsidR="00B93B2F" w:rsidRPr="00FD48D0" w:rsidRDefault="00B93B2F" w:rsidP="00B93B2F">
            <w:pPr>
              <w:tabs>
                <w:tab w:val="left" w:pos="1701"/>
              </w:tabs>
              <w:rPr>
                <w:b/>
                <w:snapToGrid w:val="0"/>
                <w:sz w:val="22"/>
                <w:szCs w:val="22"/>
              </w:rPr>
            </w:pPr>
          </w:p>
        </w:tc>
      </w:tr>
      <w:tr w:rsidR="00FD48D0" w:rsidRPr="00B40F4D" w14:paraId="13DDCA85" w14:textId="77777777" w:rsidTr="00C5706E">
        <w:tc>
          <w:tcPr>
            <w:tcW w:w="567" w:type="dxa"/>
          </w:tcPr>
          <w:p w14:paraId="369ECB23" w14:textId="77777777" w:rsidR="00FD48D0" w:rsidRDefault="00FD48D0" w:rsidP="00C5706E">
            <w:pPr>
              <w:tabs>
                <w:tab w:val="left" w:pos="1701"/>
              </w:tabs>
              <w:rPr>
                <w:b/>
                <w:snapToGrid w:val="0"/>
                <w:sz w:val="22"/>
                <w:szCs w:val="22"/>
              </w:rPr>
            </w:pPr>
            <w:r>
              <w:rPr>
                <w:b/>
                <w:snapToGrid w:val="0"/>
                <w:sz w:val="22"/>
                <w:szCs w:val="22"/>
              </w:rPr>
              <w:lastRenderedPageBreak/>
              <w:t>§ 8</w:t>
            </w:r>
          </w:p>
          <w:p w14:paraId="313BC090" w14:textId="11FD1F19" w:rsidR="00FD48D0" w:rsidRDefault="00FD48D0" w:rsidP="00C5706E">
            <w:pPr>
              <w:tabs>
                <w:tab w:val="left" w:pos="1701"/>
              </w:tabs>
              <w:rPr>
                <w:b/>
                <w:snapToGrid w:val="0"/>
                <w:sz w:val="22"/>
                <w:szCs w:val="22"/>
              </w:rPr>
            </w:pPr>
          </w:p>
        </w:tc>
        <w:tc>
          <w:tcPr>
            <w:tcW w:w="6946" w:type="dxa"/>
            <w:gridSpan w:val="2"/>
          </w:tcPr>
          <w:p w14:paraId="3F25C42C" w14:textId="77777777" w:rsidR="00FD48D0" w:rsidRDefault="00FD48D0" w:rsidP="00FD48D0">
            <w:pPr>
              <w:tabs>
                <w:tab w:val="left" w:pos="1701"/>
              </w:tabs>
              <w:rPr>
                <w:b/>
                <w:snapToGrid w:val="0"/>
                <w:sz w:val="22"/>
                <w:szCs w:val="22"/>
              </w:rPr>
            </w:pPr>
            <w:r>
              <w:rPr>
                <w:b/>
                <w:snapToGrid w:val="0"/>
                <w:sz w:val="22"/>
                <w:szCs w:val="22"/>
              </w:rPr>
              <w:t>F</w:t>
            </w:r>
            <w:r w:rsidRPr="00FD48D0">
              <w:rPr>
                <w:b/>
                <w:snapToGrid w:val="0"/>
                <w:sz w:val="22"/>
                <w:szCs w:val="22"/>
              </w:rPr>
              <w:t>örslag till beslut om ändring av Europaparlamentets och rådets direktiv 2009/12/EG, 2009/33/EG och (EU) 2022/1999 samt rådets direktiv 96/67/EG vad gäller vissa rapporteringskrav inom vägtransporter och luftfart</w:t>
            </w:r>
          </w:p>
          <w:p w14:paraId="060A0514" w14:textId="77777777" w:rsidR="00FD48D0" w:rsidRDefault="00FD48D0" w:rsidP="00FD48D0">
            <w:pPr>
              <w:tabs>
                <w:tab w:val="left" w:pos="1701"/>
              </w:tabs>
              <w:rPr>
                <w:b/>
                <w:snapToGrid w:val="0"/>
                <w:sz w:val="22"/>
                <w:szCs w:val="22"/>
              </w:rPr>
            </w:pPr>
          </w:p>
          <w:p w14:paraId="0B23F7EE" w14:textId="77777777" w:rsidR="00B93B2F" w:rsidRPr="00B93B2F" w:rsidRDefault="00B93B2F" w:rsidP="00B93B2F">
            <w:pPr>
              <w:tabs>
                <w:tab w:val="left" w:pos="1701"/>
              </w:tabs>
              <w:rPr>
                <w:bCs/>
                <w:snapToGrid w:val="0"/>
                <w:sz w:val="22"/>
                <w:szCs w:val="22"/>
              </w:rPr>
            </w:pPr>
            <w:r w:rsidRPr="00B93B2F">
              <w:rPr>
                <w:bCs/>
                <w:snapToGrid w:val="0"/>
                <w:sz w:val="22"/>
                <w:szCs w:val="22"/>
              </w:rPr>
              <w:t>Utskottet inledde subsidiaritetsprövningen av COM(2023) 592.</w:t>
            </w:r>
          </w:p>
          <w:p w14:paraId="7DEB176F" w14:textId="77777777" w:rsidR="00B93B2F" w:rsidRPr="00B93B2F" w:rsidRDefault="00B93B2F" w:rsidP="00B93B2F">
            <w:pPr>
              <w:tabs>
                <w:tab w:val="left" w:pos="1701"/>
              </w:tabs>
              <w:rPr>
                <w:bCs/>
                <w:snapToGrid w:val="0"/>
                <w:sz w:val="22"/>
                <w:szCs w:val="22"/>
              </w:rPr>
            </w:pPr>
          </w:p>
          <w:p w14:paraId="3EEF0372" w14:textId="77777777" w:rsidR="00B93B2F" w:rsidRPr="00B93B2F" w:rsidRDefault="00B93B2F" w:rsidP="00B93B2F">
            <w:pPr>
              <w:tabs>
                <w:tab w:val="left" w:pos="1701"/>
              </w:tabs>
              <w:rPr>
                <w:bCs/>
                <w:snapToGrid w:val="0"/>
                <w:sz w:val="22"/>
                <w:szCs w:val="22"/>
              </w:rPr>
            </w:pPr>
            <w:r w:rsidRPr="00B93B2F">
              <w:rPr>
                <w:bCs/>
                <w:snapToGrid w:val="0"/>
                <w:sz w:val="22"/>
                <w:szCs w:val="22"/>
              </w:rPr>
              <w:t>Utskottet ansåg att förslaget inte strider mot subsidiaritetsprincipen.</w:t>
            </w:r>
          </w:p>
          <w:p w14:paraId="72640BA5" w14:textId="77777777" w:rsidR="00B93B2F" w:rsidRPr="00B93B2F" w:rsidRDefault="00B93B2F" w:rsidP="00B93B2F">
            <w:pPr>
              <w:tabs>
                <w:tab w:val="left" w:pos="1701"/>
              </w:tabs>
              <w:rPr>
                <w:bCs/>
                <w:snapToGrid w:val="0"/>
                <w:sz w:val="22"/>
                <w:szCs w:val="22"/>
              </w:rPr>
            </w:pPr>
          </w:p>
          <w:p w14:paraId="031FB3FA" w14:textId="77777777" w:rsidR="00B93B2F" w:rsidRPr="00B93B2F" w:rsidRDefault="00B93B2F" w:rsidP="00B93B2F">
            <w:pPr>
              <w:tabs>
                <w:tab w:val="left" w:pos="1701"/>
              </w:tabs>
              <w:rPr>
                <w:bCs/>
                <w:snapToGrid w:val="0"/>
                <w:sz w:val="22"/>
                <w:szCs w:val="22"/>
              </w:rPr>
            </w:pPr>
            <w:r w:rsidRPr="00B93B2F">
              <w:rPr>
                <w:bCs/>
                <w:snapToGrid w:val="0"/>
                <w:sz w:val="22"/>
                <w:szCs w:val="22"/>
              </w:rPr>
              <w:t>Denna paragraf förklarades omedelbart justerad.</w:t>
            </w:r>
          </w:p>
          <w:p w14:paraId="5C57156C" w14:textId="26E3A3A7" w:rsidR="00FD48D0" w:rsidRPr="00FD48D0" w:rsidRDefault="00FD48D0" w:rsidP="00FD48D0">
            <w:pPr>
              <w:tabs>
                <w:tab w:val="left" w:pos="1701"/>
              </w:tabs>
              <w:rPr>
                <w:b/>
                <w:snapToGrid w:val="0"/>
                <w:sz w:val="22"/>
                <w:szCs w:val="22"/>
              </w:rPr>
            </w:pPr>
          </w:p>
        </w:tc>
      </w:tr>
      <w:tr w:rsidR="00FD48D0" w:rsidRPr="00B40F4D" w14:paraId="3F51926C" w14:textId="77777777" w:rsidTr="00C5706E">
        <w:tc>
          <w:tcPr>
            <w:tcW w:w="567" w:type="dxa"/>
          </w:tcPr>
          <w:p w14:paraId="6F9B04ED" w14:textId="77777777" w:rsidR="00FD48D0" w:rsidRDefault="00FD48D0" w:rsidP="00C5706E">
            <w:pPr>
              <w:tabs>
                <w:tab w:val="left" w:pos="1701"/>
              </w:tabs>
              <w:rPr>
                <w:b/>
                <w:snapToGrid w:val="0"/>
                <w:sz w:val="22"/>
                <w:szCs w:val="22"/>
              </w:rPr>
            </w:pPr>
            <w:r>
              <w:rPr>
                <w:b/>
                <w:snapToGrid w:val="0"/>
                <w:sz w:val="22"/>
                <w:szCs w:val="22"/>
              </w:rPr>
              <w:t>§ 9</w:t>
            </w:r>
          </w:p>
          <w:p w14:paraId="5E14E0B2" w14:textId="4FFE7353" w:rsidR="00FD48D0" w:rsidRDefault="00FD48D0" w:rsidP="00C5706E">
            <w:pPr>
              <w:tabs>
                <w:tab w:val="left" w:pos="1701"/>
              </w:tabs>
              <w:rPr>
                <w:b/>
                <w:snapToGrid w:val="0"/>
                <w:sz w:val="22"/>
                <w:szCs w:val="22"/>
              </w:rPr>
            </w:pPr>
          </w:p>
        </w:tc>
        <w:tc>
          <w:tcPr>
            <w:tcW w:w="6946" w:type="dxa"/>
            <w:gridSpan w:val="2"/>
          </w:tcPr>
          <w:p w14:paraId="0FCA1C44" w14:textId="4E01599F" w:rsidR="00FD48D0" w:rsidRDefault="00FD48D0" w:rsidP="00FD48D0">
            <w:pPr>
              <w:tabs>
                <w:tab w:val="left" w:pos="1701"/>
              </w:tabs>
              <w:rPr>
                <w:b/>
                <w:snapToGrid w:val="0"/>
                <w:sz w:val="22"/>
                <w:szCs w:val="22"/>
              </w:rPr>
            </w:pPr>
            <w:r w:rsidRPr="00FD48D0">
              <w:rPr>
                <w:b/>
                <w:snapToGrid w:val="0"/>
                <w:sz w:val="22"/>
                <w:szCs w:val="22"/>
              </w:rPr>
              <w:t>Kommissionens arbetsprogram 2024</w:t>
            </w:r>
          </w:p>
          <w:p w14:paraId="24D81722" w14:textId="77777777" w:rsidR="00FD48D0" w:rsidRPr="00FD48D0" w:rsidRDefault="00FD48D0" w:rsidP="00FD48D0">
            <w:pPr>
              <w:tabs>
                <w:tab w:val="left" w:pos="1701"/>
              </w:tabs>
              <w:rPr>
                <w:b/>
                <w:snapToGrid w:val="0"/>
                <w:sz w:val="22"/>
                <w:szCs w:val="22"/>
              </w:rPr>
            </w:pPr>
          </w:p>
          <w:p w14:paraId="75D4DDAE" w14:textId="645BB283" w:rsidR="00342947" w:rsidRDefault="00342947" w:rsidP="00B93B2F">
            <w:pPr>
              <w:tabs>
                <w:tab w:val="left" w:pos="1701"/>
              </w:tabs>
              <w:rPr>
                <w:rFonts w:eastAsiaTheme="minorHAnsi"/>
                <w:color w:val="000000"/>
                <w:sz w:val="22"/>
                <w:szCs w:val="22"/>
                <w:lang w:eastAsia="en-US"/>
              </w:rPr>
            </w:pPr>
            <w:r w:rsidRPr="00F90834">
              <w:rPr>
                <w:color w:val="000000"/>
                <w:sz w:val="22"/>
                <w:szCs w:val="22"/>
              </w:rPr>
              <w:t xml:space="preserve">Utskottet behandlade frågan om yttrande till </w:t>
            </w:r>
            <w:r>
              <w:rPr>
                <w:color w:val="000000"/>
                <w:sz w:val="22"/>
                <w:szCs w:val="22"/>
              </w:rPr>
              <w:t>utrikes</w:t>
            </w:r>
            <w:r w:rsidRPr="00F90834">
              <w:rPr>
                <w:color w:val="000000"/>
                <w:sz w:val="22"/>
                <w:szCs w:val="22"/>
              </w:rPr>
              <w:t xml:space="preserve">utskottet över </w:t>
            </w:r>
            <w:r>
              <w:rPr>
                <w:color w:val="000000"/>
                <w:sz w:val="22"/>
                <w:szCs w:val="22"/>
              </w:rPr>
              <w:t>kommissionens arbetsprogram 2024</w:t>
            </w:r>
            <w:r w:rsidRPr="00F90834">
              <w:rPr>
                <w:sz w:val="22"/>
                <w:szCs w:val="22"/>
              </w:rPr>
              <w:t>.</w:t>
            </w:r>
            <w:r w:rsidRPr="00F90834">
              <w:rPr>
                <w:b/>
                <w:i/>
                <w:color w:val="000000"/>
                <w:sz w:val="22"/>
                <w:szCs w:val="22"/>
              </w:rPr>
              <w:br/>
            </w:r>
          </w:p>
          <w:p w14:paraId="141E12D4" w14:textId="77777777" w:rsidR="00342947" w:rsidRPr="00B93B2F" w:rsidRDefault="00342947" w:rsidP="00342947">
            <w:pPr>
              <w:tabs>
                <w:tab w:val="left" w:pos="1701"/>
              </w:tabs>
              <w:rPr>
                <w:sz w:val="22"/>
                <w:szCs w:val="22"/>
              </w:rPr>
            </w:pPr>
            <w:r w:rsidRPr="00B93B2F">
              <w:rPr>
                <w:sz w:val="22"/>
                <w:szCs w:val="22"/>
              </w:rPr>
              <w:t xml:space="preserve">Utskottet beslutade att inte yttra sig. </w:t>
            </w:r>
          </w:p>
          <w:p w14:paraId="6D86355E" w14:textId="77777777" w:rsidR="00342947" w:rsidRPr="00B93B2F" w:rsidRDefault="00342947" w:rsidP="00342947">
            <w:pPr>
              <w:tabs>
                <w:tab w:val="left" w:pos="1701"/>
              </w:tabs>
              <w:rPr>
                <w:sz w:val="22"/>
                <w:szCs w:val="22"/>
              </w:rPr>
            </w:pPr>
          </w:p>
          <w:p w14:paraId="504364AB" w14:textId="411F6C30" w:rsidR="00342947" w:rsidRPr="00342947" w:rsidRDefault="00342947" w:rsidP="00342947">
            <w:pPr>
              <w:tabs>
                <w:tab w:val="left" w:pos="1701"/>
              </w:tabs>
              <w:rPr>
                <w:b/>
                <w:sz w:val="22"/>
                <w:szCs w:val="22"/>
              </w:rPr>
            </w:pPr>
            <w:r w:rsidRPr="00B93B2F">
              <w:rPr>
                <w:sz w:val="22"/>
                <w:szCs w:val="22"/>
              </w:rPr>
              <w:t>Denna paragraf förklarades omedelbart justerad.</w:t>
            </w:r>
            <w:r w:rsidRPr="00342947">
              <w:rPr>
                <w:sz w:val="22"/>
                <w:szCs w:val="22"/>
              </w:rPr>
              <w:t xml:space="preserve"> </w:t>
            </w:r>
          </w:p>
          <w:p w14:paraId="61FCEE5F" w14:textId="10FC3C2F" w:rsidR="00FD48D0" w:rsidRDefault="00FD48D0" w:rsidP="00FD48D0">
            <w:pPr>
              <w:tabs>
                <w:tab w:val="left" w:pos="1701"/>
              </w:tabs>
              <w:rPr>
                <w:b/>
                <w:snapToGrid w:val="0"/>
                <w:sz w:val="22"/>
                <w:szCs w:val="22"/>
              </w:rPr>
            </w:pPr>
          </w:p>
        </w:tc>
      </w:tr>
      <w:tr w:rsidR="00FD48D0" w:rsidRPr="00B40F4D" w14:paraId="5B893757" w14:textId="77777777" w:rsidTr="00C5706E">
        <w:tc>
          <w:tcPr>
            <w:tcW w:w="567" w:type="dxa"/>
          </w:tcPr>
          <w:p w14:paraId="322EFF21" w14:textId="77777777" w:rsidR="00FD48D0" w:rsidRDefault="00FD48D0" w:rsidP="00C5706E">
            <w:pPr>
              <w:tabs>
                <w:tab w:val="left" w:pos="1701"/>
              </w:tabs>
              <w:rPr>
                <w:b/>
                <w:snapToGrid w:val="0"/>
                <w:sz w:val="22"/>
                <w:szCs w:val="22"/>
              </w:rPr>
            </w:pPr>
            <w:r>
              <w:rPr>
                <w:b/>
                <w:snapToGrid w:val="0"/>
                <w:sz w:val="22"/>
                <w:szCs w:val="22"/>
              </w:rPr>
              <w:t>§ 10</w:t>
            </w:r>
          </w:p>
          <w:p w14:paraId="491FA8DA" w14:textId="756EAEA6" w:rsidR="00FD48D0" w:rsidRDefault="00FD48D0" w:rsidP="00C5706E">
            <w:pPr>
              <w:tabs>
                <w:tab w:val="left" w:pos="1701"/>
              </w:tabs>
              <w:rPr>
                <w:b/>
                <w:snapToGrid w:val="0"/>
                <w:sz w:val="22"/>
                <w:szCs w:val="22"/>
              </w:rPr>
            </w:pPr>
          </w:p>
        </w:tc>
        <w:tc>
          <w:tcPr>
            <w:tcW w:w="6946" w:type="dxa"/>
            <w:gridSpan w:val="2"/>
          </w:tcPr>
          <w:p w14:paraId="727D06A8" w14:textId="26106CE4" w:rsidR="00BA1712" w:rsidRPr="00BA1712" w:rsidRDefault="00FD48D0" w:rsidP="00BA1712">
            <w:pPr>
              <w:tabs>
                <w:tab w:val="left" w:pos="1701"/>
              </w:tabs>
              <w:rPr>
                <w:bCs/>
                <w:snapToGrid w:val="0"/>
                <w:sz w:val="22"/>
                <w:szCs w:val="22"/>
              </w:rPr>
            </w:pPr>
            <w:r w:rsidRPr="00FD48D0">
              <w:rPr>
                <w:b/>
                <w:snapToGrid w:val="0"/>
                <w:sz w:val="22"/>
                <w:szCs w:val="22"/>
              </w:rPr>
              <w:t>Inkomna skrivelser</w:t>
            </w:r>
            <w:r>
              <w:rPr>
                <w:b/>
                <w:snapToGrid w:val="0"/>
                <w:sz w:val="22"/>
                <w:szCs w:val="22"/>
              </w:rPr>
              <w:br/>
            </w:r>
            <w:r>
              <w:rPr>
                <w:b/>
                <w:snapToGrid w:val="0"/>
                <w:sz w:val="22"/>
                <w:szCs w:val="22"/>
              </w:rPr>
              <w:br/>
            </w:r>
            <w:r w:rsidR="00BA1712" w:rsidRPr="00BA1712">
              <w:rPr>
                <w:bCs/>
                <w:snapToGrid w:val="0"/>
                <w:sz w:val="22"/>
                <w:szCs w:val="22"/>
              </w:rPr>
              <w:t xml:space="preserve">Inkomna skrivelser anmäldes (dnr </w:t>
            </w:r>
            <w:r w:rsidR="00280186">
              <w:rPr>
                <w:bCs/>
                <w:snapToGrid w:val="0"/>
                <w:sz w:val="22"/>
                <w:szCs w:val="22"/>
              </w:rPr>
              <w:t>285</w:t>
            </w:r>
            <w:r w:rsidR="00BA1712" w:rsidRPr="00BA1712">
              <w:rPr>
                <w:bCs/>
                <w:snapToGrid w:val="0"/>
                <w:sz w:val="22"/>
                <w:szCs w:val="22"/>
              </w:rPr>
              <w:t>-202</w:t>
            </w:r>
            <w:r w:rsidR="00BA1712">
              <w:rPr>
                <w:bCs/>
                <w:snapToGrid w:val="0"/>
                <w:sz w:val="22"/>
                <w:szCs w:val="22"/>
              </w:rPr>
              <w:t>3</w:t>
            </w:r>
            <w:r w:rsidR="00BA1712" w:rsidRPr="00BA1712">
              <w:rPr>
                <w:bCs/>
                <w:snapToGrid w:val="0"/>
                <w:sz w:val="22"/>
                <w:szCs w:val="22"/>
              </w:rPr>
              <w:t>/2</w:t>
            </w:r>
            <w:r w:rsidR="00BA1712">
              <w:rPr>
                <w:bCs/>
                <w:snapToGrid w:val="0"/>
                <w:sz w:val="22"/>
                <w:szCs w:val="22"/>
              </w:rPr>
              <w:t>4</w:t>
            </w:r>
            <w:r w:rsidR="00BA1712" w:rsidRPr="00BA1712">
              <w:rPr>
                <w:bCs/>
                <w:snapToGrid w:val="0"/>
                <w:sz w:val="22"/>
                <w:szCs w:val="22"/>
              </w:rPr>
              <w:t xml:space="preserve"> och </w:t>
            </w:r>
            <w:r w:rsidR="00280186">
              <w:rPr>
                <w:bCs/>
                <w:snapToGrid w:val="0"/>
                <w:sz w:val="22"/>
                <w:szCs w:val="22"/>
              </w:rPr>
              <w:t>324</w:t>
            </w:r>
            <w:r w:rsidR="00BA1712" w:rsidRPr="00BA1712">
              <w:rPr>
                <w:bCs/>
                <w:snapToGrid w:val="0"/>
                <w:sz w:val="22"/>
                <w:szCs w:val="22"/>
              </w:rPr>
              <w:t>-202</w:t>
            </w:r>
            <w:r w:rsidR="00BA1712">
              <w:rPr>
                <w:bCs/>
                <w:snapToGrid w:val="0"/>
                <w:sz w:val="22"/>
                <w:szCs w:val="22"/>
              </w:rPr>
              <w:t>3</w:t>
            </w:r>
            <w:r w:rsidR="00BA1712" w:rsidRPr="00BA1712">
              <w:rPr>
                <w:bCs/>
                <w:snapToGrid w:val="0"/>
                <w:sz w:val="22"/>
                <w:szCs w:val="22"/>
              </w:rPr>
              <w:t>/2</w:t>
            </w:r>
            <w:r w:rsidR="00BA1712">
              <w:rPr>
                <w:bCs/>
                <w:snapToGrid w:val="0"/>
                <w:sz w:val="22"/>
                <w:szCs w:val="22"/>
              </w:rPr>
              <w:t>4</w:t>
            </w:r>
            <w:r w:rsidR="00BA1712" w:rsidRPr="00BA1712">
              <w:rPr>
                <w:bCs/>
                <w:snapToGrid w:val="0"/>
                <w:sz w:val="22"/>
                <w:szCs w:val="22"/>
              </w:rPr>
              <w:t>).</w:t>
            </w:r>
          </w:p>
          <w:p w14:paraId="5E9D81CB" w14:textId="126E4927" w:rsidR="00FD48D0" w:rsidRDefault="00FD48D0" w:rsidP="00C92F9D">
            <w:pPr>
              <w:tabs>
                <w:tab w:val="left" w:pos="1701"/>
              </w:tabs>
              <w:rPr>
                <w:b/>
                <w:snapToGrid w:val="0"/>
                <w:sz w:val="22"/>
                <w:szCs w:val="22"/>
              </w:rPr>
            </w:pPr>
          </w:p>
        </w:tc>
      </w:tr>
      <w:tr w:rsidR="005D2E63" w:rsidRPr="00B40F4D" w14:paraId="04022D5C" w14:textId="77777777" w:rsidTr="00201DCD">
        <w:tc>
          <w:tcPr>
            <w:tcW w:w="567" w:type="dxa"/>
          </w:tcPr>
          <w:p w14:paraId="790F3247" w14:textId="4B027580" w:rsidR="005D2E63" w:rsidRPr="00B40F4D" w:rsidRDefault="00DA2753" w:rsidP="00201DCD">
            <w:pPr>
              <w:tabs>
                <w:tab w:val="left" w:pos="1701"/>
              </w:tabs>
              <w:rPr>
                <w:b/>
                <w:snapToGrid w:val="0"/>
                <w:sz w:val="22"/>
                <w:szCs w:val="22"/>
              </w:rPr>
            </w:pPr>
            <w:r>
              <w:rPr>
                <w:b/>
                <w:snapToGrid w:val="0"/>
                <w:sz w:val="22"/>
                <w:szCs w:val="22"/>
              </w:rPr>
              <w:t xml:space="preserve">§ </w:t>
            </w:r>
            <w:r w:rsidR="0016621D">
              <w:rPr>
                <w:b/>
                <w:snapToGrid w:val="0"/>
                <w:sz w:val="22"/>
                <w:szCs w:val="22"/>
              </w:rPr>
              <w:t>11</w:t>
            </w:r>
          </w:p>
        </w:tc>
        <w:tc>
          <w:tcPr>
            <w:tcW w:w="6946" w:type="dxa"/>
            <w:gridSpan w:val="2"/>
          </w:tcPr>
          <w:p w14:paraId="1C8BC70C" w14:textId="77777777" w:rsidR="005D2E63" w:rsidRDefault="00DA2753" w:rsidP="00201DCD">
            <w:pPr>
              <w:rPr>
                <w:rFonts w:eastAsiaTheme="minorHAnsi"/>
                <w:b/>
                <w:bCs/>
                <w:color w:val="000000"/>
                <w:sz w:val="22"/>
                <w:szCs w:val="22"/>
                <w:lang w:eastAsia="en-US"/>
              </w:rPr>
            </w:pPr>
            <w:r>
              <w:rPr>
                <w:rFonts w:eastAsiaTheme="minorHAnsi"/>
                <w:b/>
                <w:bCs/>
                <w:color w:val="000000"/>
                <w:sz w:val="22"/>
                <w:szCs w:val="22"/>
                <w:lang w:eastAsia="en-US"/>
              </w:rPr>
              <w:t xml:space="preserve">Övriga frågor </w:t>
            </w:r>
          </w:p>
          <w:p w14:paraId="555963BF" w14:textId="52BEDD4A" w:rsidR="00860BBB" w:rsidRDefault="00860BBB" w:rsidP="00201DCD">
            <w:pPr>
              <w:rPr>
                <w:rFonts w:eastAsiaTheme="minorHAnsi"/>
                <w:b/>
                <w:bCs/>
                <w:color w:val="000000"/>
                <w:sz w:val="22"/>
                <w:szCs w:val="22"/>
                <w:lang w:eastAsia="en-US"/>
              </w:rPr>
            </w:pPr>
          </w:p>
          <w:p w14:paraId="47CA769F" w14:textId="702EE896" w:rsidR="00C35CB5" w:rsidRDefault="00C35CB5" w:rsidP="00201DCD">
            <w:pPr>
              <w:rPr>
                <w:rFonts w:eastAsiaTheme="minorHAnsi"/>
                <w:color w:val="000000"/>
                <w:sz w:val="22"/>
                <w:szCs w:val="22"/>
                <w:lang w:eastAsia="en-US"/>
              </w:rPr>
            </w:pPr>
            <w:r w:rsidRPr="00C35CB5">
              <w:rPr>
                <w:rFonts w:eastAsiaTheme="minorHAnsi"/>
                <w:color w:val="000000"/>
                <w:sz w:val="22"/>
                <w:szCs w:val="22"/>
                <w:lang w:eastAsia="en-US"/>
              </w:rPr>
              <w:t>Utskottet besluta</w:t>
            </w:r>
            <w:r>
              <w:rPr>
                <w:rFonts w:eastAsiaTheme="minorHAnsi"/>
                <w:color w:val="000000"/>
                <w:sz w:val="22"/>
                <w:szCs w:val="22"/>
                <w:lang w:eastAsia="en-US"/>
              </w:rPr>
              <w:t>de</w:t>
            </w:r>
            <w:r w:rsidRPr="00C35CB5">
              <w:rPr>
                <w:rFonts w:eastAsiaTheme="minorHAnsi"/>
                <w:color w:val="000000"/>
                <w:sz w:val="22"/>
                <w:szCs w:val="22"/>
                <w:lang w:eastAsia="en-US"/>
              </w:rPr>
              <w:t xml:space="preserve"> om att bjuda in </w:t>
            </w:r>
            <w:r w:rsidR="008B316C">
              <w:rPr>
                <w:rFonts w:eastAsiaTheme="minorHAnsi"/>
                <w:color w:val="000000"/>
                <w:sz w:val="22"/>
                <w:szCs w:val="22"/>
                <w:lang w:eastAsia="en-US"/>
              </w:rPr>
              <w:t xml:space="preserve">företrädare för </w:t>
            </w:r>
            <w:r w:rsidR="008B316C" w:rsidRPr="00C35CB5">
              <w:rPr>
                <w:rFonts w:eastAsiaTheme="minorHAnsi"/>
                <w:color w:val="000000"/>
                <w:sz w:val="22"/>
                <w:szCs w:val="22"/>
                <w:lang w:eastAsia="en-US"/>
              </w:rPr>
              <w:t xml:space="preserve">Trafikverket </w:t>
            </w:r>
            <w:r w:rsidR="008B316C">
              <w:rPr>
                <w:rFonts w:eastAsiaTheme="minorHAnsi"/>
                <w:color w:val="000000"/>
                <w:sz w:val="22"/>
                <w:szCs w:val="22"/>
                <w:lang w:eastAsia="en-US"/>
              </w:rPr>
              <w:t xml:space="preserve">samt </w:t>
            </w:r>
            <w:r>
              <w:rPr>
                <w:rFonts w:eastAsiaTheme="minorHAnsi"/>
                <w:color w:val="000000"/>
                <w:sz w:val="22"/>
                <w:szCs w:val="22"/>
                <w:lang w:eastAsia="en-US"/>
              </w:rPr>
              <w:t>statsrådet</w:t>
            </w:r>
            <w:r w:rsidRPr="006C022C">
              <w:rPr>
                <w:rFonts w:eastAsiaTheme="minorHAnsi"/>
                <w:color w:val="000000"/>
                <w:sz w:val="22"/>
                <w:szCs w:val="22"/>
                <w:lang w:eastAsia="en-US"/>
              </w:rPr>
              <w:t xml:space="preserve"> Andreas Carlson</w:t>
            </w:r>
            <w:r>
              <w:rPr>
                <w:rFonts w:eastAsiaTheme="minorHAnsi"/>
                <w:color w:val="000000"/>
                <w:sz w:val="22"/>
                <w:szCs w:val="22"/>
                <w:lang w:eastAsia="en-US"/>
              </w:rPr>
              <w:t>, Landsbygds- och infrastrukturdepartementet,</w:t>
            </w:r>
            <w:r w:rsidRPr="00C35CB5">
              <w:rPr>
                <w:rFonts w:eastAsiaTheme="minorHAnsi"/>
                <w:color w:val="000000"/>
                <w:sz w:val="22"/>
                <w:szCs w:val="22"/>
                <w:lang w:eastAsia="en-US"/>
              </w:rPr>
              <w:t xml:space="preserve"> för att informera </w:t>
            </w:r>
            <w:proofErr w:type="spellStart"/>
            <w:r w:rsidRPr="00C35CB5">
              <w:rPr>
                <w:rFonts w:eastAsiaTheme="minorHAnsi"/>
                <w:color w:val="000000"/>
                <w:sz w:val="22"/>
                <w:szCs w:val="22"/>
                <w:lang w:eastAsia="en-US"/>
              </w:rPr>
              <w:t>m.a.a</w:t>
            </w:r>
            <w:proofErr w:type="spellEnd"/>
            <w:r w:rsidRPr="00C35CB5">
              <w:rPr>
                <w:rFonts w:eastAsiaTheme="minorHAnsi"/>
                <w:color w:val="000000"/>
                <w:sz w:val="22"/>
                <w:szCs w:val="22"/>
                <w:lang w:eastAsia="en-US"/>
              </w:rPr>
              <w:t>. de aviserade planerna på att begränsa järnvägskapaciteten på sträckan Göteborg–Alingsås i samband med upprustningen av kontaktledningsanläggningen</w:t>
            </w:r>
            <w:r>
              <w:rPr>
                <w:rFonts w:eastAsiaTheme="minorHAnsi"/>
                <w:color w:val="000000"/>
                <w:sz w:val="22"/>
                <w:szCs w:val="22"/>
                <w:lang w:eastAsia="en-US"/>
              </w:rPr>
              <w:t xml:space="preserve">. Närmare information önskas i sammanhanget också av statsrådet </w:t>
            </w:r>
            <w:r w:rsidRPr="00C35CB5">
              <w:rPr>
                <w:rFonts w:eastAsiaTheme="minorHAnsi"/>
                <w:color w:val="000000"/>
                <w:sz w:val="22"/>
                <w:szCs w:val="22"/>
                <w:lang w:eastAsia="en-US"/>
              </w:rPr>
              <w:t>om planerade åtgärder i järnvägssystemet i stråket Göteborg–Borås.</w:t>
            </w:r>
          </w:p>
          <w:p w14:paraId="4BB7B36B" w14:textId="77777777" w:rsidR="00C35CB5" w:rsidRDefault="00C35CB5" w:rsidP="00201DCD">
            <w:pPr>
              <w:rPr>
                <w:rFonts w:eastAsiaTheme="minorHAnsi"/>
                <w:color w:val="000000"/>
                <w:sz w:val="22"/>
                <w:szCs w:val="22"/>
                <w:lang w:eastAsia="en-US"/>
              </w:rPr>
            </w:pPr>
          </w:p>
          <w:p w14:paraId="54DB38B7" w14:textId="4630EEB7" w:rsidR="00860BBB" w:rsidRPr="00251F44" w:rsidRDefault="00860BBB" w:rsidP="00201DCD">
            <w:pPr>
              <w:rPr>
                <w:rFonts w:eastAsiaTheme="minorHAnsi"/>
                <w:b/>
                <w:bCs/>
                <w:color w:val="000000"/>
                <w:sz w:val="22"/>
                <w:szCs w:val="22"/>
                <w:lang w:eastAsia="en-US"/>
              </w:rPr>
            </w:pPr>
            <w:r>
              <w:rPr>
                <w:rFonts w:eastAsiaTheme="minorHAnsi"/>
                <w:color w:val="000000"/>
                <w:sz w:val="22"/>
                <w:szCs w:val="22"/>
                <w:lang w:eastAsia="en-US"/>
              </w:rPr>
              <w:t xml:space="preserve">V-ledamoten föreslog att utskottet skulle ta ett initiativ om </w:t>
            </w:r>
            <w:r w:rsidR="00251F44" w:rsidRPr="00251F44">
              <w:rPr>
                <w:rFonts w:eastAsiaTheme="minorHAnsi"/>
                <w:color w:val="000000"/>
                <w:sz w:val="22"/>
                <w:szCs w:val="22"/>
                <w:lang w:eastAsia="en-US"/>
              </w:rPr>
              <w:t>l</w:t>
            </w:r>
            <w:r w:rsidR="00251F44" w:rsidRPr="00860BBB">
              <w:rPr>
                <w:rFonts w:eastAsiaTheme="minorHAnsi"/>
                <w:color w:val="000000"/>
                <w:sz w:val="22"/>
                <w:szCs w:val="22"/>
                <w:lang w:eastAsia="en-US"/>
              </w:rPr>
              <w:t>ånefinansiering för ökad järnvägskapacitet i norra Sverige</w:t>
            </w:r>
            <w:r>
              <w:rPr>
                <w:rFonts w:eastAsiaTheme="minorHAnsi"/>
                <w:color w:val="000000"/>
                <w:sz w:val="22"/>
                <w:szCs w:val="22"/>
                <w:lang w:eastAsia="en-US"/>
              </w:rPr>
              <w:t>, se bilaga 2.</w:t>
            </w:r>
          </w:p>
          <w:p w14:paraId="0E34BB37" w14:textId="17FED897" w:rsidR="00860BBB" w:rsidRDefault="00860BBB" w:rsidP="00201DCD">
            <w:pPr>
              <w:rPr>
                <w:rFonts w:eastAsiaTheme="minorHAnsi"/>
                <w:color w:val="000000"/>
                <w:sz w:val="22"/>
                <w:szCs w:val="22"/>
                <w:lang w:eastAsia="en-US"/>
              </w:rPr>
            </w:pPr>
          </w:p>
          <w:p w14:paraId="26C7E7C2" w14:textId="028712BE" w:rsidR="00860BBB" w:rsidRPr="00860BBB" w:rsidRDefault="00860BBB" w:rsidP="00201DCD">
            <w:pPr>
              <w:rPr>
                <w:rFonts w:eastAsiaTheme="minorHAnsi"/>
                <w:color w:val="000000"/>
                <w:sz w:val="22"/>
                <w:szCs w:val="22"/>
                <w:lang w:eastAsia="en-US"/>
              </w:rPr>
            </w:pPr>
            <w:r>
              <w:rPr>
                <w:rFonts w:eastAsiaTheme="minorHAnsi"/>
                <w:color w:val="000000"/>
                <w:sz w:val="22"/>
                <w:szCs w:val="22"/>
                <w:lang w:eastAsia="en-US"/>
              </w:rPr>
              <w:t xml:space="preserve">Frågan bordlades. </w:t>
            </w:r>
          </w:p>
          <w:p w14:paraId="5708B485" w14:textId="01AF6DE2" w:rsidR="00860BBB" w:rsidRPr="00B40F4D" w:rsidRDefault="00860BBB"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386692D4"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16621D">
              <w:rPr>
                <w:b/>
                <w:snapToGrid w:val="0"/>
                <w:sz w:val="22"/>
                <w:szCs w:val="22"/>
              </w:rPr>
              <w:t>12</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79CD3437" w:rsidR="005957E5" w:rsidRPr="00B40F4D" w:rsidRDefault="005957E5" w:rsidP="002A14AC">
            <w:pPr>
              <w:rPr>
                <w:snapToGrid w:val="0"/>
                <w:sz w:val="22"/>
                <w:szCs w:val="22"/>
              </w:rPr>
            </w:pPr>
            <w:r w:rsidRPr="00B40F4D">
              <w:rPr>
                <w:snapToGrid w:val="0"/>
                <w:sz w:val="22"/>
                <w:szCs w:val="22"/>
              </w:rPr>
              <w:t xml:space="preserve">Nästa sammanträde äger rum </w:t>
            </w:r>
            <w:r w:rsidR="00894F3A">
              <w:rPr>
                <w:snapToGrid w:val="0"/>
                <w:sz w:val="22"/>
                <w:szCs w:val="22"/>
              </w:rPr>
              <w:t>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894F3A">
              <w:rPr>
                <w:snapToGrid w:val="0"/>
                <w:sz w:val="22"/>
                <w:szCs w:val="22"/>
              </w:rPr>
              <w:t>7 novem</w:t>
            </w:r>
            <w:r w:rsidR="002625E6">
              <w:rPr>
                <w:snapToGrid w:val="0"/>
                <w:sz w:val="22"/>
                <w:szCs w:val="22"/>
              </w:rPr>
              <w:t>b</w:t>
            </w:r>
            <w:r w:rsidR="006B11A4">
              <w:rPr>
                <w:snapToGrid w:val="0"/>
                <w:sz w:val="22"/>
                <w:szCs w:val="22"/>
              </w:rPr>
              <w:t>er</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931E92">
              <w:rPr>
                <w:snapToGrid w:val="0"/>
                <w:sz w:val="22"/>
                <w:szCs w:val="22"/>
              </w:rPr>
              <w:t>1</w:t>
            </w:r>
            <w:r w:rsidR="00894F3A">
              <w:rPr>
                <w:snapToGrid w:val="0"/>
                <w:sz w:val="22"/>
                <w:szCs w:val="22"/>
              </w:rPr>
              <w:t>1</w:t>
            </w:r>
            <w:r w:rsidR="00B664F7">
              <w:rPr>
                <w:snapToGrid w:val="0"/>
                <w:sz w:val="22"/>
                <w:szCs w:val="22"/>
              </w:rPr>
              <w:t>.00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5466EF57" w14:textId="5D969B35" w:rsidR="00FB0559" w:rsidRDefault="00FB0559" w:rsidP="00D5250E">
            <w:pPr>
              <w:tabs>
                <w:tab w:val="left" w:pos="1701"/>
              </w:tabs>
              <w:rPr>
                <w:sz w:val="22"/>
                <w:szCs w:val="22"/>
              </w:rPr>
            </w:pPr>
          </w:p>
          <w:p w14:paraId="75CD3849" w14:textId="584FB1B6" w:rsidR="00894F3A" w:rsidRDefault="00894F3A" w:rsidP="00D5250E">
            <w:pPr>
              <w:tabs>
                <w:tab w:val="left" w:pos="1701"/>
              </w:tabs>
              <w:rPr>
                <w:sz w:val="22"/>
                <w:szCs w:val="22"/>
              </w:rPr>
            </w:pPr>
          </w:p>
          <w:p w14:paraId="3CDFF585" w14:textId="21F03EA3" w:rsidR="00172561" w:rsidRDefault="00172561" w:rsidP="00D5250E">
            <w:pPr>
              <w:tabs>
                <w:tab w:val="left" w:pos="1701"/>
              </w:tabs>
              <w:rPr>
                <w:sz w:val="22"/>
                <w:szCs w:val="22"/>
              </w:rPr>
            </w:pPr>
          </w:p>
          <w:p w14:paraId="4A9C3369" w14:textId="77777777" w:rsidR="00894F3A" w:rsidRPr="00B40F4D" w:rsidRDefault="00894F3A" w:rsidP="00D5250E">
            <w:pPr>
              <w:tabs>
                <w:tab w:val="left" w:pos="1701"/>
              </w:tabs>
              <w:rPr>
                <w:sz w:val="22"/>
                <w:szCs w:val="22"/>
              </w:rPr>
            </w:pPr>
          </w:p>
          <w:p w14:paraId="6E496FB7" w14:textId="4241A063"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86579A">
              <w:rPr>
                <w:sz w:val="22"/>
                <w:szCs w:val="22"/>
              </w:rPr>
              <w:t>7</w:t>
            </w:r>
            <w:r w:rsidR="00931E92">
              <w:rPr>
                <w:sz w:val="22"/>
                <w:szCs w:val="22"/>
              </w:rPr>
              <w:t xml:space="preserve"> </w:t>
            </w:r>
            <w:r w:rsidR="00894F3A">
              <w:rPr>
                <w:sz w:val="22"/>
                <w:szCs w:val="22"/>
              </w:rPr>
              <w:t>novem</w:t>
            </w:r>
            <w:r w:rsidR="00931E92">
              <w:rPr>
                <w:sz w:val="22"/>
                <w:szCs w:val="22"/>
              </w:rPr>
              <w:t>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2A52B105" w:rsidR="00D5250E" w:rsidRDefault="00D5250E" w:rsidP="00157E3A">
            <w:pPr>
              <w:tabs>
                <w:tab w:val="left" w:pos="1701"/>
              </w:tabs>
              <w:rPr>
                <w:b/>
                <w:sz w:val="22"/>
                <w:szCs w:val="22"/>
              </w:rPr>
            </w:pPr>
          </w:p>
          <w:p w14:paraId="415DD99E" w14:textId="77777777" w:rsidR="00571A9C" w:rsidRPr="00B40F4D" w:rsidRDefault="00571A9C" w:rsidP="00157E3A">
            <w:pPr>
              <w:tabs>
                <w:tab w:val="left" w:pos="1701"/>
              </w:tabs>
              <w:rPr>
                <w:b/>
                <w:sz w:val="22"/>
                <w:szCs w:val="22"/>
              </w:rPr>
            </w:pPr>
          </w:p>
          <w:p w14:paraId="2F122FC0" w14:textId="70C1DD32" w:rsidR="00F143DB" w:rsidRPr="00AA082A" w:rsidRDefault="00AA082A" w:rsidP="00157E3A">
            <w:pPr>
              <w:tabs>
                <w:tab w:val="left" w:pos="1701"/>
              </w:tabs>
              <w:rPr>
                <w:bCs/>
                <w:sz w:val="22"/>
                <w:szCs w:val="22"/>
              </w:rPr>
            </w:pPr>
            <w:r w:rsidRPr="00AA082A">
              <w:rPr>
                <w:bCs/>
                <w:sz w:val="22"/>
                <w:szCs w:val="22"/>
              </w:rPr>
              <w:t>Ulrika Heie</w:t>
            </w: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860BBB">
        <w:trPr>
          <w:gridAfter w:val="1"/>
          <w:wAfter w:w="142" w:type="dxa"/>
        </w:trPr>
        <w:tc>
          <w:tcPr>
            <w:tcW w:w="3969" w:type="dxa"/>
            <w:tcBorders>
              <w:top w:val="nil"/>
              <w:left w:val="nil"/>
              <w:bottom w:val="nil"/>
              <w:right w:val="nil"/>
            </w:tcBorders>
          </w:tcPr>
          <w:p w14:paraId="291CDA16" w14:textId="381B9B10"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724D4E">
              <w:rPr>
                <w:sz w:val="22"/>
                <w:szCs w:val="22"/>
              </w:rPr>
              <w:t>TRAFIK</w:t>
            </w:r>
            <w:r w:rsidRPr="00B40F4D">
              <w:rPr>
                <w:sz w:val="22"/>
                <w:szCs w:val="22"/>
              </w:rPr>
              <w:t>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48E273BB"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6B11A4">
              <w:rPr>
                <w:sz w:val="22"/>
                <w:szCs w:val="22"/>
              </w:rPr>
              <w:t>3</w:t>
            </w:r>
            <w:r w:rsidR="00136BAF" w:rsidRPr="00B40F4D">
              <w:rPr>
                <w:sz w:val="22"/>
                <w:szCs w:val="22"/>
              </w:rPr>
              <w:t>/2</w:t>
            </w:r>
            <w:r w:rsidR="006B11A4">
              <w:rPr>
                <w:sz w:val="22"/>
                <w:szCs w:val="22"/>
              </w:rPr>
              <w:t>4</w:t>
            </w:r>
            <w:r w:rsidR="00136BAF" w:rsidRPr="00B40F4D">
              <w:rPr>
                <w:sz w:val="22"/>
                <w:szCs w:val="22"/>
              </w:rPr>
              <w:t>:</w:t>
            </w:r>
            <w:r w:rsidR="00894F3A">
              <w:rPr>
                <w:sz w:val="22"/>
                <w:szCs w:val="22"/>
              </w:rPr>
              <w:t>4</w:t>
            </w:r>
          </w:p>
        </w:tc>
      </w:tr>
      <w:tr w:rsidR="00BE471D" w:rsidRPr="00B40F4D" w14:paraId="1646C324"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3AA7A111" w14:textId="77777777"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4BDACB7D" w14:textId="1E5EFFE5"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64668E">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14:paraId="23BD4ABC" w14:textId="33BFE4DE"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64668E">
              <w:rPr>
                <w:sz w:val="22"/>
                <w:szCs w:val="22"/>
              </w:rPr>
              <w:t>§ 3–12</w:t>
            </w:r>
          </w:p>
        </w:tc>
        <w:tc>
          <w:tcPr>
            <w:tcW w:w="850" w:type="dxa"/>
            <w:gridSpan w:val="2"/>
            <w:tcBorders>
              <w:top w:val="single" w:sz="6" w:space="0" w:color="auto"/>
              <w:left w:val="single" w:sz="6" w:space="0" w:color="auto"/>
              <w:bottom w:val="single" w:sz="6" w:space="0" w:color="auto"/>
              <w:right w:val="single" w:sz="6" w:space="0" w:color="auto"/>
            </w:tcBorders>
          </w:tcPr>
          <w:p w14:paraId="2FE8DD59" w14:textId="77777777"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13806B03" w14:textId="77777777"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40961719" w14:textId="77777777"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900FF16" w14:textId="77777777" w:rsidR="00BE471D" w:rsidRPr="00B40F4D" w:rsidRDefault="00BE471D" w:rsidP="003951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64668E" w:rsidRPr="00B40F4D" w14:paraId="5B271E81"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0FBC0AFD" w:rsidR="0064668E" w:rsidRPr="00070A5C" w:rsidRDefault="0064668E" w:rsidP="0064668E">
            <w:pPr>
              <w:spacing w:line="256" w:lineRule="auto"/>
              <w:rPr>
                <w:color w:val="000000"/>
                <w:sz w:val="22"/>
                <w:szCs w:val="22"/>
                <w:lang w:val="en-US"/>
              </w:rPr>
            </w:pPr>
            <w:r w:rsidRPr="003F0BB9">
              <w:rPr>
                <w:sz w:val="22"/>
                <w:szCs w:val="22"/>
              </w:rPr>
              <w:t xml:space="preserve">Ulrika Heie (C) </w:t>
            </w:r>
            <w:r>
              <w:rPr>
                <w:i/>
                <w:iCs/>
                <w:sz w:val="22"/>
                <w:szCs w:val="22"/>
              </w:rPr>
              <w:t>o</w:t>
            </w:r>
            <w:r w:rsidRPr="003F0BB9">
              <w:rPr>
                <w:i/>
                <w:iCs/>
                <w:sz w:val="22"/>
                <w:szCs w:val="22"/>
              </w:rPr>
              <w:t>rdf</w:t>
            </w:r>
            <w:r>
              <w:rPr>
                <w:i/>
                <w:iCs/>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3AD43CB" w14:textId="63BBF6E8"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ED8A661"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64668E" w14:paraId="409490FE"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1FAA1186" w:rsidR="0064668E" w:rsidRPr="00724D4E" w:rsidRDefault="0064668E" w:rsidP="0064668E">
            <w:pPr>
              <w:spacing w:line="256" w:lineRule="auto"/>
              <w:rPr>
                <w:sz w:val="22"/>
                <w:szCs w:val="22"/>
                <w:lang w:val="en-GB" w:eastAsia="en-US"/>
              </w:rPr>
            </w:pPr>
            <w:r w:rsidRPr="00724D4E">
              <w:rPr>
                <w:sz w:val="22"/>
                <w:szCs w:val="22"/>
                <w:lang w:val="en-GB"/>
              </w:rPr>
              <w:t xml:space="preserve">Thomas Morell (SD) </w:t>
            </w:r>
            <w:r w:rsidRPr="00724D4E">
              <w:rPr>
                <w:i/>
                <w:iCs/>
                <w:sz w:val="22"/>
                <w:szCs w:val="22"/>
                <w:lang w:val="en-GB"/>
              </w:rPr>
              <w:t xml:space="preserve">vice </w:t>
            </w:r>
            <w:proofErr w:type="spellStart"/>
            <w:r w:rsidRPr="00724D4E">
              <w:rPr>
                <w:i/>
                <w:iCs/>
                <w:sz w:val="22"/>
                <w:szCs w:val="22"/>
                <w:lang w:val="en-GB"/>
              </w:rPr>
              <w:t>ordf</w:t>
            </w:r>
            <w:proofErr w:type="spellEnd"/>
            <w:r w:rsidRPr="00724D4E">
              <w:rPr>
                <w:i/>
                <w:iCs/>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28043F2" w14:textId="3CFC0F74"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87382A0"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64668E" w:rsidRPr="00724D4E"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4668E" w:rsidRPr="006B38D7" w14:paraId="410DF905"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5592C1A0" w:rsidR="0064668E" w:rsidRPr="006A6B9D" w:rsidRDefault="0064668E" w:rsidP="0064668E">
            <w:pPr>
              <w:spacing w:line="256" w:lineRule="auto"/>
              <w:rPr>
                <w:sz w:val="22"/>
                <w:szCs w:val="22"/>
                <w:lang w:val="en-GB" w:eastAsia="en-US"/>
              </w:rPr>
            </w:pPr>
            <w:r w:rsidRPr="003F0BB9">
              <w:rPr>
                <w:color w:val="000000"/>
                <w:sz w:val="22"/>
                <w:szCs w:val="22"/>
                <w:lang w:val="en-US"/>
              </w:rPr>
              <w:t>Gunilla Svantorp (S)</w:t>
            </w:r>
          </w:p>
        </w:tc>
        <w:tc>
          <w:tcPr>
            <w:tcW w:w="425" w:type="dxa"/>
            <w:tcBorders>
              <w:top w:val="single" w:sz="6" w:space="0" w:color="auto"/>
              <w:left w:val="single" w:sz="6" w:space="0" w:color="auto"/>
              <w:bottom w:val="single" w:sz="6" w:space="0" w:color="auto"/>
              <w:right w:val="single" w:sz="6" w:space="0" w:color="auto"/>
            </w:tcBorders>
          </w:tcPr>
          <w:p w14:paraId="5CEB2B98" w14:textId="2CE9A192"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266EE1E"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4668E" w:rsidRPr="006B38D7" w14:paraId="2B93BAB8"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83612E8" w:rsidR="0064668E" w:rsidRPr="005C4C18" w:rsidRDefault="0064668E" w:rsidP="0064668E">
            <w:pPr>
              <w:spacing w:line="256" w:lineRule="auto"/>
              <w:rPr>
                <w:sz w:val="22"/>
                <w:szCs w:val="22"/>
                <w:lang w:eastAsia="en-US"/>
              </w:rPr>
            </w:pPr>
            <w:r w:rsidRPr="003F0BB9">
              <w:rPr>
                <w:sz w:val="22"/>
                <w:szCs w:val="22"/>
                <w:lang w:val="en-US"/>
              </w:rPr>
              <w:t>Maria Stockhaus (M)</w:t>
            </w:r>
          </w:p>
        </w:tc>
        <w:tc>
          <w:tcPr>
            <w:tcW w:w="425" w:type="dxa"/>
            <w:tcBorders>
              <w:top w:val="single" w:sz="6" w:space="0" w:color="auto"/>
              <w:left w:val="single" w:sz="6" w:space="0" w:color="auto"/>
              <w:bottom w:val="single" w:sz="6" w:space="0" w:color="auto"/>
              <w:right w:val="single" w:sz="6" w:space="0" w:color="auto"/>
            </w:tcBorders>
          </w:tcPr>
          <w:p w14:paraId="1ECB1E04" w14:textId="19E81C02"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1C9E55D"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64668E" w:rsidRPr="006A6B9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64668E" w:rsidRPr="00917BEB" w14:paraId="41695CD6"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C2D955D" w:rsidR="0064668E" w:rsidRPr="00B24B9D" w:rsidRDefault="0064668E" w:rsidP="0064668E">
            <w:pPr>
              <w:spacing w:line="256" w:lineRule="auto"/>
              <w:rPr>
                <w:sz w:val="22"/>
                <w:szCs w:val="22"/>
                <w:lang w:val="en-US" w:eastAsia="en-US"/>
              </w:rPr>
            </w:pPr>
            <w:r w:rsidRPr="003F0BB9">
              <w:rPr>
                <w:sz w:val="22"/>
                <w:szCs w:val="22"/>
                <w:lang w:val="en-US"/>
              </w:rPr>
              <w:t>Mattias Ottosson (S)</w:t>
            </w:r>
          </w:p>
        </w:tc>
        <w:tc>
          <w:tcPr>
            <w:tcW w:w="425" w:type="dxa"/>
            <w:tcBorders>
              <w:top w:val="single" w:sz="6" w:space="0" w:color="auto"/>
              <w:left w:val="single" w:sz="6" w:space="0" w:color="auto"/>
              <w:bottom w:val="single" w:sz="6" w:space="0" w:color="auto"/>
              <w:right w:val="single" w:sz="6" w:space="0" w:color="auto"/>
            </w:tcBorders>
          </w:tcPr>
          <w:p w14:paraId="046FC54C" w14:textId="78873484"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9711359"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64668E" w:rsidRPr="00B40F4D" w14:paraId="089368ED"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12D68764" w:rsidR="0064668E" w:rsidRPr="00B40F4D" w:rsidRDefault="0064668E" w:rsidP="0064668E">
            <w:pPr>
              <w:spacing w:line="256" w:lineRule="auto"/>
              <w:rPr>
                <w:sz w:val="22"/>
                <w:szCs w:val="22"/>
                <w:lang w:eastAsia="en-US"/>
              </w:rPr>
            </w:pPr>
            <w:r w:rsidRPr="003F0BB9">
              <w:rPr>
                <w:sz w:val="22"/>
                <w:szCs w:val="22"/>
              </w:rPr>
              <w:t>Jimmy Ståhl (SD)</w:t>
            </w:r>
          </w:p>
        </w:tc>
        <w:tc>
          <w:tcPr>
            <w:tcW w:w="425" w:type="dxa"/>
            <w:tcBorders>
              <w:top w:val="single" w:sz="6" w:space="0" w:color="auto"/>
              <w:left w:val="single" w:sz="6" w:space="0" w:color="auto"/>
              <w:bottom w:val="single" w:sz="6" w:space="0" w:color="auto"/>
              <w:right w:val="single" w:sz="6" w:space="0" w:color="auto"/>
            </w:tcBorders>
          </w:tcPr>
          <w:p w14:paraId="6DA8648C" w14:textId="75F6AA34"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2003332"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415E1E27"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5CADCF2" w:rsidR="0064668E" w:rsidRDefault="0064668E" w:rsidP="0064668E">
            <w:pPr>
              <w:spacing w:line="256" w:lineRule="auto"/>
              <w:rPr>
                <w:sz w:val="22"/>
                <w:szCs w:val="22"/>
                <w:lang w:eastAsia="en-US"/>
              </w:rPr>
            </w:pPr>
            <w:r w:rsidRPr="003F0BB9">
              <w:rPr>
                <w:sz w:val="22"/>
                <w:szCs w:val="22"/>
                <w:lang w:val="en-US"/>
              </w:rPr>
              <w:t>Åsa Karlsson (S)</w:t>
            </w:r>
          </w:p>
        </w:tc>
        <w:tc>
          <w:tcPr>
            <w:tcW w:w="425" w:type="dxa"/>
            <w:tcBorders>
              <w:top w:val="single" w:sz="6" w:space="0" w:color="auto"/>
              <w:left w:val="single" w:sz="6" w:space="0" w:color="auto"/>
              <w:bottom w:val="single" w:sz="6" w:space="0" w:color="auto"/>
              <w:right w:val="single" w:sz="6" w:space="0" w:color="auto"/>
            </w:tcBorders>
          </w:tcPr>
          <w:p w14:paraId="4922156C" w14:textId="00040AB6"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3E1E3D40"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2D214A58" w:rsidR="0064668E" w:rsidRPr="005C4C18" w:rsidRDefault="0064668E" w:rsidP="0064668E">
            <w:pPr>
              <w:spacing w:line="256" w:lineRule="auto"/>
              <w:rPr>
                <w:sz w:val="22"/>
                <w:szCs w:val="22"/>
                <w:lang w:val="en-US" w:eastAsia="en-US"/>
              </w:rPr>
            </w:pPr>
            <w:r w:rsidRPr="003F0BB9">
              <w:rPr>
                <w:sz w:val="22"/>
                <w:szCs w:val="22"/>
              </w:rPr>
              <w:t>Sten Bergheden (M)</w:t>
            </w:r>
          </w:p>
        </w:tc>
        <w:tc>
          <w:tcPr>
            <w:tcW w:w="425" w:type="dxa"/>
            <w:tcBorders>
              <w:top w:val="single" w:sz="6" w:space="0" w:color="auto"/>
              <w:left w:val="single" w:sz="6" w:space="0" w:color="auto"/>
              <w:bottom w:val="single" w:sz="6" w:space="0" w:color="auto"/>
              <w:right w:val="single" w:sz="6" w:space="0" w:color="auto"/>
            </w:tcBorders>
          </w:tcPr>
          <w:p w14:paraId="673B62D0" w14:textId="12EC8FA5"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4CB8D44A"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15BC2CD9"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07ED81B3" w:rsidR="0064668E" w:rsidRPr="005C4C18" w:rsidRDefault="0064668E" w:rsidP="0064668E">
            <w:pPr>
              <w:spacing w:line="256" w:lineRule="auto"/>
              <w:rPr>
                <w:sz w:val="22"/>
                <w:szCs w:val="22"/>
                <w:lang w:eastAsia="en-US"/>
              </w:rPr>
            </w:pPr>
            <w:r w:rsidRPr="003F0BB9">
              <w:rPr>
                <w:sz w:val="22"/>
                <w:szCs w:val="22"/>
              </w:rPr>
              <w:t>Kadir Kasirga (S)</w:t>
            </w:r>
          </w:p>
        </w:tc>
        <w:tc>
          <w:tcPr>
            <w:tcW w:w="425" w:type="dxa"/>
            <w:tcBorders>
              <w:top w:val="single" w:sz="6" w:space="0" w:color="auto"/>
              <w:left w:val="single" w:sz="6" w:space="0" w:color="auto"/>
              <w:bottom w:val="single" w:sz="6" w:space="0" w:color="auto"/>
              <w:right w:val="single" w:sz="6" w:space="0" w:color="auto"/>
            </w:tcBorders>
          </w:tcPr>
          <w:p w14:paraId="6481C1FB" w14:textId="184F5F12"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69B4ED8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7BF82E55"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275C1A6F" w:rsidR="0064668E" w:rsidRPr="005C4C18" w:rsidRDefault="0064668E" w:rsidP="0064668E">
            <w:pPr>
              <w:spacing w:line="256" w:lineRule="auto"/>
              <w:rPr>
                <w:sz w:val="22"/>
                <w:szCs w:val="22"/>
                <w:lang w:eastAsia="en-US"/>
              </w:rPr>
            </w:pPr>
            <w:r w:rsidRPr="003F0BB9">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14:paraId="01613444" w14:textId="37FEFCD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5D093B4B"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6D411CB4"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1E4F79FD" w:rsidR="0064668E" w:rsidRPr="005C4C18" w:rsidRDefault="0064668E" w:rsidP="0064668E">
            <w:pPr>
              <w:spacing w:line="256" w:lineRule="auto"/>
              <w:rPr>
                <w:sz w:val="22"/>
                <w:szCs w:val="22"/>
                <w:lang w:eastAsia="en-US"/>
              </w:rPr>
            </w:pPr>
            <w:r w:rsidRPr="003F0BB9">
              <w:rPr>
                <w:sz w:val="22"/>
                <w:szCs w:val="22"/>
              </w:rPr>
              <w:t>Carina Ödebrink (S)</w:t>
            </w:r>
          </w:p>
        </w:tc>
        <w:tc>
          <w:tcPr>
            <w:tcW w:w="425" w:type="dxa"/>
            <w:tcBorders>
              <w:top w:val="single" w:sz="6" w:space="0" w:color="auto"/>
              <w:left w:val="single" w:sz="6" w:space="0" w:color="auto"/>
              <w:bottom w:val="single" w:sz="6" w:space="0" w:color="auto"/>
              <w:right w:val="single" w:sz="6" w:space="0" w:color="auto"/>
            </w:tcBorders>
          </w:tcPr>
          <w:p w14:paraId="28DC2C46" w14:textId="4C37CDDA"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63491A0"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3C982056"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4200152F" w:rsidR="0064668E" w:rsidRDefault="0064668E" w:rsidP="0064668E">
            <w:pPr>
              <w:spacing w:line="256" w:lineRule="auto"/>
              <w:rPr>
                <w:sz w:val="22"/>
                <w:szCs w:val="22"/>
                <w:lang w:eastAsia="en-US"/>
              </w:rPr>
            </w:pPr>
            <w:r w:rsidRPr="003F0BB9">
              <w:rPr>
                <w:sz w:val="22"/>
                <w:szCs w:val="22"/>
              </w:rPr>
              <w:t>Ann-Sofie Lifvenhage (M)</w:t>
            </w:r>
          </w:p>
        </w:tc>
        <w:tc>
          <w:tcPr>
            <w:tcW w:w="425" w:type="dxa"/>
            <w:tcBorders>
              <w:top w:val="single" w:sz="6" w:space="0" w:color="auto"/>
              <w:left w:val="single" w:sz="6" w:space="0" w:color="auto"/>
              <w:bottom w:val="single" w:sz="6" w:space="0" w:color="auto"/>
              <w:right w:val="single" w:sz="6" w:space="0" w:color="auto"/>
            </w:tcBorders>
          </w:tcPr>
          <w:p w14:paraId="210BDC5A" w14:textId="25D281D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69C377B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432CA3B1"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73DE5C24" w:rsidR="0064668E" w:rsidRPr="00B40F4D" w:rsidRDefault="0064668E" w:rsidP="0064668E">
            <w:pPr>
              <w:spacing w:line="256" w:lineRule="auto"/>
              <w:rPr>
                <w:sz w:val="22"/>
                <w:szCs w:val="22"/>
                <w:lang w:val="en-US" w:eastAsia="en-US"/>
              </w:rPr>
            </w:pPr>
            <w:r w:rsidRPr="003F0BB9">
              <w:rPr>
                <w:sz w:val="22"/>
                <w:szCs w:val="22"/>
              </w:rPr>
              <w:t>Linda W Snecker (V)</w:t>
            </w:r>
          </w:p>
        </w:tc>
        <w:tc>
          <w:tcPr>
            <w:tcW w:w="425" w:type="dxa"/>
            <w:tcBorders>
              <w:top w:val="single" w:sz="6" w:space="0" w:color="auto"/>
              <w:left w:val="single" w:sz="6" w:space="0" w:color="auto"/>
              <w:bottom w:val="single" w:sz="6" w:space="0" w:color="auto"/>
              <w:right w:val="single" w:sz="6" w:space="0" w:color="auto"/>
            </w:tcBorders>
          </w:tcPr>
          <w:p w14:paraId="07666D5E" w14:textId="3C7DEE69"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AD5C550"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64668E" w:rsidRPr="00B40F4D" w14:paraId="4A977B8A"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00AAE25" w:rsidR="0064668E" w:rsidRPr="00917BEB" w:rsidRDefault="0064668E" w:rsidP="0064668E">
            <w:pPr>
              <w:spacing w:line="256" w:lineRule="auto"/>
              <w:rPr>
                <w:sz w:val="22"/>
                <w:szCs w:val="22"/>
                <w:highlight w:val="yellow"/>
                <w:lang w:eastAsia="en-US"/>
              </w:rPr>
            </w:pPr>
            <w:r w:rsidRPr="003F0BB9">
              <w:rPr>
                <w:sz w:val="22"/>
                <w:szCs w:val="22"/>
              </w:rPr>
              <w:t>Magnus Oscarsson (KD)</w:t>
            </w:r>
          </w:p>
        </w:tc>
        <w:tc>
          <w:tcPr>
            <w:tcW w:w="425" w:type="dxa"/>
            <w:tcBorders>
              <w:top w:val="single" w:sz="6" w:space="0" w:color="auto"/>
              <w:left w:val="single" w:sz="6" w:space="0" w:color="auto"/>
              <w:bottom w:val="single" w:sz="6" w:space="0" w:color="auto"/>
              <w:right w:val="single" w:sz="6" w:space="0" w:color="auto"/>
            </w:tcBorders>
          </w:tcPr>
          <w:p w14:paraId="21FCFAFE" w14:textId="463017B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45FF4941"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4635683C"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5EFAC1A6" w:rsidR="0064668E" w:rsidRPr="005C4C18" w:rsidRDefault="0064668E" w:rsidP="0064668E">
            <w:pPr>
              <w:spacing w:line="256" w:lineRule="auto"/>
              <w:rPr>
                <w:sz w:val="22"/>
                <w:szCs w:val="22"/>
                <w:lang w:eastAsia="en-US"/>
              </w:rPr>
            </w:pPr>
            <w:r w:rsidRPr="003F0BB9">
              <w:rPr>
                <w:sz w:val="22"/>
                <w:szCs w:val="22"/>
              </w:rPr>
              <w:t>Oskar Svärd (M)</w:t>
            </w:r>
          </w:p>
        </w:tc>
        <w:tc>
          <w:tcPr>
            <w:tcW w:w="425" w:type="dxa"/>
            <w:tcBorders>
              <w:top w:val="single" w:sz="6" w:space="0" w:color="auto"/>
              <w:left w:val="single" w:sz="6" w:space="0" w:color="auto"/>
              <w:bottom w:val="single" w:sz="6" w:space="0" w:color="auto"/>
              <w:right w:val="single" w:sz="6" w:space="0" w:color="auto"/>
            </w:tcBorders>
          </w:tcPr>
          <w:p w14:paraId="1CACFA2F" w14:textId="3E0BDFEA"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DAA2F7B"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3ADC78F7"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464DFAC2" w:rsidR="0064668E" w:rsidRPr="005C4C18" w:rsidRDefault="0064668E" w:rsidP="0064668E">
            <w:pPr>
              <w:spacing w:line="256" w:lineRule="auto"/>
              <w:rPr>
                <w:sz w:val="22"/>
                <w:szCs w:val="22"/>
                <w:lang w:eastAsia="en-US"/>
              </w:rPr>
            </w:pPr>
            <w:r w:rsidRPr="003F0BB9">
              <w:rPr>
                <w:sz w:val="22"/>
                <w:szCs w:val="22"/>
              </w:rPr>
              <w:t>Daniel Helldén (MP)</w:t>
            </w:r>
          </w:p>
        </w:tc>
        <w:tc>
          <w:tcPr>
            <w:tcW w:w="425" w:type="dxa"/>
            <w:tcBorders>
              <w:top w:val="single" w:sz="6" w:space="0" w:color="auto"/>
              <w:left w:val="single" w:sz="6" w:space="0" w:color="auto"/>
              <w:bottom w:val="single" w:sz="6" w:space="0" w:color="auto"/>
              <w:right w:val="single" w:sz="6" w:space="0" w:color="auto"/>
            </w:tcBorders>
          </w:tcPr>
          <w:p w14:paraId="562ADC95" w14:textId="6899F291"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4EC7EF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37FCCDC9"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7ADF7559" w:rsidR="0064668E" w:rsidRPr="00B40F4D" w:rsidRDefault="0064668E" w:rsidP="0064668E">
            <w:pPr>
              <w:spacing w:line="256" w:lineRule="auto"/>
              <w:rPr>
                <w:sz w:val="22"/>
                <w:szCs w:val="22"/>
                <w:lang w:eastAsia="en-US"/>
              </w:rPr>
            </w:pPr>
            <w:r w:rsidRPr="003F0BB9">
              <w:rPr>
                <w:sz w:val="22"/>
                <w:szCs w:val="22"/>
              </w:rPr>
              <w:t>Johanna Rantsi (M)</w:t>
            </w:r>
          </w:p>
        </w:tc>
        <w:tc>
          <w:tcPr>
            <w:tcW w:w="425" w:type="dxa"/>
            <w:tcBorders>
              <w:top w:val="single" w:sz="6" w:space="0" w:color="auto"/>
              <w:left w:val="single" w:sz="6" w:space="0" w:color="auto"/>
              <w:bottom w:val="single" w:sz="6" w:space="0" w:color="auto"/>
              <w:right w:val="single" w:sz="6" w:space="0" w:color="auto"/>
            </w:tcBorders>
          </w:tcPr>
          <w:p w14:paraId="65AC4020" w14:textId="74FB875A"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6FCF982E"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6E6F5D3C"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64668E" w:rsidRPr="00B40F4D" w:rsidRDefault="0064668E" w:rsidP="0064668E">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3D0A36C1"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560AD7DA" w:rsidR="0064668E" w:rsidRPr="00B40F4D" w:rsidRDefault="0064668E" w:rsidP="0064668E">
            <w:pPr>
              <w:spacing w:line="256" w:lineRule="auto"/>
              <w:rPr>
                <w:b/>
                <w:i/>
                <w:sz w:val="22"/>
                <w:szCs w:val="22"/>
                <w:lang w:eastAsia="en-US"/>
              </w:rPr>
            </w:pPr>
            <w:r w:rsidRPr="003F0BB9">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040851A6" w14:textId="7084905D"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0A0DFD5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402B589F"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907B709" w:rsidR="0064668E" w:rsidRDefault="0064668E" w:rsidP="0064668E">
            <w:pPr>
              <w:spacing w:line="256" w:lineRule="auto"/>
              <w:rPr>
                <w:sz w:val="22"/>
                <w:szCs w:val="22"/>
                <w:lang w:val="en-US" w:eastAsia="en-US"/>
              </w:rPr>
            </w:pPr>
            <w:r w:rsidRPr="003F0BB9">
              <w:rPr>
                <w:sz w:val="22"/>
                <w:szCs w:val="22"/>
              </w:rPr>
              <w:t xml:space="preserve">Jamal </w:t>
            </w:r>
            <w:r>
              <w:rPr>
                <w:sz w:val="22"/>
                <w:szCs w:val="22"/>
              </w:rPr>
              <w:t>E</w:t>
            </w:r>
            <w:r w:rsidRPr="003F0BB9">
              <w:rPr>
                <w:sz w:val="22"/>
                <w:szCs w:val="22"/>
              </w:rPr>
              <w:t>l-Haj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7FADD730"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3805C33D" w:rsidR="0064668E" w:rsidRDefault="0064668E" w:rsidP="0064668E">
            <w:pPr>
              <w:spacing w:line="256" w:lineRule="auto"/>
              <w:rPr>
                <w:sz w:val="22"/>
                <w:szCs w:val="22"/>
                <w:lang w:eastAsia="en-US"/>
              </w:rPr>
            </w:pPr>
            <w:r w:rsidRPr="003F0BB9">
              <w:rPr>
                <w:sz w:val="22"/>
                <w:szCs w:val="22"/>
              </w:rPr>
              <w:t>Lars Johnsson (M)</w:t>
            </w:r>
          </w:p>
        </w:tc>
        <w:tc>
          <w:tcPr>
            <w:tcW w:w="425" w:type="dxa"/>
            <w:tcBorders>
              <w:top w:val="single" w:sz="6" w:space="0" w:color="auto"/>
              <w:left w:val="single" w:sz="6" w:space="0" w:color="auto"/>
              <w:bottom w:val="single" w:sz="6" w:space="0" w:color="auto"/>
              <w:right w:val="single" w:sz="6" w:space="0" w:color="auto"/>
            </w:tcBorders>
          </w:tcPr>
          <w:p w14:paraId="71982876" w14:textId="28A3259D"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17CD18A3"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4B4953A3"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501FD573" w:rsidR="0064668E" w:rsidRPr="005C4C18" w:rsidRDefault="0064668E" w:rsidP="0064668E">
            <w:pPr>
              <w:spacing w:line="256" w:lineRule="auto"/>
              <w:rPr>
                <w:sz w:val="22"/>
                <w:szCs w:val="22"/>
              </w:rPr>
            </w:pPr>
            <w:r w:rsidRPr="003F0BB9">
              <w:rPr>
                <w:sz w:val="22"/>
                <w:szCs w:val="22"/>
              </w:rPr>
              <w:t>Inga-Lill Sjöblom (S)</w:t>
            </w:r>
          </w:p>
        </w:tc>
        <w:tc>
          <w:tcPr>
            <w:tcW w:w="425" w:type="dxa"/>
            <w:tcBorders>
              <w:top w:val="single" w:sz="6" w:space="0" w:color="auto"/>
              <w:left w:val="single" w:sz="6" w:space="0" w:color="auto"/>
              <w:bottom w:val="single" w:sz="6" w:space="0" w:color="auto"/>
              <w:right w:val="single" w:sz="6" w:space="0" w:color="auto"/>
            </w:tcBorders>
          </w:tcPr>
          <w:p w14:paraId="70BAC42B" w14:textId="15E6CC2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1119E5F"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4668E" w:rsidRPr="00B40F4D" w14:paraId="6FCD7AA8"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04C71E5" w:rsidR="0064668E" w:rsidRDefault="0064668E" w:rsidP="0064668E">
            <w:pPr>
              <w:spacing w:line="256" w:lineRule="auto"/>
              <w:rPr>
                <w:sz w:val="22"/>
                <w:szCs w:val="22"/>
              </w:rPr>
            </w:pPr>
            <w:r w:rsidRPr="003F0BB9">
              <w:rPr>
                <w:sz w:val="22"/>
                <w:szCs w:val="22"/>
              </w:rPr>
              <w:t>Rashid Farivar (SD)</w:t>
            </w:r>
          </w:p>
        </w:tc>
        <w:tc>
          <w:tcPr>
            <w:tcW w:w="425" w:type="dxa"/>
            <w:tcBorders>
              <w:top w:val="single" w:sz="6" w:space="0" w:color="auto"/>
              <w:left w:val="single" w:sz="6" w:space="0" w:color="auto"/>
              <w:bottom w:val="single" w:sz="6" w:space="0" w:color="auto"/>
              <w:right w:val="single" w:sz="6" w:space="0" w:color="auto"/>
            </w:tcBorders>
          </w:tcPr>
          <w:p w14:paraId="2EAEC1B9" w14:textId="5233D9E0"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4BF58A96"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64668E" w:rsidRPr="00B40F4D" w:rsidRDefault="0064668E" w:rsidP="006466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6E2A7CAF"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3FBA4538" w:rsidR="00724D4E" w:rsidRPr="00917BEB" w:rsidRDefault="00724D4E" w:rsidP="00724D4E">
            <w:pPr>
              <w:tabs>
                <w:tab w:val="left" w:pos="2268"/>
                <w:tab w:val="left" w:pos="2977"/>
                <w:tab w:val="left" w:pos="4536"/>
              </w:tabs>
              <w:spacing w:line="256" w:lineRule="auto"/>
              <w:rPr>
                <w:sz w:val="22"/>
                <w:szCs w:val="22"/>
                <w:highlight w:val="yellow"/>
                <w:lang w:eastAsia="en-US"/>
              </w:rPr>
            </w:pPr>
            <w:r w:rsidRPr="003F0BB9">
              <w:rPr>
                <w:sz w:val="22"/>
                <w:szCs w:val="22"/>
              </w:rPr>
              <w:t xml:space="preserve">Denis </w:t>
            </w:r>
            <w:proofErr w:type="spellStart"/>
            <w:r w:rsidRPr="003F0BB9">
              <w:rPr>
                <w:sz w:val="22"/>
                <w:szCs w:val="22"/>
              </w:rPr>
              <w:t>Begic</w:t>
            </w:r>
            <w:proofErr w:type="spellEnd"/>
            <w:r w:rsidRPr="003F0BB9">
              <w:rPr>
                <w:sz w:val="22"/>
                <w:szCs w:val="22"/>
              </w:rPr>
              <w:t xml:space="preserve">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1E9862F7"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67FE45E4" w:rsidR="00724D4E" w:rsidRPr="00B40F4D" w:rsidRDefault="00724D4E" w:rsidP="00724D4E">
            <w:pPr>
              <w:tabs>
                <w:tab w:val="left" w:pos="2268"/>
                <w:tab w:val="left" w:pos="2977"/>
                <w:tab w:val="left" w:pos="4536"/>
              </w:tabs>
              <w:spacing w:line="256" w:lineRule="auto"/>
              <w:rPr>
                <w:sz w:val="22"/>
                <w:szCs w:val="22"/>
                <w:lang w:val="en-US" w:eastAsia="en-US"/>
              </w:rPr>
            </w:pPr>
            <w:r w:rsidRPr="003F0BB9">
              <w:rPr>
                <w:sz w:val="22"/>
                <w:szCs w:val="22"/>
              </w:rPr>
              <w:t>Johanna Hornberger (M)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58B571C3"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20CC1FC9" w:rsidR="00724D4E" w:rsidRDefault="00724D4E" w:rsidP="00724D4E">
            <w:pPr>
              <w:tabs>
                <w:tab w:val="left" w:pos="2268"/>
                <w:tab w:val="left" w:pos="2977"/>
                <w:tab w:val="left" w:pos="4536"/>
              </w:tabs>
              <w:spacing w:line="256" w:lineRule="auto"/>
              <w:rPr>
                <w:sz w:val="22"/>
                <w:szCs w:val="22"/>
                <w:lang w:val="en-US" w:eastAsia="en-US"/>
              </w:rPr>
            </w:pPr>
            <w:r w:rsidRPr="003F0BB9">
              <w:rPr>
                <w:sz w:val="22"/>
                <w:szCs w:val="22"/>
              </w:rPr>
              <w:t>Anna-Bell Strömberg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2C82CF80"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2FBB552E" w:rsidR="00724D4E" w:rsidRDefault="00DC596B" w:rsidP="00724D4E">
            <w:pPr>
              <w:tabs>
                <w:tab w:val="left" w:pos="2268"/>
                <w:tab w:val="left" w:pos="2977"/>
                <w:tab w:val="left" w:pos="4536"/>
              </w:tabs>
              <w:spacing w:line="256" w:lineRule="auto"/>
              <w:rPr>
                <w:sz w:val="22"/>
                <w:szCs w:val="22"/>
                <w:lang w:val="en-US" w:eastAsia="en-US"/>
              </w:rPr>
            </w:pPr>
            <w:r w:rsidRPr="003F0BB9">
              <w:rPr>
                <w:sz w:val="22"/>
                <w:szCs w:val="22"/>
                <w:lang w:val="en-US"/>
              </w:rPr>
              <w:t xml:space="preserve">Rasmus </w:t>
            </w:r>
            <w:proofErr w:type="spellStart"/>
            <w:r w:rsidRPr="003F0BB9">
              <w:rPr>
                <w:sz w:val="22"/>
                <w:szCs w:val="22"/>
                <w:lang w:val="en-US"/>
              </w:rPr>
              <w:t>Giertz</w:t>
            </w:r>
            <w:proofErr w:type="spellEnd"/>
            <w:r w:rsidRPr="003F0BB9">
              <w:rPr>
                <w:sz w:val="22"/>
                <w:szCs w:val="22"/>
                <w:lang w:val="en-US"/>
              </w:rPr>
              <w:t xml:space="preserve"> </w:t>
            </w:r>
            <w:r w:rsidR="00724D4E" w:rsidRPr="003F0BB9">
              <w:rPr>
                <w:sz w:val="22"/>
                <w:szCs w:val="22"/>
              </w:rPr>
              <w:t>(</w:t>
            </w:r>
            <w:r>
              <w:rPr>
                <w:sz w:val="22"/>
                <w:szCs w:val="22"/>
              </w:rPr>
              <w:t>S</w:t>
            </w:r>
            <w:r w:rsidR="00724D4E" w:rsidRPr="003F0BB9">
              <w:rPr>
                <w:sz w:val="22"/>
                <w:szCs w:val="22"/>
              </w:rPr>
              <w:t>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63619A32"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6AC7A65F" w:rsidR="00724D4E" w:rsidRDefault="00724D4E" w:rsidP="00724D4E">
            <w:pPr>
              <w:tabs>
                <w:tab w:val="left" w:pos="2268"/>
                <w:tab w:val="left" w:pos="2977"/>
                <w:tab w:val="left" w:pos="4536"/>
              </w:tabs>
              <w:spacing w:line="256" w:lineRule="auto"/>
              <w:rPr>
                <w:sz w:val="22"/>
                <w:szCs w:val="22"/>
                <w:lang w:val="en-US" w:eastAsia="en-US"/>
              </w:rPr>
            </w:pPr>
            <w:r w:rsidRPr="003F0BB9">
              <w:rPr>
                <w:sz w:val="22"/>
                <w:szCs w:val="22"/>
                <w:lang w:val="en-US"/>
              </w:rPr>
              <w:t xml:space="preserve">Joakim </w:t>
            </w:r>
            <w:proofErr w:type="spellStart"/>
            <w:r w:rsidRPr="003F0BB9">
              <w:rPr>
                <w:sz w:val="22"/>
                <w:szCs w:val="22"/>
                <w:lang w:val="en-US"/>
              </w:rPr>
              <w:t>Järrebring</w:t>
            </w:r>
            <w:proofErr w:type="spellEnd"/>
            <w:r w:rsidRPr="003F0BB9">
              <w:rPr>
                <w:sz w:val="22"/>
                <w:szCs w:val="22"/>
                <w:lang w:val="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01B3E72B"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08468B51" w:rsidR="00724D4E" w:rsidRPr="00724D4E" w:rsidRDefault="00724D4E" w:rsidP="00724D4E">
            <w:pPr>
              <w:tabs>
                <w:tab w:val="left" w:pos="2268"/>
                <w:tab w:val="left" w:pos="2977"/>
                <w:tab w:val="left" w:pos="4536"/>
              </w:tabs>
              <w:spacing w:line="256" w:lineRule="auto"/>
              <w:rPr>
                <w:sz w:val="22"/>
                <w:szCs w:val="22"/>
                <w:lang w:eastAsia="en-US"/>
              </w:rPr>
            </w:pPr>
            <w:r w:rsidRPr="003F0BB9">
              <w:rPr>
                <w:sz w:val="22"/>
                <w:szCs w:val="22"/>
              </w:rPr>
              <w:t>Ann-Charlotte Hammar Johnsson (M)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1D90E922"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155B5F32" w:rsidR="00724D4E" w:rsidRDefault="00724D4E" w:rsidP="00724D4E">
            <w:pPr>
              <w:tabs>
                <w:tab w:val="left" w:pos="2268"/>
                <w:tab w:val="left" w:pos="2977"/>
                <w:tab w:val="left" w:pos="4536"/>
              </w:tabs>
              <w:spacing w:line="256" w:lineRule="auto"/>
              <w:rPr>
                <w:sz w:val="22"/>
                <w:szCs w:val="22"/>
                <w:lang w:val="en-US" w:eastAsia="en-US"/>
              </w:rPr>
            </w:pPr>
            <w:proofErr w:type="spellStart"/>
            <w:r w:rsidRPr="003F0BB9">
              <w:rPr>
                <w:sz w:val="22"/>
                <w:szCs w:val="22"/>
                <w:lang w:val="en-US"/>
              </w:rPr>
              <w:t>Kajsa</w:t>
            </w:r>
            <w:proofErr w:type="spellEnd"/>
            <w:r w:rsidRPr="003F0BB9">
              <w:rPr>
                <w:sz w:val="22"/>
                <w:szCs w:val="22"/>
                <w:lang w:val="en-US"/>
              </w:rPr>
              <w:t xml:space="preserve"> Fredholm (V)</w:t>
            </w:r>
          </w:p>
        </w:tc>
        <w:tc>
          <w:tcPr>
            <w:tcW w:w="425" w:type="dxa"/>
            <w:tcBorders>
              <w:top w:val="single" w:sz="6" w:space="0" w:color="auto"/>
              <w:left w:val="single" w:sz="6" w:space="0" w:color="auto"/>
              <w:bottom w:val="single" w:sz="6" w:space="0" w:color="auto"/>
              <w:right w:val="single" w:sz="6" w:space="0" w:color="auto"/>
            </w:tcBorders>
          </w:tcPr>
          <w:p w14:paraId="475D1721" w14:textId="6BABD34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0C4C6E4D"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6D5FC08D" w:rsidR="00724D4E" w:rsidRPr="00917BEB" w:rsidRDefault="00724D4E" w:rsidP="00724D4E">
            <w:pPr>
              <w:tabs>
                <w:tab w:val="left" w:pos="2268"/>
                <w:tab w:val="left" w:pos="2977"/>
                <w:tab w:val="left" w:pos="4536"/>
              </w:tabs>
              <w:spacing w:line="256" w:lineRule="auto"/>
              <w:rPr>
                <w:sz w:val="22"/>
                <w:szCs w:val="22"/>
                <w:highlight w:val="yellow"/>
                <w:lang w:eastAsia="en-US"/>
              </w:rPr>
            </w:pPr>
            <w:proofErr w:type="spellStart"/>
            <w:r w:rsidRPr="003F0BB9">
              <w:rPr>
                <w:sz w:val="22"/>
                <w:szCs w:val="22"/>
                <w:lang w:val="en-US"/>
              </w:rPr>
              <w:t>Kjell</w:t>
            </w:r>
            <w:proofErr w:type="spellEnd"/>
            <w:r w:rsidRPr="003F0BB9">
              <w:rPr>
                <w:sz w:val="22"/>
                <w:szCs w:val="22"/>
                <w:lang w:val="en-US"/>
              </w:rPr>
              <w:t xml:space="preserve">-Arne </w:t>
            </w:r>
            <w:proofErr w:type="spellStart"/>
            <w:r w:rsidRPr="003F0BB9">
              <w:rPr>
                <w:sz w:val="22"/>
                <w:szCs w:val="22"/>
                <w:lang w:val="en-US"/>
              </w:rPr>
              <w:t>Ottosson</w:t>
            </w:r>
            <w:proofErr w:type="spellEnd"/>
            <w:r w:rsidRPr="003F0BB9">
              <w:rPr>
                <w:sz w:val="22"/>
                <w:szCs w:val="22"/>
                <w:lang w:val="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244C36B8"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D6AD4B1" w:rsidR="00724D4E" w:rsidRPr="00917BEB"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Anders </w:t>
            </w:r>
            <w:proofErr w:type="spellStart"/>
            <w:r w:rsidRPr="003F0BB9">
              <w:rPr>
                <w:sz w:val="22"/>
                <w:szCs w:val="22"/>
                <w:lang w:val="en-US"/>
              </w:rPr>
              <w:t>Ådahl</w:t>
            </w:r>
            <w:proofErr w:type="spellEnd"/>
            <w:r w:rsidRPr="003F0BB9">
              <w:rPr>
                <w:sz w:val="22"/>
                <w:szCs w:val="22"/>
                <w:lang w:val="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189E8591" w:rsidR="00724D4E" w:rsidRPr="00B40F4D" w:rsidRDefault="0064668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3236E9C7" w:rsidR="00724D4E" w:rsidRPr="00B40F4D" w:rsidRDefault="0064668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7BA12293"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566E3A54" w:rsidR="00724D4E" w:rsidRPr="00917BEB"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Ulf Lindholm (SD)</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39347E6D"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5DC092EA" w:rsidR="00724D4E"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Katarina </w:t>
            </w:r>
            <w:proofErr w:type="spellStart"/>
            <w:r w:rsidRPr="003F0BB9">
              <w:rPr>
                <w:sz w:val="22"/>
                <w:szCs w:val="22"/>
                <w:lang w:val="en-US"/>
              </w:rPr>
              <w:t>Luhr</w:t>
            </w:r>
            <w:proofErr w:type="spellEnd"/>
            <w:r w:rsidRPr="003F0BB9">
              <w:rPr>
                <w:sz w:val="22"/>
                <w:szCs w:val="22"/>
                <w:lang w:val="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0400CB15"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3FD0F226" w:rsidR="00724D4E" w:rsidRPr="00917BEB" w:rsidRDefault="00724D4E" w:rsidP="00724D4E">
            <w:pPr>
              <w:tabs>
                <w:tab w:val="left" w:pos="2268"/>
                <w:tab w:val="left" w:pos="2977"/>
                <w:tab w:val="left" w:pos="4536"/>
              </w:tabs>
              <w:spacing w:line="256" w:lineRule="auto"/>
              <w:rPr>
                <w:sz w:val="22"/>
                <w:szCs w:val="22"/>
                <w:highlight w:val="yellow"/>
                <w:lang w:eastAsia="en-US"/>
              </w:rPr>
            </w:pPr>
            <w:r w:rsidRPr="003F0BB9">
              <w:rPr>
                <w:sz w:val="22"/>
                <w:szCs w:val="22"/>
                <w:lang w:val="en-US"/>
              </w:rPr>
              <w:t>Louise Eklund (L)</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1A30A44C"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4DE67F29" w:rsidR="00724D4E" w:rsidRPr="005C4C18"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Sara-Lena </w:t>
            </w:r>
            <w:proofErr w:type="spellStart"/>
            <w:r w:rsidRPr="003F0BB9">
              <w:rPr>
                <w:sz w:val="22"/>
                <w:szCs w:val="22"/>
                <w:lang w:val="en-US"/>
              </w:rPr>
              <w:t>Bjälkö</w:t>
            </w:r>
            <w:proofErr w:type="spellEnd"/>
            <w:r w:rsidRPr="003F0BB9">
              <w:rPr>
                <w:sz w:val="22"/>
                <w:szCs w:val="22"/>
                <w:lang w:val="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65EEEE2F"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CD5370" w:rsidR="00724D4E" w:rsidRPr="005C4C18" w:rsidRDefault="00DC596B" w:rsidP="00724D4E">
            <w:pPr>
              <w:tabs>
                <w:tab w:val="left" w:pos="2268"/>
                <w:tab w:val="left" w:pos="2977"/>
                <w:tab w:val="left" w:pos="4536"/>
              </w:tabs>
              <w:spacing w:line="256" w:lineRule="auto"/>
              <w:rPr>
                <w:sz w:val="22"/>
                <w:szCs w:val="22"/>
                <w:lang w:eastAsia="en-US"/>
              </w:rPr>
            </w:pPr>
            <w:proofErr w:type="spellStart"/>
            <w:r>
              <w:rPr>
                <w:sz w:val="22"/>
                <w:szCs w:val="22"/>
                <w:lang w:val="en-US"/>
              </w:rPr>
              <w:t>Vakant</w:t>
            </w:r>
            <w:proofErr w:type="spellEnd"/>
            <w:r w:rsidR="0079024D">
              <w:rPr>
                <w:sz w:val="22"/>
                <w:szCs w:val="22"/>
                <w:lang w:val="en-US"/>
              </w:rPr>
              <w:t xml:space="preserve"> </w:t>
            </w:r>
            <w:r w:rsidR="00724D4E" w:rsidRPr="003F0BB9">
              <w:rPr>
                <w:sz w:val="22"/>
                <w:szCs w:val="22"/>
                <w:lang w:val="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230AD9FF"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3C7A05B" w:rsidR="00724D4E" w:rsidRPr="005C4C18"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Isabell </w:t>
            </w:r>
            <w:proofErr w:type="spellStart"/>
            <w:r w:rsidRPr="003F0BB9">
              <w:rPr>
                <w:sz w:val="22"/>
                <w:szCs w:val="22"/>
                <w:lang w:val="en-US"/>
              </w:rPr>
              <w:t>Mixter</w:t>
            </w:r>
            <w:proofErr w:type="spellEnd"/>
            <w:r w:rsidRPr="003F0BB9">
              <w:rPr>
                <w:sz w:val="22"/>
                <w:szCs w:val="22"/>
                <w:lang w:val="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1BCA4A7E"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3D713993" w:rsidR="00724D4E" w:rsidRPr="006A49EA" w:rsidRDefault="00724D4E" w:rsidP="00724D4E">
            <w:pPr>
              <w:tabs>
                <w:tab w:val="left" w:pos="2268"/>
                <w:tab w:val="left" w:pos="2977"/>
                <w:tab w:val="left" w:pos="4536"/>
              </w:tabs>
              <w:spacing w:line="256" w:lineRule="auto"/>
              <w:rPr>
                <w:sz w:val="22"/>
                <w:szCs w:val="22"/>
              </w:rPr>
            </w:pPr>
            <w:r w:rsidRPr="003F0BB9">
              <w:rPr>
                <w:sz w:val="22"/>
                <w:szCs w:val="22"/>
                <w:lang w:val="en-US"/>
              </w:rPr>
              <w:t>Anders Karlsson (C)</w:t>
            </w:r>
          </w:p>
        </w:tc>
        <w:tc>
          <w:tcPr>
            <w:tcW w:w="425" w:type="dxa"/>
            <w:tcBorders>
              <w:top w:val="single" w:sz="6" w:space="0" w:color="auto"/>
              <w:left w:val="single" w:sz="6" w:space="0" w:color="auto"/>
              <w:bottom w:val="single" w:sz="6" w:space="0" w:color="auto"/>
              <w:right w:val="single" w:sz="6" w:space="0" w:color="auto"/>
            </w:tcBorders>
          </w:tcPr>
          <w:p w14:paraId="38393305" w14:textId="2A3A460F" w:rsidR="00724D4E" w:rsidRPr="00B40F4D" w:rsidRDefault="0064668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FB3327C" w:rsidR="00724D4E" w:rsidRPr="00B40F4D" w:rsidRDefault="0064668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41AF32A6"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3BBA9545" w:rsidR="00724D4E" w:rsidRPr="005C4C18" w:rsidRDefault="00724D4E" w:rsidP="00724D4E">
            <w:pPr>
              <w:tabs>
                <w:tab w:val="left" w:pos="2268"/>
                <w:tab w:val="left" w:pos="2977"/>
                <w:tab w:val="left" w:pos="4536"/>
              </w:tabs>
              <w:spacing w:line="256" w:lineRule="auto"/>
              <w:rPr>
                <w:sz w:val="22"/>
                <w:szCs w:val="22"/>
              </w:rPr>
            </w:pPr>
            <w:r w:rsidRPr="003F0BB9">
              <w:rPr>
                <w:sz w:val="22"/>
                <w:szCs w:val="22"/>
                <w:lang w:val="en-US"/>
              </w:rPr>
              <w:t xml:space="preserve">Dan </w:t>
            </w:r>
            <w:proofErr w:type="spellStart"/>
            <w:r w:rsidRPr="003F0BB9">
              <w:rPr>
                <w:sz w:val="22"/>
                <w:szCs w:val="22"/>
                <w:lang w:val="en-US"/>
              </w:rPr>
              <w:t>Hovskär</w:t>
            </w:r>
            <w:proofErr w:type="spellEnd"/>
            <w:r w:rsidRPr="003F0BB9">
              <w:rPr>
                <w:sz w:val="22"/>
                <w:szCs w:val="22"/>
                <w:lang w:val="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5AA8139E"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FFD3BDF" w:rsidR="00724D4E" w:rsidRPr="006A49EA" w:rsidRDefault="00724D4E" w:rsidP="00724D4E">
            <w:pPr>
              <w:tabs>
                <w:tab w:val="left" w:pos="2268"/>
                <w:tab w:val="left" w:pos="2977"/>
                <w:tab w:val="left" w:pos="4536"/>
              </w:tabs>
              <w:spacing w:line="256" w:lineRule="auto"/>
              <w:rPr>
                <w:sz w:val="22"/>
                <w:szCs w:val="22"/>
                <w:lang w:val="en-US" w:eastAsia="en-US"/>
              </w:rPr>
            </w:pPr>
            <w:proofErr w:type="spellStart"/>
            <w:r w:rsidRPr="003F0BB9">
              <w:rPr>
                <w:sz w:val="22"/>
                <w:szCs w:val="22"/>
                <w:lang w:val="en-US"/>
              </w:rPr>
              <w:t>Torsten</w:t>
            </w:r>
            <w:proofErr w:type="spellEnd"/>
            <w:r w:rsidRPr="003F0BB9">
              <w:rPr>
                <w:sz w:val="22"/>
                <w:szCs w:val="22"/>
                <w:lang w:val="en-US"/>
              </w:rPr>
              <w:t xml:space="preserve"> </w:t>
            </w:r>
            <w:proofErr w:type="spellStart"/>
            <w:r w:rsidRPr="003F0BB9">
              <w:rPr>
                <w:sz w:val="22"/>
                <w:szCs w:val="22"/>
                <w:lang w:val="en-US"/>
              </w:rPr>
              <w:t>Elofsson</w:t>
            </w:r>
            <w:proofErr w:type="spellEnd"/>
            <w:r w:rsidRPr="003F0BB9">
              <w:rPr>
                <w:sz w:val="22"/>
                <w:szCs w:val="22"/>
                <w:lang w:val="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4F45591F"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30EEE8FA" w:rsidR="00724D4E" w:rsidRPr="006A49EA" w:rsidRDefault="00724D4E" w:rsidP="00724D4E">
            <w:pPr>
              <w:tabs>
                <w:tab w:val="left" w:pos="2268"/>
                <w:tab w:val="left" w:pos="2977"/>
                <w:tab w:val="left" w:pos="4536"/>
              </w:tabs>
              <w:spacing w:line="256" w:lineRule="auto"/>
              <w:rPr>
                <w:sz w:val="22"/>
                <w:szCs w:val="22"/>
                <w:lang w:val="en-US" w:eastAsia="en-US"/>
              </w:rPr>
            </w:pPr>
            <w:r w:rsidRPr="003F0BB9">
              <w:rPr>
                <w:sz w:val="22"/>
                <w:szCs w:val="22"/>
                <w:lang w:val="en-US"/>
              </w:rPr>
              <w:t xml:space="preserve">Emma </w:t>
            </w:r>
            <w:proofErr w:type="spellStart"/>
            <w:r w:rsidRPr="003F0BB9">
              <w:rPr>
                <w:sz w:val="22"/>
                <w:szCs w:val="22"/>
                <w:lang w:val="en-US"/>
              </w:rPr>
              <w:t>Berginger</w:t>
            </w:r>
            <w:proofErr w:type="spellEnd"/>
            <w:r w:rsidRPr="003F0BB9">
              <w:rPr>
                <w:sz w:val="22"/>
                <w:szCs w:val="22"/>
                <w:lang w:val="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3A26A19E"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586C882D" w:rsidR="00724D4E" w:rsidRPr="005C4C18"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Jakob </w:t>
            </w:r>
            <w:proofErr w:type="spellStart"/>
            <w:r w:rsidRPr="003F0BB9">
              <w:rPr>
                <w:sz w:val="22"/>
                <w:szCs w:val="22"/>
                <w:lang w:val="en-US"/>
              </w:rPr>
              <w:t>Olofsgård</w:t>
            </w:r>
            <w:proofErr w:type="spellEnd"/>
            <w:r w:rsidRPr="003F0BB9">
              <w:rPr>
                <w:sz w:val="22"/>
                <w:szCs w:val="22"/>
                <w:lang w:val="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2AC8F756"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56B0F984" w:rsidR="00724D4E" w:rsidRPr="005C4C18"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Camilla </w:t>
            </w:r>
            <w:proofErr w:type="spellStart"/>
            <w:r w:rsidRPr="003F0BB9">
              <w:rPr>
                <w:sz w:val="22"/>
                <w:szCs w:val="22"/>
                <w:lang w:val="en-US"/>
              </w:rPr>
              <w:t>Mårtensen</w:t>
            </w:r>
            <w:proofErr w:type="spellEnd"/>
            <w:r w:rsidRPr="003F0BB9">
              <w:rPr>
                <w:sz w:val="22"/>
                <w:szCs w:val="22"/>
                <w:lang w:val="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5348602A"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5E612E9E" w:rsidR="00724D4E" w:rsidRPr="005C4C18" w:rsidRDefault="00724D4E" w:rsidP="00724D4E">
            <w:pPr>
              <w:tabs>
                <w:tab w:val="left" w:pos="2268"/>
                <w:tab w:val="left" w:pos="2977"/>
                <w:tab w:val="left" w:pos="4536"/>
              </w:tabs>
              <w:spacing w:line="256" w:lineRule="auto"/>
              <w:rPr>
                <w:sz w:val="22"/>
                <w:szCs w:val="22"/>
                <w:lang w:eastAsia="en-US"/>
              </w:rPr>
            </w:pPr>
            <w:proofErr w:type="spellStart"/>
            <w:r w:rsidRPr="003F0BB9">
              <w:rPr>
                <w:sz w:val="22"/>
                <w:szCs w:val="22"/>
                <w:lang w:val="en-US"/>
              </w:rPr>
              <w:t>Marléne</w:t>
            </w:r>
            <w:proofErr w:type="spellEnd"/>
            <w:r w:rsidRPr="003F0BB9">
              <w:rPr>
                <w:sz w:val="22"/>
                <w:szCs w:val="22"/>
                <w:lang w:val="en-US"/>
              </w:rPr>
              <w:t xml:space="preserve"> Lund </w:t>
            </w:r>
            <w:proofErr w:type="spellStart"/>
            <w:r w:rsidRPr="003F0BB9">
              <w:rPr>
                <w:sz w:val="22"/>
                <w:szCs w:val="22"/>
                <w:lang w:val="en-US"/>
              </w:rPr>
              <w:t>Kopparklint</w:t>
            </w:r>
            <w:proofErr w:type="spellEnd"/>
            <w:r w:rsidRPr="003F0BB9">
              <w:rPr>
                <w:sz w:val="22"/>
                <w:szCs w:val="22"/>
                <w:lang w:val="en-US"/>
              </w:rPr>
              <w:t xml:space="preserve"> (M)</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2B2E99E6"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5146524B" w:rsidR="00724D4E" w:rsidRPr="006A49EA"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Nadja </w:t>
            </w:r>
            <w:proofErr w:type="spellStart"/>
            <w:r w:rsidRPr="003F0BB9">
              <w:rPr>
                <w:sz w:val="22"/>
                <w:szCs w:val="22"/>
                <w:lang w:val="en-US"/>
              </w:rPr>
              <w:t>Awad</w:t>
            </w:r>
            <w:proofErr w:type="spellEnd"/>
            <w:r w:rsidRPr="003F0BB9">
              <w:rPr>
                <w:sz w:val="22"/>
                <w:szCs w:val="22"/>
                <w:lang w:val="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139DAC0E"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1CFDA7F" w:rsidR="00724D4E" w:rsidRDefault="00724D4E" w:rsidP="00724D4E">
            <w:pPr>
              <w:tabs>
                <w:tab w:val="left" w:pos="2268"/>
                <w:tab w:val="left" w:pos="2977"/>
                <w:tab w:val="left" w:pos="4536"/>
              </w:tabs>
              <w:spacing w:line="256" w:lineRule="auto"/>
              <w:rPr>
                <w:sz w:val="22"/>
                <w:szCs w:val="22"/>
                <w:lang w:eastAsia="en-US"/>
              </w:rPr>
            </w:pPr>
            <w:r w:rsidRPr="003F0BB9">
              <w:rPr>
                <w:sz w:val="22"/>
                <w:szCs w:val="22"/>
                <w:lang w:val="en-US"/>
              </w:rPr>
              <w:t xml:space="preserve">Carl </w:t>
            </w:r>
            <w:proofErr w:type="spellStart"/>
            <w:r w:rsidRPr="003F0BB9">
              <w:rPr>
                <w:sz w:val="22"/>
                <w:szCs w:val="22"/>
                <w:lang w:val="en-US"/>
              </w:rPr>
              <w:t>Nordblom</w:t>
            </w:r>
            <w:proofErr w:type="spellEnd"/>
            <w:r w:rsidRPr="003F0BB9">
              <w:rPr>
                <w:sz w:val="22"/>
                <w:szCs w:val="22"/>
                <w:lang w:val="en-US"/>
              </w:rPr>
              <w:t xml:space="preserve"> (M)</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2E529E5D"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E19B0AA" w14:textId="2C064CA3" w:rsidR="00724D4E" w:rsidRPr="003F0BB9" w:rsidRDefault="00724D4E" w:rsidP="00724D4E">
            <w:pPr>
              <w:tabs>
                <w:tab w:val="left" w:pos="2268"/>
                <w:tab w:val="left" w:pos="2977"/>
                <w:tab w:val="left" w:pos="4536"/>
              </w:tabs>
              <w:spacing w:line="256" w:lineRule="auto"/>
              <w:rPr>
                <w:sz w:val="22"/>
                <w:szCs w:val="22"/>
                <w:lang w:val="en-US"/>
              </w:rPr>
            </w:pPr>
            <w:r w:rsidRPr="003F0BB9">
              <w:rPr>
                <w:sz w:val="22"/>
                <w:szCs w:val="22"/>
                <w:lang w:val="en-US"/>
              </w:rPr>
              <w:t xml:space="preserve">Rebecka Le </w:t>
            </w:r>
            <w:proofErr w:type="spellStart"/>
            <w:r w:rsidRPr="003F0BB9">
              <w:rPr>
                <w:sz w:val="22"/>
                <w:szCs w:val="22"/>
                <w:lang w:val="en-US"/>
              </w:rPr>
              <w:t>Moine</w:t>
            </w:r>
            <w:proofErr w:type="spellEnd"/>
            <w:r w:rsidRPr="003F0BB9">
              <w:rPr>
                <w:sz w:val="22"/>
                <w:szCs w:val="22"/>
                <w:lang w:val="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0A9B1EE3"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C959F"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04E69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E924E"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FB2AC"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463F8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003672"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7359EC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96A06"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53C54"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E81551"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86A41D"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24D4E" w:rsidRPr="00B40F4D" w14:paraId="48BA59FD"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724D4E" w:rsidRPr="00B40F4D" w14:paraId="0CBA6331" w14:textId="77777777" w:rsidTr="008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724D4E" w:rsidRPr="00B40F4D" w:rsidRDefault="00724D4E" w:rsidP="00724D4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860BBB" w:rsidRPr="00B40F4D" w14:paraId="299F2CCE" w14:textId="77777777" w:rsidTr="00772FD9">
        <w:trPr>
          <w:gridAfter w:val="1"/>
          <w:wAfter w:w="142" w:type="dxa"/>
        </w:trPr>
        <w:tc>
          <w:tcPr>
            <w:tcW w:w="3969" w:type="dxa"/>
            <w:tcBorders>
              <w:top w:val="nil"/>
              <w:left w:val="nil"/>
              <w:bottom w:val="nil"/>
              <w:right w:val="nil"/>
            </w:tcBorders>
          </w:tcPr>
          <w:p w14:paraId="157B9DF7" w14:textId="77777777" w:rsidR="00860BBB" w:rsidRPr="00B40F4D" w:rsidRDefault="00860BBB" w:rsidP="00772FD9">
            <w:pPr>
              <w:tabs>
                <w:tab w:val="left" w:pos="1701"/>
              </w:tabs>
              <w:rPr>
                <w:sz w:val="22"/>
                <w:szCs w:val="22"/>
              </w:rPr>
            </w:pPr>
            <w:r w:rsidRPr="00B40F4D">
              <w:rPr>
                <w:sz w:val="22"/>
                <w:szCs w:val="22"/>
              </w:rPr>
              <w:lastRenderedPageBreak/>
              <w:br w:type="page"/>
            </w:r>
            <w:r w:rsidRPr="00B40F4D">
              <w:rPr>
                <w:sz w:val="22"/>
                <w:szCs w:val="22"/>
              </w:rPr>
              <w:br w:type="page"/>
            </w:r>
            <w:r>
              <w:rPr>
                <w:sz w:val="22"/>
                <w:szCs w:val="22"/>
              </w:rPr>
              <w:t>TRAFIK</w:t>
            </w:r>
            <w:r w:rsidRPr="00B40F4D">
              <w:rPr>
                <w:sz w:val="22"/>
                <w:szCs w:val="22"/>
              </w:rPr>
              <w:t>UTSKOTTET</w:t>
            </w:r>
          </w:p>
        </w:tc>
        <w:tc>
          <w:tcPr>
            <w:tcW w:w="3260" w:type="dxa"/>
            <w:gridSpan w:val="8"/>
            <w:tcBorders>
              <w:top w:val="nil"/>
              <w:left w:val="nil"/>
              <w:bottom w:val="nil"/>
              <w:right w:val="nil"/>
            </w:tcBorders>
          </w:tcPr>
          <w:p w14:paraId="4267D4F6" w14:textId="2039689B" w:rsidR="00860BBB" w:rsidRPr="00B40F4D" w:rsidRDefault="00860BBB" w:rsidP="00772FD9">
            <w:pPr>
              <w:tabs>
                <w:tab w:val="left" w:pos="1701"/>
              </w:tabs>
              <w:rPr>
                <w:b/>
                <w:sz w:val="22"/>
                <w:szCs w:val="22"/>
              </w:rPr>
            </w:pPr>
          </w:p>
        </w:tc>
        <w:tc>
          <w:tcPr>
            <w:tcW w:w="1843" w:type="dxa"/>
            <w:gridSpan w:val="5"/>
            <w:tcBorders>
              <w:top w:val="nil"/>
              <w:left w:val="nil"/>
              <w:bottom w:val="nil"/>
              <w:right w:val="nil"/>
            </w:tcBorders>
          </w:tcPr>
          <w:p w14:paraId="2461BF1B" w14:textId="391CC835" w:rsidR="00860BBB" w:rsidRDefault="00860BBB" w:rsidP="00772FD9">
            <w:pPr>
              <w:tabs>
                <w:tab w:val="left" w:pos="1701"/>
              </w:tabs>
              <w:rPr>
                <w:b/>
                <w:sz w:val="22"/>
                <w:szCs w:val="22"/>
              </w:rPr>
            </w:pPr>
            <w:r w:rsidRPr="00B40F4D">
              <w:rPr>
                <w:b/>
                <w:sz w:val="22"/>
                <w:szCs w:val="22"/>
              </w:rPr>
              <w:t xml:space="preserve">Bilaga </w:t>
            </w:r>
            <w:r>
              <w:rPr>
                <w:b/>
                <w:sz w:val="22"/>
                <w:szCs w:val="22"/>
              </w:rPr>
              <w:t>2</w:t>
            </w:r>
          </w:p>
          <w:p w14:paraId="54ED2B33" w14:textId="77777777" w:rsidR="00860BBB" w:rsidRPr="00B40F4D" w:rsidRDefault="00860BBB" w:rsidP="00772FD9">
            <w:pPr>
              <w:tabs>
                <w:tab w:val="left" w:pos="1701"/>
              </w:tabs>
              <w:rPr>
                <w:sz w:val="22"/>
                <w:szCs w:val="22"/>
              </w:rPr>
            </w:pPr>
            <w:r>
              <w:rPr>
                <w:sz w:val="22"/>
                <w:szCs w:val="22"/>
              </w:rPr>
              <w:t>t</w:t>
            </w:r>
            <w:r w:rsidRPr="00B40F4D">
              <w:rPr>
                <w:sz w:val="22"/>
                <w:szCs w:val="22"/>
              </w:rPr>
              <w:t>ill</w:t>
            </w:r>
            <w:r>
              <w:rPr>
                <w:sz w:val="22"/>
                <w:szCs w:val="22"/>
              </w:rPr>
              <w:t xml:space="preserve"> </w:t>
            </w:r>
            <w:r w:rsidRPr="00B40F4D">
              <w:rPr>
                <w:sz w:val="22"/>
                <w:szCs w:val="22"/>
              </w:rPr>
              <w:t>prot</w:t>
            </w:r>
            <w:r>
              <w:rPr>
                <w:sz w:val="22"/>
                <w:szCs w:val="22"/>
              </w:rPr>
              <w:t>okoll</w:t>
            </w:r>
            <w:r w:rsidRPr="00B40F4D">
              <w:rPr>
                <w:sz w:val="22"/>
                <w:szCs w:val="22"/>
              </w:rPr>
              <w:t xml:space="preserve"> 20</w:t>
            </w:r>
            <w:r>
              <w:rPr>
                <w:sz w:val="22"/>
                <w:szCs w:val="22"/>
              </w:rPr>
              <w:t>23</w:t>
            </w:r>
            <w:r w:rsidRPr="00B40F4D">
              <w:rPr>
                <w:sz w:val="22"/>
                <w:szCs w:val="22"/>
              </w:rPr>
              <w:t>/2</w:t>
            </w:r>
            <w:r>
              <w:rPr>
                <w:sz w:val="22"/>
                <w:szCs w:val="22"/>
              </w:rPr>
              <w:t>4</w:t>
            </w:r>
            <w:r w:rsidRPr="00B40F4D">
              <w:rPr>
                <w:sz w:val="22"/>
                <w:szCs w:val="22"/>
              </w:rPr>
              <w:t>:</w:t>
            </w:r>
            <w:r>
              <w:rPr>
                <w:sz w:val="22"/>
                <w:szCs w:val="22"/>
              </w:rPr>
              <w:t>4</w:t>
            </w:r>
          </w:p>
        </w:tc>
      </w:tr>
    </w:tbl>
    <w:p w14:paraId="24DED901" w14:textId="743DBA94" w:rsidR="00860BBB" w:rsidRDefault="00860BBB" w:rsidP="00860BBB">
      <w:pPr>
        <w:widowControl/>
        <w:rPr>
          <w:b/>
          <w:bCs/>
          <w:sz w:val="22"/>
          <w:szCs w:val="22"/>
        </w:rPr>
      </w:pPr>
      <w:r w:rsidRPr="00860BBB">
        <w:rPr>
          <w:b/>
          <w:bCs/>
          <w:sz w:val="22"/>
          <w:szCs w:val="22"/>
        </w:rPr>
        <w:t>Utskottsinitiativ Trafikutskottet 2023-10-26</w:t>
      </w:r>
    </w:p>
    <w:p w14:paraId="7F2BA4FD" w14:textId="77777777" w:rsidR="00860BBB" w:rsidRPr="00860BBB" w:rsidRDefault="00860BBB" w:rsidP="00860BBB">
      <w:pPr>
        <w:widowControl/>
        <w:rPr>
          <w:b/>
          <w:bCs/>
          <w:sz w:val="22"/>
          <w:szCs w:val="22"/>
        </w:rPr>
      </w:pPr>
    </w:p>
    <w:p w14:paraId="1437D44E" w14:textId="48658D66" w:rsidR="00860BBB" w:rsidRDefault="00860BBB" w:rsidP="00860BBB">
      <w:pPr>
        <w:widowControl/>
        <w:rPr>
          <w:b/>
          <w:bCs/>
          <w:sz w:val="22"/>
          <w:szCs w:val="22"/>
        </w:rPr>
      </w:pPr>
      <w:r w:rsidRPr="00860BBB">
        <w:rPr>
          <w:b/>
          <w:bCs/>
          <w:sz w:val="22"/>
          <w:szCs w:val="22"/>
        </w:rPr>
        <w:t>Lånefinansiering för ökad järnvägskapacitet i norra Sverige</w:t>
      </w:r>
    </w:p>
    <w:p w14:paraId="7AEE55E5" w14:textId="77777777" w:rsidR="00860BBB" w:rsidRPr="00860BBB" w:rsidRDefault="00860BBB" w:rsidP="00860BBB">
      <w:pPr>
        <w:widowControl/>
        <w:rPr>
          <w:b/>
          <w:bCs/>
          <w:sz w:val="22"/>
          <w:szCs w:val="22"/>
        </w:rPr>
      </w:pPr>
    </w:p>
    <w:p w14:paraId="3CD87F1D" w14:textId="77777777" w:rsidR="00860BBB" w:rsidRPr="00860BBB" w:rsidRDefault="00860BBB" w:rsidP="00860BBB">
      <w:pPr>
        <w:widowControl/>
        <w:rPr>
          <w:sz w:val="22"/>
          <w:szCs w:val="22"/>
        </w:rPr>
      </w:pPr>
      <w:r w:rsidRPr="00860BBB">
        <w:rPr>
          <w:sz w:val="22"/>
          <w:szCs w:val="22"/>
        </w:rPr>
        <w:t>Linda Snecker, Vänsterpartiet</w:t>
      </w:r>
    </w:p>
    <w:p w14:paraId="58916003" w14:textId="77777777" w:rsidR="00860BBB" w:rsidRPr="00860BBB" w:rsidRDefault="00860BBB" w:rsidP="00860BBB">
      <w:pPr>
        <w:widowControl/>
        <w:rPr>
          <w:sz w:val="22"/>
          <w:szCs w:val="22"/>
        </w:rPr>
      </w:pPr>
    </w:p>
    <w:p w14:paraId="5C1D432E" w14:textId="24623C36" w:rsidR="00860BBB" w:rsidRDefault="00860BBB" w:rsidP="00860BBB">
      <w:pPr>
        <w:widowControl/>
        <w:rPr>
          <w:sz w:val="22"/>
          <w:szCs w:val="22"/>
        </w:rPr>
      </w:pPr>
      <w:r w:rsidRPr="00860BBB">
        <w:rPr>
          <w:sz w:val="22"/>
          <w:szCs w:val="22"/>
        </w:rPr>
        <w:t>Det är i norra Sverige framtiden finns. Industrins gröna framtidsomställning är i full gång och investeringarna är stora. Men det finns ett hinder för utvecklingen och det är möjligheten till fossilfria tunga godstransporter.</w:t>
      </w:r>
    </w:p>
    <w:p w14:paraId="67ACAD92" w14:textId="77777777" w:rsidR="00860BBB" w:rsidRPr="00860BBB" w:rsidRDefault="00860BBB" w:rsidP="00860BBB">
      <w:pPr>
        <w:widowControl/>
        <w:rPr>
          <w:sz w:val="22"/>
          <w:szCs w:val="22"/>
        </w:rPr>
      </w:pPr>
    </w:p>
    <w:p w14:paraId="69A731B9" w14:textId="668B9E97" w:rsidR="00860BBB" w:rsidRDefault="00860BBB" w:rsidP="00860BBB">
      <w:pPr>
        <w:widowControl/>
        <w:rPr>
          <w:sz w:val="22"/>
          <w:szCs w:val="22"/>
        </w:rPr>
      </w:pPr>
      <w:r w:rsidRPr="00860BBB">
        <w:rPr>
          <w:sz w:val="22"/>
          <w:szCs w:val="22"/>
        </w:rPr>
        <w:t xml:space="preserve">Bristande kapacitet på järnvägarna i norra Sverige är ett av de största hindren för flera av de stora industrisatsningar som påbörjats. Inom ett par år kommer delar av norrlandsstråken – däribland Malmbanan - vara så trafikerade att det inte finns plats för fler tåg. Trafikverket har gjort bedömningen att de behöver tidigarelägga ett flertal av de planerade järnvägsprojekten. </w:t>
      </w:r>
    </w:p>
    <w:p w14:paraId="154FFDEB" w14:textId="77777777" w:rsidR="00860BBB" w:rsidRPr="00860BBB" w:rsidRDefault="00860BBB" w:rsidP="00860BBB">
      <w:pPr>
        <w:widowControl/>
        <w:rPr>
          <w:sz w:val="22"/>
          <w:szCs w:val="22"/>
        </w:rPr>
      </w:pPr>
    </w:p>
    <w:p w14:paraId="4E2B6344" w14:textId="38CCEBE6" w:rsidR="00860BBB" w:rsidRDefault="00860BBB" w:rsidP="00860BBB">
      <w:pPr>
        <w:widowControl/>
        <w:rPr>
          <w:sz w:val="22"/>
          <w:szCs w:val="22"/>
        </w:rPr>
      </w:pPr>
      <w:r w:rsidRPr="00860BBB">
        <w:rPr>
          <w:sz w:val="22"/>
          <w:szCs w:val="22"/>
        </w:rPr>
        <w:t xml:space="preserve">Regeringen har gett Trafikverket i uppdrag att redovisa vilka åtgärder som krävs för att rusta transportinfrastrukturen i norra Sverige. Trafikverkets lösning är att lånefinansiera och att räntorna på så sätt belastar efterkommande nationell plan. </w:t>
      </w:r>
    </w:p>
    <w:p w14:paraId="2882B3FE" w14:textId="77777777" w:rsidR="00860BBB" w:rsidRPr="00860BBB" w:rsidRDefault="00860BBB" w:rsidP="00860BBB">
      <w:pPr>
        <w:widowControl/>
        <w:rPr>
          <w:sz w:val="22"/>
          <w:szCs w:val="22"/>
        </w:rPr>
      </w:pPr>
    </w:p>
    <w:p w14:paraId="718C1878" w14:textId="393FDE28" w:rsidR="00860BBB" w:rsidRDefault="00860BBB" w:rsidP="00860BBB">
      <w:pPr>
        <w:widowControl/>
        <w:rPr>
          <w:sz w:val="22"/>
          <w:szCs w:val="22"/>
        </w:rPr>
      </w:pPr>
      <w:r w:rsidRPr="00860BBB">
        <w:rPr>
          <w:sz w:val="22"/>
          <w:szCs w:val="22"/>
        </w:rPr>
        <w:t xml:space="preserve">Det handlar bland annat om ett dubbelspår mellan Boden och Luleå för att säkra framtida malmleveranser och att tidigarelägga färdigställandet av </w:t>
      </w:r>
      <w:proofErr w:type="spellStart"/>
      <w:r w:rsidRPr="00860BBB">
        <w:rPr>
          <w:sz w:val="22"/>
          <w:szCs w:val="22"/>
        </w:rPr>
        <w:t>Norrbotniabanan</w:t>
      </w:r>
      <w:proofErr w:type="spellEnd"/>
      <w:r w:rsidRPr="00860BBB">
        <w:rPr>
          <w:sz w:val="22"/>
          <w:szCs w:val="22"/>
        </w:rPr>
        <w:t xml:space="preserve"> – en viktig åtgärd både för godstrafik och arbetsmarknad. Mängden godstransporter till Luleå hamn beräknas öka till 25 miljoner ton per år. Att öka järnvägskapaciteten kommer även främja Sveriges sjöfart. </w:t>
      </w:r>
    </w:p>
    <w:p w14:paraId="623A77ED" w14:textId="77777777" w:rsidR="00860BBB" w:rsidRPr="00860BBB" w:rsidRDefault="00860BBB" w:rsidP="00860BBB">
      <w:pPr>
        <w:widowControl/>
        <w:rPr>
          <w:sz w:val="22"/>
          <w:szCs w:val="22"/>
        </w:rPr>
      </w:pPr>
    </w:p>
    <w:p w14:paraId="26939B99" w14:textId="78179F4D" w:rsidR="00860BBB" w:rsidRDefault="00860BBB" w:rsidP="00860BBB">
      <w:pPr>
        <w:widowControl/>
        <w:rPr>
          <w:sz w:val="22"/>
          <w:szCs w:val="22"/>
        </w:rPr>
      </w:pPr>
      <w:r w:rsidRPr="00860BBB">
        <w:rPr>
          <w:sz w:val="22"/>
          <w:szCs w:val="22"/>
        </w:rPr>
        <w:t xml:space="preserve">Volvo </w:t>
      </w:r>
      <w:proofErr w:type="spellStart"/>
      <w:r w:rsidRPr="00860BBB">
        <w:rPr>
          <w:sz w:val="22"/>
          <w:szCs w:val="22"/>
        </w:rPr>
        <w:t>cars</w:t>
      </w:r>
      <w:proofErr w:type="spellEnd"/>
      <w:r w:rsidRPr="00860BBB">
        <w:rPr>
          <w:sz w:val="22"/>
          <w:szCs w:val="22"/>
        </w:rPr>
        <w:t xml:space="preserve">, Green </w:t>
      </w:r>
      <w:proofErr w:type="spellStart"/>
      <w:r w:rsidRPr="00860BBB">
        <w:rPr>
          <w:sz w:val="22"/>
          <w:szCs w:val="22"/>
        </w:rPr>
        <w:t>cargo</w:t>
      </w:r>
      <w:proofErr w:type="spellEnd"/>
      <w:r w:rsidRPr="00860BBB">
        <w:rPr>
          <w:sz w:val="22"/>
          <w:szCs w:val="22"/>
        </w:rPr>
        <w:t xml:space="preserve">, Stora Enso och SSAB har skrev i maj ett brev till infrastrukturministern om hur tågförseningar negativt påverkade Sveriges basindustri. Handelskamrarna i norr har länge varit bekymrade över den undermåliga järnvägen som de ser begränsar industrins potential. </w:t>
      </w:r>
    </w:p>
    <w:p w14:paraId="3D4755DE" w14:textId="77777777" w:rsidR="00860BBB" w:rsidRPr="00860BBB" w:rsidRDefault="00860BBB" w:rsidP="00860BBB">
      <w:pPr>
        <w:widowControl/>
        <w:rPr>
          <w:sz w:val="22"/>
          <w:szCs w:val="22"/>
        </w:rPr>
      </w:pPr>
    </w:p>
    <w:p w14:paraId="07C4F48F" w14:textId="77777777" w:rsidR="00860BBB" w:rsidRPr="00860BBB" w:rsidRDefault="00860BBB" w:rsidP="00860BBB">
      <w:pPr>
        <w:widowControl/>
        <w:rPr>
          <w:sz w:val="22"/>
          <w:szCs w:val="22"/>
        </w:rPr>
      </w:pPr>
      <w:r w:rsidRPr="00860BBB">
        <w:rPr>
          <w:sz w:val="22"/>
          <w:szCs w:val="22"/>
        </w:rPr>
        <w:t xml:space="preserve">Det finns ett flertal sätt att finansiera stora infrastruktursatsningar och det kan vara betydelsefullt att utreda en mer mångfacetterad finansieringsmodell. Men Trafikverkets vädjan om att få lånefinansiera för att kunna åtgärda de mest akuta behoven och utöka kapaciteten på prioriterade järnvägssträckor bör hörsammas. </w:t>
      </w:r>
    </w:p>
    <w:p w14:paraId="29E6B95D" w14:textId="74B5FA17" w:rsidR="00860BBB" w:rsidRDefault="00860BBB" w:rsidP="00860BBB">
      <w:pPr>
        <w:widowControl/>
        <w:rPr>
          <w:sz w:val="22"/>
          <w:szCs w:val="22"/>
        </w:rPr>
      </w:pPr>
      <w:r w:rsidRPr="00860BBB">
        <w:rPr>
          <w:sz w:val="22"/>
          <w:szCs w:val="22"/>
        </w:rPr>
        <w:t>Med tydligare förutsättningar för finansieringen kan Trafikverket bedriva projekten effektivare, vilket hela Sverige tjänar på. Samhällsnyttan är uppenbar.</w:t>
      </w:r>
    </w:p>
    <w:p w14:paraId="04483966" w14:textId="77777777" w:rsidR="00860BBB" w:rsidRPr="00860BBB" w:rsidRDefault="00860BBB" w:rsidP="00860BBB">
      <w:pPr>
        <w:widowControl/>
        <w:rPr>
          <w:sz w:val="22"/>
          <w:szCs w:val="22"/>
        </w:rPr>
      </w:pPr>
    </w:p>
    <w:p w14:paraId="1361ED18" w14:textId="77777777" w:rsidR="00860BBB" w:rsidRPr="00860BBB" w:rsidRDefault="00860BBB" w:rsidP="00860BBB">
      <w:pPr>
        <w:widowControl/>
        <w:rPr>
          <w:sz w:val="22"/>
          <w:szCs w:val="22"/>
        </w:rPr>
      </w:pPr>
      <w:r w:rsidRPr="00860BBB">
        <w:rPr>
          <w:sz w:val="22"/>
          <w:szCs w:val="22"/>
        </w:rPr>
        <w:t>Regeringen bör snarast återkomma med en plan för lånefinansiering för järnvägen i norra Sverige, baserad på Trafikverkets bedömningar.</w:t>
      </w:r>
    </w:p>
    <w:p w14:paraId="474C310C"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14EF" w14:textId="77777777" w:rsidR="00FE3E28" w:rsidRDefault="00FE3E28">
      <w:r>
        <w:separator/>
      </w:r>
    </w:p>
  </w:endnote>
  <w:endnote w:type="continuationSeparator" w:id="0">
    <w:p w14:paraId="31F03CC6" w14:textId="77777777" w:rsidR="00FE3E28" w:rsidRDefault="00FE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5ED9" w14:textId="77777777" w:rsidR="00FE3E28" w:rsidRDefault="00FE3E28">
      <w:r>
        <w:separator/>
      </w:r>
    </w:p>
  </w:footnote>
  <w:footnote w:type="continuationSeparator" w:id="0">
    <w:p w14:paraId="03000984" w14:textId="77777777" w:rsidR="00FE3E28" w:rsidRDefault="00FE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03BB"/>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621D"/>
    <w:rsid w:val="001709AE"/>
    <w:rsid w:val="00172561"/>
    <w:rsid w:val="00176F71"/>
    <w:rsid w:val="00177FF8"/>
    <w:rsid w:val="001806D9"/>
    <w:rsid w:val="00183F5A"/>
    <w:rsid w:val="00190D5B"/>
    <w:rsid w:val="001A198D"/>
    <w:rsid w:val="001A3081"/>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1F44"/>
    <w:rsid w:val="0025203B"/>
    <w:rsid w:val="00254C5A"/>
    <w:rsid w:val="0025725D"/>
    <w:rsid w:val="002625E6"/>
    <w:rsid w:val="00267A73"/>
    <w:rsid w:val="00280186"/>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947"/>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1A9C"/>
    <w:rsid w:val="00573E17"/>
    <w:rsid w:val="00573F9E"/>
    <w:rsid w:val="00575332"/>
    <w:rsid w:val="005855D5"/>
    <w:rsid w:val="005957E5"/>
    <w:rsid w:val="005A3E8B"/>
    <w:rsid w:val="005A42EA"/>
    <w:rsid w:val="005B0CFF"/>
    <w:rsid w:val="005B1B2C"/>
    <w:rsid w:val="005D2E63"/>
    <w:rsid w:val="005D7C2B"/>
    <w:rsid w:val="005E5543"/>
    <w:rsid w:val="005E6A1F"/>
    <w:rsid w:val="005F0929"/>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68E"/>
    <w:rsid w:val="00646730"/>
    <w:rsid w:val="00647558"/>
    <w:rsid w:val="0065168B"/>
    <w:rsid w:val="00657FD1"/>
    <w:rsid w:val="0066010F"/>
    <w:rsid w:val="00675F6F"/>
    <w:rsid w:val="00684EAE"/>
    <w:rsid w:val="0069597E"/>
    <w:rsid w:val="006A49EA"/>
    <w:rsid w:val="006A63A7"/>
    <w:rsid w:val="006B11A4"/>
    <w:rsid w:val="006C022C"/>
    <w:rsid w:val="006C1EB7"/>
    <w:rsid w:val="006C66B9"/>
    <w:rsid w:val="006D05CF"/>
    <w:rsid w:val="006D312E"/>
    <w:rsid w:val="006D4530"/>
    <w:rsid w:val="006D5F8F"/>
    <w:rsid w:val="006E15D9"/>
    <w:rsid w:val="006F4672"/>
    <w:rsid w:val="007027D6"/>
    <w:rsid w:val="00716686"/>
    <w:rsid w:val="00721C53"/>
    <w:rsid w:val="007238FF"/>
    <w:rsid w:val="00724D4E"/>
    <w:rsid w:val="00740391"/>
    <w:rsid w:val="007453FF"/>
    <w:rsid w:val="00754C4A"/>
    <w:rsid w:val="007555BE"/>
    <w:rsid w:val="00762508"/>
    <w:rsid w:val="00764DCA"/>
    <w:rsid w:val="007719E4"/>
    <w:rsid w:val="00783165"/>
    <w:rsid w:val="0079024D"/>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0BBB"/>
    <w:rsid w:val="00865092"/>
    <w:rsid w:val="0086579A"/>
    <w:rsid w:val="00865C85"/>
    <w:rsid w:val="008856C5"/>
    <w:rsid w:val="00886349"/>
    <w:rsid w:val="0089370A"/>
    <w:rsid w:val="00894936"/>
    <w:rsid w:val="00894F3A"/>
    <w:rsid w:val="0089673E"/>
    <w:rsid w:val="008A28BD"/>
    <w:rsid w:val="008A2C1B"/>
    <w:rsid w:val="008B316C"/>
    <w:rsid w:val="008B5472"/>
    <w:rsid w:val="008B5D35"/>
    <w:rsid w:val="008B6581"/>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27E0A"/>
    <w:rsid w:val="00931E92"/>
    <w:rsid w:val="009442D4"/>
    <w:rsid w:val="00952893"/>
    <w:rsid w:val="00955CA2"/>
    <w:rsid w:val="009653D4"/>
    <w:rsid w:val="00970AEE"/>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082A"/>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3B2F"/>
    <w:rsid w:val="00B96E81"/>
    <w:rsid w:val="00BA1712"/>
    <w:rsid w:val="00BA4937"/>
    <w:rsid w:val="00BA55CE"/>
    <w:rsid w:val="00BB34FC"/>
    <w:rsid w:val="00BB375E"/>
    <w:rsid w:val="00BB59A8"/>
    <w:rsid w:val="00BB5D88"/>
    <w:rsid w:val="00BB7941"/>
    <w:rsid w:val="00BC03D5"/>
    <w:rsid w:val="00BD374B"/>
    <w:rsid w:val="00BE1EBF"/>
    <w:rsid w:val="00BE333D"/>
    <w:rsid w:val="00BE471D"/>
    <w:rsid w:val="00BE4890"/>
    <w:rsid w:val="00BE7A1B"/>
    <w:rsid w:val="00BF0D09"/>
    <w:rsid w:val="00BF17F3"/>
    <w:rsid w:val="00C013F6"/>
    <w:rsid w:val="00C11E5F"/>
    <w:rsid w:val="00C20B9F"/>
    <w:rsid w:val="00C20F78"/>
    <w:rsid w:val="00C22E5F"/>
    <w:rsid w:val="00C35CB5"/>
    <w:rsid w:val="00C367C6"/>
    <w:rsid w:val="00C55553"/>
    <w:rsid w:val="00C65F27"/>
    <w:rsid w:val="00C6697A"/>
    <w:rsid w:val="00C674DC"/>
    <w:rsid w:val="00C80EBD"/>
    <w:rsid w:val="00C92F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30F0"/>
    <w:rsid w:val="00DB491C"/>
    <w:rsid w:val="00DC305F"/>
    <w:rsid w:val="00DC46BF"/>
    <w:rsid w:val="00DC48A8"/>
    <w:rsid w:val="00DC596B"/>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850E7"/>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D48D0"/>
    <w:rsid w:val="00FE3E28"/>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15700">
      <w:bodyDiv w:val="1"/>
      <w:marLeft w:val="0"/>
      <w:marRight w:val="0"/>
      <w:marTop w:val="0"/>
      <w:marBottom w:val="0"/>
      <w:divBdr>
        <w:top w:val="none" w:sz="0" w:space="0" w:color="auto"/>
        <w:left w:val="none" w:sz="0" w:space="0" w:color="auto"/>
        <w:bottom w:val="none" w:sz="0" w:space="0" w:color="auto"/>
        <w:right w:val="none" w:sz="0" w:space="0" w:color="auto"/>
      </w:divBdr>
    </w:div>
    <w:div w:id="382213478">
      <w:bodyDiv w:val="1"/>
      <w:marLeft w:val="0"/>
      <w:marRight w:val="0"/>
      <w:marTop w:val="0"/>
      <w:marBottom w:val="0"/>
      <w:divBdr>
        <w:top w:val="none" w:sz="0" w:space="0" w:color="auto"/>
        <w:left w:val="none" w:sz="0" w:space="0" w:color="auto"/>
        <w:bottom w:val="none" w:sz="0" w:space="0" w:color="auto"/>
        <w:right w:val="none" w:sz="0" w:space="0" w:color="auto"/>
      </w:divBdr>
    </w:div>
    <w:div w:id="436873729">
      <w:bodyDiv w:val="1"/>
      <w:marLeft w:val="0"/>
      <w:marRight w:val="0"/>
      <w:marTop w:val="0"/>
      <w:marBottom w:val="0"/>
      <w:divBdr>
        <w:top w:val="none" w:sz="0" w:space="0" w:color="auto"/>
        <w:left w:val="none" w:sz="0" w:space="0" w:color="auto"/>
        <w:bottom w:val="none" w:sz="0" w:space="0" w:color="auto"/>
        <w:right w:val="none" w:sz="0" w:space="0" w:color="auto"/>
      </w:divBdr>
    </w:div>
    <w:div w:id="1260915404">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47222181">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1028</Words>
  <Characters>6272</Characters>
  <Application>Microsoft Office Word</Application>
  <DocSecurity>0</DocSecurity>
  <Lines>1045</Lines>
  <Paragraphs>243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Fredrik Björksten</cp:lastModifiedBy>
  <cp:revision>26</cp:revision>
  <cp:lastPrinted>2023-09-26T11:36:00Z</cp:lastPrinted>
  <dcterms:created xsi:type="dcterms:W3CDTF">2023-10-25T08:44:00Z</dcterms:created>
  <dcterms:modified xsi:type="dcterms:W3CDTF">2023-11-07T13:43:00Z</dcterms:modified>
</cp:coreProperties>
</file>