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48DDE" w14:textId="77777777" w:rsidR="0051089D" w:rsidRDefault="007A05DC" w:rsidP="00D602F2">
      <w:pPr>
        <w:pStyle w:val="Rubrik"/>
        <w:spacing w:after="480"/>
      </w:pPr>
      <w:r>
        <w:t>Svar på fråga 2016/17</w:t>
      </w:r>
      <w:r w:rsidR="00E8691E">
        <w:t>:</w:t>
      </w:r>
      <w:r w:rsidR="00D34769">
        <w:t>1702</w:t>
      </w:r>
      <w:r w:rsidR="000930B5">
        <w:t xml:space="preserve"> </w:t>
      </w:r>
      <w:r>
        <w:t xml:space="preserve">av </w:t>
      </w:r>
      <w:r w:rsidR="00D34769" w:rsidRPr="00D34769">
        <w:t>Carl-Oskar Bohlin</w:t>
      </w:r>
      <w:r w:rsidR="00D57932" w:rsidRPr="00D57932">
        <w:t xml:space="preserve"> (M)</w:t>
      </w:r>
      <w:r w:rsidR="00D57932">
        <w:t xml:space="preserve"> </w:t>
      </w:r>
    </w:p>
    <w:p w14:paraId="5795847E" w14:textId="4E3369EB" w:rsidR="007A05DC" w:rsidRDefault="00D34769" w:rsidP="00D602F2">
      <w:pPr>
        <w:pStyle w:val="Rubrik"/>
        <w:spacing w:after="480"/>
      </w:pPr>
      <w:r>
        <w:t>Seriest</w:t>
      </w:r>
      <w:r w:rsidR="0051089D">
        <w:t>öl</w:t>
      </w:r>
      <w:r>
        <w:t>der</w:t>
      </w:r>
    </w:p>
    <w:p w14:paraId="127F90FB" w14:textId="58A6820C" w:rsidR="00CE5AE0" w:rsidRDefault="00D34769" w:rsidP="00B55F66">
      <w:pPr>
        <w:pStyle w:val="Brdtext"/>
      </w:pPr>
      <w:r w:rsidRPr="00D34769">
        <w:t>Carl-Oskar Bohlin</w:t>
      </w:r>
      <w:r>
        <w:t xml:space="preserve"> </w:t>
      </w:r>
      <w:r w:rsidR="000930B5">
        <w:t xml:space="preserve">har </w:t>
      </w:r>
      <w:r w:rsidR="007A05DC">
        <w:t xml:space="preserve">frågat mig </w:t>
      </w:r>
      <w:r w:rsidR="00B55F66">
        <w:t>vilka åtgärder jag är beredd att vidta för att stärka den befintliga polisiära verksamhet som finns vid Sveriges utflöde</w:t>
      </w:r>
      <w:r w:rsidR="00B55F66">
        <w:t>s</w:t>
      </w:r>
      <w:r w:rsidR="00B55F66">
        <w:t>hamnar och för att se över möjligheterna att stärka de legala förutsättninga</w:t>
      </w:r>
      <w:r w:rsidR="00B55F66">
        <w:t>r</w:t>
      </w:r>
      <w:r w:rsidR="00B55F66">
        <w:t>na för att effektivt kunna bedriva gränskontroll.</w:t>
      </w:r>
    </w:p>
    <w:p w14:paraId="06530863" w14:textId="485031DB" w:rsidR="00853035" w:rsidRDefault="00853035" w:rsidP="00853035">
      <w:pPr>
        <w:pStyle w:val="Brdtext"/>
      </w:pPr>
      <w:r>
        <w:t>Insatser mot internationella brottsnätverk är ett viktigt och strategiskt u</w:t>
      </w:r>
      <w:r>
        <w:t>t</w:t>
      </w:r>
      <w:r>
        <w:t>vecklingsområde inom Polismyndigheten. En effektiv förundersöknings-verksamhet med god förmåga att hantera internationell organiserad brott</w:t>
      </w:r>
      <w:r>
        <w:t>s</w:t>
      </w:r>
      <w:r>
        <w:t xml:space="preserve">lighet i kombination med kontrollverksamhet vid relevanta gränspassager bedöms vara framgångsfaktorer i arbetet. </w:t>
      </w:r>
      <w:r w:rsidR="00DA7C4A" w:rsidRPr="00DA7C4A">
        <w:t>För att effektivisera utredningsa</w:t>
      </w:r>
      <w:r w:rsidR="00DA7C4A" w:rsidRPr="00DA7C4A">
        <w:t>r</w:t>
      </w:r>
      <w:r w:rsidR="00DA7C4A" w:rsidRPr="00DA7C4A">
        <w:t>betet har Polism</w:t>
      </w:r>
      <w:r w:rsidR="00DA7C4A">
        <w:t>yndigheten beslutat om en natio</w:t>
      </w:r>
      <w:r w:rsidR="00DA7C4A" w:rsidRPr="00DA7C4A">
        <w:t>nell modell för brottssa</w:t>
      </w:r>
      <w:r w:rsidR="00DA7C4A" w:rsidRPr="00DA7C4A">
        <w:t>m</w:t>
      </w:r>
      <w:r w:rsidR="00DA7C4A" w:rsidRPr="00DA7C4A">
        <w:t>ordning som är särskilt inriktad mot mobil organiserad brottslighet.</w:t>
      </w:r>
      <w:r w:rsidR="00401722" w:rsidRPr="00401722">
        <w:t xml:space="preserve"> Poli</w:t>
      </w:r>
      <w:r w:rsidR="00401722" w:rsidRPr="00401722">
        <w:t>s</w:t>
      </w:r>
      <w:r w:rsidR="00401722" w:rsidRPr="00401722">
        <w:t xml:space="preserve">myndigheten arbetar </w:t>
      </w:r>
      <w:r w:rsidR="00401722">
        <w:t xml:space="preserve">också </w:t>
      </w:r>
      <w:r w:rsidR="00401722" w:rsidRPr="00401722">
        <w:t>underrättelsestyrt och bedriver ett aktivt utveck</w:t>
      </w:r>
      <w:r w:rsidR="00401722">
        <w:softHyphen/>
      </w:r>
      <w:r w:rsidR="00401722" w:rsidRPr="00401722">
        <w:t xml:space="preserve">lingsarbete av underrättelseverksamheten avseende </w:t>
      </w:r>
      <w:r w:rsidR="00401722">
        <w:t>den här problematiken.</w:t>
      </w:r>
    </w:p>
    <w:p w14:paraId="30BC3474" w14:textId="1BCE6B08" w:rsidR="00853035" w:rsidRDefault="00853035" w:rsidP="00B55F66">
      <w:pPr>
        <w:pStyle w:val="Brdtext"/>
      </w:pPr>
      <w:r>
        <w:t>För att förebygga inbrott i och stöld av båtar uppmuntrar Polismyndigheten båtäga</w:t>
      </w:r>
      <w:r w:rsidR="00DA7C4A">
        <w:t>re till så kallad båtsamverkan, vilket</w:t>
      </w:r>
      <w:r>
        <w:t xml:space="preserve"> fungerar enligt samma koncept som de grannsamverkansprojekt som är verksamma runt om i landet</w:t>
      </w:r>
      <w:r w:rsidR="00DA7C4A">
        <w:t>.</w:t>
      </w:r>
      <w:r>
        <w:t xml:space="preserve"> </w:t>
      </w:r>
      <w:r w:rsidR="00DA7C4A">
        <w:t xml:space="preserve">Stölder av båtmotorer genomförs oftast under vår och höst. </w:t>
      </w:r>
      <w:r w:rsidR="00DA7C4A" w:rsidRPr="00DA7C4A">
        <w:t xml:space="preserve">Inför hösten planeras </w:t>
      </w:r>
      <w:r w:rsidR="00DA7C4A">
        <w:t xml:space="preserve">därför </w:t>
      </w:r>
      <w:r w:rsidR="00DA7C4A" w:rsidRPr="00DA7C4A">
        <w:t>ett samarbete mellan sjöpolisen och gränspolisen för att kunna stoppa transpo</w:t>
      </w:r>
      <w:r w:rsidR="00DA7C4A">
        <w:t>rter av tillgripna båtmotorer när</w:t>
      </w:r>
      <w:r w:rsidR="00DA7C4A" w:rsidRPr="00DA7C4A">
        <w:t xml:space="preserve"> de är på väg att lämna landet</w:t>
      </w:r>
      <w:r w:rsidR="00DA7C4A">
        <w:t>. Poli</w:t>
      </w:r>
      <w:r w:rsidR="00DA7C4A">
        <w:t>s</w:t>
      </w:r>
      <w:r w:rsidR="00DA7C4A">
        <w:t>myndigheten har också utsett</w:t>
      </w:r>
      <w:r w:rsidR="00DA7C4A" w:rsidRPr="00DA7C4A">
        <w:t xml:space="preserve"> en nationell operativ samord</w:t>
      </w:r>
      <w:r w:rsidR="00DA7C4A">
        <w:t>nare för båtsa</w:t>
      </w:r>
      <w:r w:rsidR="00DA7C4A">
        <w:t>m</w:t>
      </w:r>
      <w:r w:rsidR="00DA7C4A">
        <w:t>verkan.</w:t>
      </w:r>
    </w:p>
    <w:p w14:paraId="375717FC" w14:textId="45C2C708" w:rsidR="006D05BA" w:rsidRDefault="009B2EDD" w:rsidP="003760C4">
      <w:pPr>
        <w:pStyle w:val="Brdtext"/>
      </w:pPr>
      <w:r w:rsidRPr="009B2EDD">
        <w:t>Polismyndighetens omfattande uppdrag innebär ofta svåra avvägningar och prioriteringar mellan olika angelägna arbetsuppgifter och geografiska omr</w:t>
      </w:r>
      <w:r w:rsidRPr="009B2EDD">
        <w:t>å</w:t>
      </w:r>
      <w:r w:rsidRPr="009B2EDD">
        <w:lastRenderedPageBreak/>
        <w:t xml:space="preserve">den. </w:t>
      </w:r>
      <w:r w:rsidR="001C25DA">
        <w:t xml:space="preserve">Det är </w:t>
      </w:r>
      <w:r w:rsidR="001C25DA" w:rsidRPr="001C25DA">
        <w:t>Polismyndigh</w:t>
      </w:r>
      <w:r w:rsidR="004C1402">
        <w:t xml:space="preserve">eten som avgör hur </w:t>
      </w:r>
      <w:r w:rsidR="001C25DA" w:rsidRPr="001C25DA">
        <w:t>resurser</w:t>
      </w:r>
      <w:r w:rsidR="004C1402">
        <w:t>na</w:t>
      </w:r>
      <w:r w:rsidR="001C25DA" w:rsidRPr="001C25DA">
        <w:t xml:space="preserve"> ska fördelas internt inom organisationen och vilka åtgärder som behöver vidtas för att fullgöra de arbetsuppgifter som myndigheten har. </w:t>
      </w:r>
      <w:r w:rsidR="00E00ED6" w:rsidRPr="00E00ED6">
        <w:t>Därutöver behöver Polismyndi</w:t>
      </w:r>
      <w:r w:rsidR="00E00ED6" w:rsidRPr="00E00ED6">
        <w:t>g</w:t>
      </w:r>
      <w:r w:rsidR="00E00ED6" w:rsidRPr="00E00ED6">
        <w:t>heten ett utökat antal anställda. Regeringen avser att återkomma till den fr</w:t>
      </w:r>
      <w:r w:rsidR="00E00ED6" w:rsidRPr="00E00ED6">
        <w:t>å</w:t>
      </w:r>
      <w:r w:rsidR="00E00ED6" w:rsidRPr="00E00ED6">
        <w:t>gan i budgetpropositionen för 2018.</w:t>
      </w:r>
      <w:r w:rsidR="00E00ED6" w:rsidDel="00E00ED6">
        <w:t xml:space="preserve"> </w:t>
      </w:r>
    </w:p>
    <w:p w14:paraId="39C70509" w14:textId="1CB32D24" w:rsidR="00400C02" w:rsidRDefault="00952F78" w:rsidP="00400C02">
      <w:pPr>
        <w:pStyle w:val="Brdtext"/>
      </w:pPr>
      <w:r>
        <w:t>D</w:t>
      </w:r>
      <w:r w:rsidRPr="00952F78">
        <w:t>e legala förutsättningarna för att e</w:t>
      </w:r>
      <w:r>
        <w:t xml:space="preserve">ffektivt bedriva gränskontroll </w:t>
      </w:r>
      <w:r w:rsidRPr="00952F78">
        <w:t xml:space="preserve">ges i </w:t>
      </w:r>
      <w:r>
        <w:t>EU:s gränskodex. R</w:t>
      </w:r>
      <w:r w:rsidRPr="00952F78">
        <w:t>egeringen</w:t>
      </w:r>
      <w:r>
        <w:t xml:space="preserve"> har </w:t>
      </w:r>
      <w:r w:rsidRPr="00952F78">
        <w:t>i de senaste åren</w:t>
      </w:r>
      <w:r w:rsidR="002A7967">
        <w:t>s regleringsbrev för Polismy</w:t>
      </w:r>
      <w:r w:rsidR="002A7967">
        <w:t>n</w:t>
      </w:r>
      <w:r w:rsidR="002A7967">
        <w:t xml:space="preserve">digheten </w:t>
      </w:r>
      <w:r w:rsidR="00E30307">
        <w:t>framhållit</w:t>
      </w:r>
      <w:r w:rsidRPr="00952F78">
        <w:t xml:space="preserve"> vikten av den gränspolisiära verksamheten</w:t>
      </w:r>
      <w:r w:rsidR="00400C02">
        <w:t>.</w:t>
      </w:r>
      <w:r w:rsidR="00400C02" w:rsidRPr="00400C02">
        <w:t xml:space="preserve"> </w:t>
      </w:r>
      <w:r w:rsidR="00400C02">
        <w:t>Vidare ser regeringen för närvarande över behovet av ny lagstiftning för att upprätthålla säkerheten vid Sveriges gränser och ge brottsbekämpande myndigheter fö</w:t>
      </w:r>
      <w:r w:rsidR="00400C02">
        <w:t>r</w:t>
      </w:r>
      <w:r w:rsidR="00400C02">
        <w:t>utsättningar att använda sig av tekni</w:t>
      </w:r>
      <w:r w:rsidR="001C25DA">
        <w:t>s</w:t>
      </w:r>
      <w:r w:rsidR="00400C02">
        <w:t>k</w:t>
      </w:r>
      <w:r w:rsidR="001C25DA">
        <w:t>a hjälpmedel</w:t>
      </w:r>
      <w:r w:rsidR="00400C02">
        <w:t xml:space="preserve"> på bästa sätt.</w:t>
      </w:r>
    </w:p>
    <w:p w14:paraId="2CB67AC1" w14:textId="39241B3A" w:rsidR="0098368D" w:rsidRPr="00072D77" w:rsidRDefault="00420953" w:rsidP="00D602F2">
      <w:pPr>
        <w:pStyle w:val="Brdtext"/>
        <w:spacing w:after="120"/>
      </w:pPr>
      <w:r w:rsidRPr="00072D77">
        <w:t xml:space="preserve">Stockholm den </w:t>
      </w:r>
      <w:r w:rsidR="00D34769">
        <w:t xml:space="preserve">20 juli </w:t>
      </w:r>
      <w:r w:rsidRPr="00072D77">
        <w:t>2017</w:t>
      </w:r>
    </w:p>
    <w:p w14:paraId="6F900152" w14:textId="77777777" w:rsidR="002A1FDA" w:rsidRPr="00072D77" w:rsidRDefault="002A1FDA" w:rsidP="00D602F2">
      <w:pPr>
        <w:pStyle w:val="Brdtext"/>
        <w:spacing w:after="240"/>
      </w:pPr>
    </w:p>
    <w:p w14:paraId="028FA45F" w14:textId="77777777" w:rsidR="002A1FDA" w:rsidRDefault="002A1FDA" w:rsidP="00573BB1">
      <w:pPr>
        <w:pStyle w:val="Brdtext"/>
      </w:pPr>
      <w:r w:rsidRPr="00072D77">
        <w:t>Anders Ygeman</w:t>
      </w:r>
      <w:bookmarkStart w:id="0" w:name="_GoBack"/>
      <w:bookmarkEnd w:id="0"/>
    </w:p>
    <w:sectPr w:rsidR="002A1FDA" w:rsidSect="007A05DC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A4C38" w14:textId="77777777" w:rsidR="007D354D" w:rsidRDefault="007D354D" w:rsidP="00A87A54">
      <w:pPr>
        <w:spacing w:after="0" w:line="240" w:lineRule="auto"/>
      </w:pPr>
      <w:r>
        <w:separator/>
      </w:r>
    </w:p>
  </w:endnote>
  <w:endnote w:type="continuationSeparator" w:id="0">
    <w:p w14:paraId="0623022A" w14:textId="77777777" w:rsidR="007D354D" w:rsidRDefault="007D354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5A9173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5A9297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A52C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A52C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547F5A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EBA5E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A872C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66520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4B361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4EF72A0" w14:textId="77777777" w:rsidTr="00C26068">
      <w:trPr>
        <w:trHeight w:val="227"/>
      </w:trPr>
      <w:tc>
        <w:tcPr>
          <w:tcW w:w="4074" w:type="dxa"/>
        </w:tcPr>
        <w:p w14:paraId="5965387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35404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10D62F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47FA1" w14:textId="77777777" w:rsidR="007D354D" w:rsidRDefault="007D354D" w:rsidP="00A87A54">
      <w:pPr>
        <w:spacing w:after="0" w:line="240" w:lineRule="auto"/>
      </w:pPr>
      <w:r>
        <w:separator/>
      </w:r>
    </w:p>
  </w:footnote>
  <w:footnote w:type="continuationSeparator" w:id="0">
    <w:p w14:paraId="7C35DB58" w14:textId="77777777" w:rsidR="007D354D" w:rsidRDefault="007D354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14:paraId="0D4BF5F3" w14:textId="77777777" w:rsidTr="00C93EBA">
      <w:trPr>
        <w:trHeight w:val="227"/>
      </w:trPr>
      <w:tc>
        <w:tcPr>
          <w:tcW w:w="5534" w:type="dxa"/>
        </w:tcPr>
        <w:p w14:paraId="28739FF1" w14:textId="77777777"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14:paraId="76CBAC4D" w14:textId="77777777"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14:paraId="7E9DF84F" w14:textId="77777777" w:rsidR="007A05DC" w:rsidRDefault="007A05DC" w:rsidP="005A703A">
          <w:pPr>
            <w:pStyle w:val="Sidhuvud"/>
          </w:pPr>
        </w:p>
      </w:tc>
    </w:tr>
    <w:tr w:rsidR="007A05DC" w14:paraId="5D3D2E27" w14:textId="77777777" w:rsidTr="00C93EBA">
      <w:trPr>
        <w:trHeight w:val="1928"/>
      </w:trPr>
      <w:tc>
        <w:tcPr>
          <w:tcW w:w="5534" w:type="dxa"/>
        </w:tcPr>
        <w:p w14:paraId="36271982" w14:textId="77777777" w:rsidR="007A05DC" w:rsidRPr="00340DE0" w:rsidRDefault="007A05DC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47B02D97" wp14:editId="4CD1DEA2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0A6CD7" w14:textId="77777777" w:rsidR="007A05DC" w:rsidRDefault="007A05DC" w:rsidP="00EE3C0F">
          <w:pPr>
            <w:pStyle w:val="Sidhuvud"/>
          </w:pPr>
        </w:p>
        <w:p w14:paraId="4BFE3B10" w14:textId="77777777" w:rsidR="007A05DC" w:rsidRDefault="007A05DC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14:paraId="732CAF2C" w14:textId="50AA4FEE" w:rsidR="007A05DC" w:rsidRDefault="00A67295" w:rsidP="00EE3C0F">
              <w:pPr>
                <w:pStyle w:val="Sidhuvud"/>
              </w:pPr>
              <w:r w:rsidRPr="00A67295">
                <w:t>Ju2017/05833/POL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14492D70" w14:textId="77777777" w:rsidR="007A05DC" w:rsidRDefault="007A05DC" w:rsidP="007A05D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5660DE4E" w14:textId="77777777" w:rsidR="007A05DC" w:rsidRPr="0094502D" w:rsidRDefault="007A05DC" w:rsidP="0094502D">
          <w:pPr>
            <w:pStyle w:val="Sidhuvud"/>
          </w:pPr>
        </w:p>
      </w:tc>
    </w:tr>
    <w:tr w:rsidR="007A05DC" w14:paraId="272F8C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F206384" w14:textId="77777777" w:rsidR="007A05DC" w:rsidRPr="007A05DC" w:rsidRDefault="007A05DC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68966E28" w14:textId="77777777" w:rsidR="007A05DC" w:rsidRPr="00340DE0" w:rsidRDefault="007A05DC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6E0CDF00" w14:textId="77777777"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ED40778" w14:textId="77777777" w:rsidR="007A05DC" w:rsidRDefault="007A05DC" w:rsidP="003E6020">
          <w:pPr>
            <w:pStyle w:val="Sidhuvud"/>
          </w:pPr>
        </w:p>
      </w:tc>
    </w:tr>
  </w:tbl>
  <w:p w14:paraId="6622088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C6F0A2C"/>
    <w:multiLevelType w:val="hybridMultilevel"/>
    <w:tmpl w:val="C67E7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0D19B3"/>
    <w:multiLevelType w:val="hybridMultilevel"/>
    <w:tmpl w:val="52D075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5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defaultTabStop w:val="1304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26945"/>
    <w:rsid w:val="0003679E"/>
    <w:rsid w:val="00041EDC"/>
    <w:rsid w:val="00053CAA"/>
    <w:rsid w:val="00055060"/>
    <w:rsid w:val="00057FE0"/>
    <w:rsid w:val="00066BC9"/>
    <w:rsid w:val="0007033C"/>
    <w:rsid w:val="00072D77"/>
    <w:rsid w:val="000757FC"/>
    <w:rsid w:val="000862E0"/>
    <w:rsid w:val="000873C3"/>
    <w:rsid w:val="000930B5"/>
    <w:rsid w:val="00093408"/>
    <w:rsid w:val="0009435C"/>
    <w:rsid w:val="000B0C75"/>
    <w:rsid w:val="000C61D1"/>
    <w:rsid w:val="000E12D9"/>
    <w:rsid w:val="000E3E18"/>
    <w:rsid w:val="000F00B8"/>
    <w:rsid w:val="000F6B0D"/>
    <w:rsid w:val="0011413E"/>
    <w:rsid w:val="00121002"/>
    <w:rsid w:val="001428E2"/>
    <w:rsid w:val="00161180"/>
    <w:rsid w:val="00170CE4"/>
    <w:rsid w:val="0017300E"/>
    <w:rsid w:val="00173126"/>
    <w:rsid w:val="00173A36"/>
    <w:rsid w:val="00192E34"/>
    <w:rsid w:val="001A2A61"/>
    <w:rsid w:val="001B7E75"/>
    <w:rsid w:val="001C25DA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590"/>
    <w:rsid w:val="00223AD6"/>
    <w:rsid w:val="0022666A"/>
    <w:rsid w:val="00233D52"/>
    <w:rsid w:val="00237147"/>
    <w:rsid w:val="00243982"/>
    <w:rsid w:val="00260D2D"/>
    <w:rsid w:val="00281106"/>
    <w:rsid w:val="00282D27"/>
    <w:rsid w:val="00292420"/>
    <w:rsid w:val="00296B7A"/>
    <w:rsid w:val="002A1FDA"/>
    <w:rsid w:val="002A3B28"/>
    <w:rsid w:val="002A6820"/>
    <w:rsid w:val="002A7967"/>
    <w:rsid w:val="002C5B48"/>
    <w:rsid w:val="002C76AB"/>
    <w:rsid w:val="002D4298"/>
    <w:rsid w:val="002D4829"/>
    <w:rsid w:val="002E4D3F"/>
    <w:rsid w:val="002F3694"/>
    <w:rsid w:val="002F59E0"/>
    <w:rsid w:val="002F66A6"/>
    <w:rsid w:val="003050DB"/>
    <w:rsid w:val="00310561"/>
    <w:rsid w:val="00311D8C"/>
    <w:rsid w:val="003128E2"/>
    <w:rsid w:val="003240E1"/>
    <w:rsid w:val="00326C03"/>
    <w:rsid w:val="00327474"/>
    <w:rsid w:val="003368BC"/>
    <w:rsid w:val="00340DE0"/>
    <w:rsid w:val="00341F47"/>
    <w:rsid w:val="00342073"/>
    <w:rsid w:val="00342327"/>
    <w:rsid w:val="00347E11"/>
    <w:rsid w:val="00350696"/>
    <w:rsid w:val="00350C92"/>
    <w:rsid w:val="00357F19"/>
    <w:rsid w:val="00365461"/>
    <w:rsid w:val="00370311"/>
    <w:rsid w:val="00372AA6"/>
    <w:rsid w:val="003760C4"/>
    <w:rsid w:val="00380663"/>
    <w:rsid w:val="003825CD"/>
    <w:rsid w:val="003853E3"/>
    <w:rsid w:val="0038587E"/>
    <w:rsid w:val="00392ED4"/>
    <w:rsid w:val="003A1DA5"/>
    <w:rsid w:val="003A2E73"/>
    <w:rsid w:val="003A5969"/>
    <w:rsid w:val="003A5C58"/>
    <w:rsid w:val="003B7BCD"/>
    <w:rsid w:val="003C7BE0"/>
    <w:rsid w:val="003D0DD3"/>
    <w:rsid w:val="003D17EF"/>
    <w:rsid w:val="003D3535"/>
    <w:rsid w:val="003E6020"/>
    <w:rsid w:val="00400C02"/>
    <w:rsid w:val="00401722"/>
    <w:rsid w:val="0041223B"/>
    <w:rsid w:val="00413A4E"/>
    <w:rsid w:val="00415163"/>
    <w:rsid w:val="004157BE"/>
    <w:rsid w:val="0042068E"/>
    <w:rsid w:val="00420953"/>
    <w:rsid w:val="00422030"/>
    <w:rsid w:val="00422A7F"/>
    <w:rsid w:val="00425225"/>
    <w:rsid w:val="00441D70"/>
    <w:rsid w:val="00454BFF"/>
    <w:rsid w:val="004660C8"/>
    <w:rsid w:val="0047084A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4851"/>
    <w:rsid w:val="004B63BF"/>
    <w:rsid w:val="004B66DA"/>
    <w:rsid w:val="004B7DFF"/>
    <w:rsid w:val="004C1402"/>
    <w:rsid w:val="004C5686"/>
    <w:rsid w:val="004C70EE"/>
    <w:rsid w:val="004E25CD"/>
    <w:rsid w:val="004F0448"/>
    <w:rsid w:val="004F1EA0"/>
    <w:rsid w:val="004F2E64"/>
    <w:rsid w:val="004F6525"/>
    <w:rsid w:val="00505905"/>
    <w:rsid w:val="0051089D"/>
    <w:rsid w:val="00511A1B"/>
    <w:rsid w:val="00511A68"/>
    <w:rsid w:val="0052127C"/>
    <w:rsid w:val="005302E0"/>
    <w:rsid w:val="00544738"/>
    <w:rsid w:val="005456E4"/>
    <w:rsid w:val="00547B89"/>
    <w:rsid w:val="005606BC"/>
    <w:rsid w:val="00567799"/>
    <w:rsid w:val="00571A0B"/>
    <w:rsid w:val="00573BB1"/>
    <w:rsid w:val="005747D0"/>
    <w:rsid w:val="00583B60"/>
    <w:rsid w:val="005850D7"/>
    <w:rsid w:val="0058522F"/>
    <w:rsid w:val="00596E2B"/>
    <w:rsid w:val="005A5193"/>
    <w:rsid w:val="005B115A"/>
    <w:rsid w:val="005B16CC"/>
    <w:rsid w:val="005B537F"/>
    <w:rsid w:val="005B6F35"/>
    <w:rsid w:val="005B73CD"/>
    <w:rsid w:val="005C120D"/>
    <w:rsid w:val="005C1D89"/>
    <w:rsid w:val="005C6D3F"/>
    <w:rsid w:val="005E2F29"/>
    <w:rsid w:val="005E4E79"/>
    <w:rsid w:val="005E5CE7"/>
    <w:rsid w:val="00605C43"/>
    <w:rsid w:val="00606330"/>
    <w:rsid w:val="006175D7"/>
    <w:rsid w:val="006208E5"/>
    <w:rsid w:val="00625A7C"/>
    <w:rsid w:val="00631F82"/>
    <w:rsid w:val="00650080"/>
    <w:rsid w:val="00654B4D"/>
    <w:rsid w:val="0065559D"/>
    <w:rsid w:val="0066378C"/>
    <w:rsid w:val="00665C23"/>
    <w:rsid w:val="00670A48"/>
    <w:rsid w:val="00672F6F"/>
    <w:rsid w:val="006773DA"/>
    <w:rsid w:val="0069523C"/>
    <w:rsid w:val="006962CA"/>
    <w:rsid w:val="006A52CA"/>
    <w:rsid w:val="006B4A30"/>
    <w:rsid w:val="006B7569"/>
    <w:rsid w:val="006C28EE"/>
    <w:rsid w:val="006C5B7C"/>
    <w:rsid w:val="006D05BA"/>
    <w:rsid w:val="006D1F84"/>
    <w:rsid w:val="006D2998"/>
    <w:rsid w:val="006D3188"/>
    <w:rsid w:val="006E08FC"/>
    <w:rsid w:val="006E6D12"/>
    <w:rsid w:val="006F2588"/>
    <w:rsid w:val="00710A6C"/>
    <w:rsid w:val="00710D98"/>
    <w:rsid w:val="00712266"/>
    <w:rsid w:val="00712593"/>
    <w:rsid w:val="00724A1C"/>
    <w:rsid w:val="007351D9"/>
    <w:rsid w:val="00743E09"/>
    <w:rsid w:val="00750C93"/>
    <w:rsid w:val="00754E24"/>
    <w:rsid w:val="00757B3B"/>
    <w:rsid w:val="00764ADF"/>
    <w:rsid w:val="00765B8A"/>
    <w:rsid w:val="00767E1F"/>
    <w:rsid w:val="007714F8"/>
    <w:rsid w:val="00773075"/>
    <w:rsid w:val="00773F36"/>
    <w:rsid w:val="00776254"/>
    <w:rsid w:val="00777CFF"/>
    <w:rsid w:val="00782B3F"/>
    <w:rsid w:val="00782E3C"/>
    <w:rsid w:val="0079641B"/>
    <w:rsid w:val="007A05DC"/>
    <w:rsid w:val="007A1887"/>
    <w:rsid w:val="007A252B"/>
    <w:rsid w:val="007A629C"/>
    <w:rsid w:val="007A6348"/>
    <w:rsid w:val="007C44FF"/>
    <w:rsid w:val="007C65FD"/>
    <w:rsid w:val="007C7BDB"/>
    <w:rsid w:val="007D354D"/>
    <w:rsid w:val="007D73AB"/>
    <w:rsid w:val="007E2712"/>
    <w:rsid w:val="007E4A9C"/>
    <w:rsid w:val="007E5516"/>
    <w:rsid w:val="007E7EE2"/>
    <w:rsid w:val="007F06CA"/>
    <w:rsid w:val="0080228F"/>
    <w:rsid w:val="00804C1B"/>
    <w:rsid w:val="008053F3"/>
    <w:rsid w:val="008178E6"/>
    <w:rsid w:val="0082249C"/>
    <w:rsid w:val="00830B7B"/>
    <w:rsid w:val="008349AA"/>
    <w:rsid w:val="008375D5"/>
    <w:rsid w:val="008431AF"/>
    <w:rsid w:val="008504F6"/>
    <w:rsid w:val="00853035"/>
    <w:rsid w:val="008539DF"/>
    <w:rsid w:val="00860EC4"/>
    <w:rsid w:val="00863BB7"/>
    <w:rsid w:val="00874ABF"/>
    <w:rsid w:val="00875DDD"/>
    <w:rsid w:val="00881BC6"/>
    <w:rsid w:val="008860CC"/>
    <w:rsid w:val="00891929"/>
    <w:rsid w:val="00893029"/>
    <w:rsid w:val="0089471C"/>
    <w:rsid w:val="0089514A"/>
    <w:rsid w:val="008A0A0D"/>
    <w:rsid w:val="008A407E"/>
    <w:rsid w:val="008A4CEA"/>
    <w:rsid w:val="008A7506"/>
    <w:rsid w:val="008B1603"/>
    <w:rsid w:val="008B1FF6"/>
    <w:rsid w:val="008C4538"/>
    <w:rsid w:val="008C562B"/>
    <w:rsid w:val="008D3090"/>
    <w:rsid w:val="008D4306"/>
    <w:rsid w:val="008D4508"/>
    <w:rsid w:val="008D4DC4"/>
    <w:rsid w:val="008D7CAF"/>
    <w:rsid w:val="008E31A3"/>
    <w:rsid w:val="008E34FB"/>
    <w:rsid w:val="008E65A8"/>
    <w:rsid w:val="008E77D6"/>
    <w:rsid w:val="009036E7"/>
    <w:rsid w:val="0091053B"/>
    <w:rsid w:val="00914CCE"/>
    <w:rsid w:val="0094502D"/>
    <w:rsid w:val="00947013"/>
    <w:rsid w:val="00952F78"/>
    <w:rsid w:val="0097293C"/>
    <w:rsid w:val="00976D76"/>
    <w:rsid w:val="0098368D"/>
    <w:rsid w:val="00984EA2"/>
    <w:rsid w:val="00986CC3"/>
    <w:rsid w:val="0099068E"/>
    <w:rsid w:val="009920AA"/>
    <w:rsid w:val="009A4D0A"/>
    <w:rsid w:val="009B2EDD"/>
    <w:rsid w:val="009C2459"/>
    <w:rsid w:val="009C255A"/>
    <w:rsid w:val="009C2B46"/>
    <w:rsid w:val="009C4448"/>
    <w:rsid w:val="009C4DBA"/>
    <w:rsid w:val="009C610D"/>
    <w:rsid w:val="009D5D40"/>
    <w:rsid w:val="009D6B1B"/>
    <w:rsid w:val="009D7277"/>
    <w:rsid w:val="009D7776"/>
    <w:rsid w:val="009E107B"/>
    <w:rsid w:val="009E18D6"/>
    <w:rsid w:val="00A0048F"/>
    <w:rsid w:val="00A00D24"/>
    <w:rsid w:val="00A01F5C"/>
    <w:rsid w:val="00A03ABA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295"/>
    <w:rsid w:val="00A676AF"/>
    <w:rsid w:val="00A67840"/>
    <w:rsid w:val="00A71A9E"/>
    <w:rsid w:val="00A7382D"/>
    <w:rsid w:val="00A743AC"/>
    <w:rsid w:val="00A8483F"/>
    <w:rsid w:val="00A870B0"/>
    <w:rsid w:val="00A8717D"/>
    <w:rsid w:val="00A87A54"/>
    <w:rsid w:val="00AA1809"/>
    <w:rsid w:val="00AB5519"/>
    <w:rsid w:val="00AB6313"/>
    <w:rsid w:val="00AB71DD"/>
    <w:rsid w:val="00AC15C5"/>
    <w:rsid w:val="00AC5593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267A1"/>
    <w:rsid w:val="00B316CA"/>
    <w:rsid w:val="00B33ECA"/>
    <w:rsid w:val="00B3528F"/>
    <w:rsid w:val="00B357AB"/>
    <w:rsid w:val="00B35C2C"/>
    <w:rsid w:val="00B41F72"/>
    <w:rsid w:val="00B44E90"/>
    <w:rsid w:val="00B47956"/>
    <w:rsid w:val="00B517E1"/>
    <w:rsid w:val="00B55E70"/>
    <w:rsid w:val="00B55F66"/>
    <w:rsid w:val="00B60238"/>
    <w:rsid w:val="00B64962"/>
    <w:rsid w:val="00B66AC0"/>
    <w:rsid w:val="00B77FD1"/>
    <w:rsid w:val="00B84409"/>
    <w:rsid w:val="00B90390"/>
    <w:rsid w:val="00BB5683"/>
    <w:rsid w:val="00BC17DF"/>
    <w:rsid w:val="00BC63AD"/>
    <w:rsid w:val="00BD0826"/>
    <w:rsid w:val="00BD15AB"/>
    <w:rsid w:val="00BE1897"/>
    <w:rsid w:val="00BE3210"/>
    <w:rsid w:val="00BF4F06"/>
    <w:rsid w:val="00BF534E"/>
    <w:rsid w:val="00BF5717"/>
    <w:rsid w:val="00C12575"/>
    <w:rsid w:val="00C141C6"/>
    <w:rsid w:val="00C2071A"/>
    <w:rsid w:val="00C20ACB"/>
    <w:rsid w:val="00C23703"/>
    <w:rsid w:val="00C2582D"/>
    <w:rsid w:val="00C2592E"/>
    <w:rsid w:val="00C26068"/>
    <w:rsid w:val="00C271A8"/>
    <w:rsid w:val="00C37A77"/>
    <w:rsid w:val="00C41141"/>
    <w:rsid w:val="00C43BDF"/>
    <w:rsid w:val="00C461E6"/>
    <w:rsid w:val="00C63EC4"/>
    <w:rsid w:val="00C76C3D"/>
    <w:rsid w:val="00C9061B"/>
    <w:rsid w:val="00C93EBA"/>
    <w:rsid w:val="00C96BB1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1E72"/>
    <w:rsid w:val="00CC41BA"/>
    <w:rsid w:val="00CD1C6C"/>
    <w:rsid w:val="00CD6169"/>
    <w:rsid w:val="00CD6D76"/>
    <w:rsid w:val="00CD706C"/>
    <w:rsid w:val="00CE20BC"/>
    <w:rsid w:val="00CE5AE0"/>
    <w:rsid w:val="00CF13E2"/>
    <w:rsid w:val="00CF1FD8"/>
    <w:rsid w:val="00CF4FDC"/>
    <w:rsid w:val="00D021D2"/>
    <w:rsid w:val="00D05D49"/>
    <w:rsid w:val="00D061BB"/>
    <w:rsid w:val="00D07BE1"/>
    <w:rsid w:val="00D116C0"/>
    <w:rsid w:val="00D13433"/>
    <w:rsid w:val="00D13D8A"/>
    <w:rsid w:val="00D217F2"/>
    <w:rsid w:val="00D279D8"/>
    <w:rsid w:val="00D27C8E"/>
    <w:rsid w:val="00D34769"/>
    <w:rsid w:val="00D4141B"/>
    <w:rsid w:val="00D4145D"/>
    <w:rsid w:val="00D5467F"/>
    <w:rsid w:val="00D55837"/>
    <w:rsid w:val="00D57932"/>
    <w:rsid w:val="00D602F2"/>
    <w:rsid w:val="00D60F51"/>
    <w:rsid w:val="00D6730A"/>
    <w:rsid w:val="00D674A6"/>
    <w:rsid w:val="00D70BAE"/>
    <w:rsid w:val="00D74B7C"/>
    <w:rsid w:val="00D76068"/>
    <w:rsid w:val="00D76B01"/>
    <w:rsid w:val="00D84704"/>
    <w:rsid w:val="00D95424"/>
    <w:rsid w:val="00DA5C0D"/>
    <w:rsid w:val="00DA7C4A"/>
    <w:rsid w:val="00DB714B"/>
    <w:rsid w:val="00DC0009"/>
    <w:rsid w:val="00DD0722"/>
    <w:rsid w:val="00DF5BFB"/>
    <w:rsid w:val="00E00ED6"/>
    <w:rsid w:val="00E022DA"/>
    <w:rsid w:val="00E03BCB"/>
    <w:rsid w:val="00E124DC"/>
    <w:rsid w:val="00E16DFF"/>
    <w:rsid w:val="00E30307"/>
    <w:rsid w:val="00E31804"/>
    <w:rsid w:val="00E406DF"/>
    <w:rsid w:val="00E4143A"/>
    <w:rsid w:val="00E4457A"/>
    <w:rsid w:val="00E469E4"/>
    <w:rsid w:val="00E475C3"/>
    <w:rsid w:val="00E509B0"/>
    <w:rsid w:val="00E55D8E"/>
    <w:rsid w:val="00E81E54"/>
    <w:rsid w:val="00E82E2F"/>
    <w:rsid w:val="00E8691E"/>
    <w:rsid w:val="00EA1688"/>
    <w:rsid w:val="00EA2D00"/>
    <w:rsid w:val="00EA4C83"/>
    <w:rsid w:val="00EC1DA0"/>
    <w:rsid w:val="00EC329B"/>
    <w:rsid w:val="00EC73EB"/>
    <w:rsid w:val="00ED592E"/>
    <w:rsid w:val="00ED6ABD"/>
    <w:rsid w:val="00ED72E1"/>
    <w:rsid w:val="00EE2044"/>
    <w:rsid w:val="00EE3C0F"/>
    <w:rsid w:val="00EE6810"/>
    <w:rsid w:val="00EF2A7F"/>
    <w:rsid w:val="00EF4803"/>
    <w:rsid w:val="00F03EAC"/>
    <w:rsid w:val="00F04B7C"/>
    <w:rsid w:val="00F10102"/>
    <w:rsid w:val="00F14024"/>
    <w:rsid w:val="00F25761"/>
    <w:rsid w:val="00F259D7"/>
    <w:rsid w:val="00F30A45"/>
    <w:rsid w:val="00F32D05"/>
    <w:rsid w:val="00F35263"/>
    <w:rsid w:val="00F403BF"/>
    <w:rsid w:val="00F4342F"/>
    <w:rsid w:val="00F45227"/>
    <w:rsid w:val="00F46AB4"/>
    <w:rsid w:val="00F5045C"/>
    <w:rsid w:val="00F53AEA"/>
    <w:rsid w:val="00F551FE"/>
    <w:rsid w:val="00F5663B"/>
    <w:rsid w:val="00F6392C"/>
    <w:rsid w:val="00F64256"/>
    <w:rsid w:val="00F66093"/>
    <w:rsid w:val="00F70848"/>
    <w:rsid w:val="00F73DFD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FD49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glossaryDocument" Target="glossary/document.xml"/><Relationship Id="rId1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14:paraId="561C4614" w14:textId="77777777"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14:paraId="561C4615" w14:textId="77777777"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14:paraId="561C4616" w14:textId="77777777"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14:paraId="561C4617" w14:textId="77777777"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166C51"/>
    <w:rsid w:val="003E06C4"/>
    <w:rsid w:val="00484421"/>
    <w:rsid w:val="005078C8"/>
    <w:rsid w:val="00AA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C461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f484235b-770d-4134-b2e2-628f94072f91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Ju2017/05833/POL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4A9BC-911D-4232-8107-0B438BFE40E3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09E23488-A099-4293-AEE5-ACCB97134971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1BD4F1B-E075-4FA2-8C83-5D05F7EB78B8}">
  <ds:schemaRefs>
    <ds:schemaRef ds:uri="03bdfa32-753e-480b-a763-6185260a9611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54493FE-FCC2-4130-9ECC-0BE9F10EBD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07079D-CE28-421E-AFE6-93FE06B51AB1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35737ED-E3E5-421A-95C3-7F0AC346C9E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784EAE9-D3D6-4C68-A8BE-75F49D54E681}"/>
</file>

<file path=customXml/itemProps8.xml><?xml version="1.0" encoding="utf-8"?>
<ds:datastoreItem xmlns:ds="http://schemas.openxmlformats.org/officeDocument/2006/customXml" ds:itemID="{AE31D0F1-8A7E-4084-B4D9-713DE2E2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396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Anna Björnemo</cp:lastModifiedBy>
  <cp:revision>4</cp:revision>
  <dcterms:created xsi:type="dcterms:W3CDTF">2017-07-06T10:27:00Z</dcterms:created>
  <dcterms:modified xsi:type="dcterms:W3CDTF">2017-07-07T11:33:00Z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4fb3b2b4-c737-4b60-b52e-30e6a554fb88</vt:lpwstr>
  </property>
</Properties>
</file>