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C7C" w:rsidRPr="00235189" w:rsidRDefault="000E3C7C" w:rsidP="000E3C7C">
      <w:pPr>
        <w:pStyle w:val="Hemstlrubrik"/>
      </w:pPr>
      <w:r w:rsidRPr="00235189">
        <w:t>Förslag till riksdagsbeslut</w:t>
      </w:r>
    </w:p>
    <w:p w:rsidR="00AD784A" w:rsidRPr="00235189" w:rsidRDefault="00AD784A">
      <w:pPr>
        <w:pStyle w:val="Hemstlatt"/>
        <w:ind w:left="0"/>
      </w:pPr>
      <w:r w:rsidRPr="00235189">
        <w:t>Riksdagen tillkännager för regeringen som sin mening vad i motionen anförs om äldre homo- och bisexuella och transpersoners villkor.</w:t>
      </w:r>
    </w:p>
    <w:p w:rsidR="000E3C7C" w:rsidRPr="00235189" w:rsidRDefault="000E3C7C" w:rsidP="00DF0125">
      <w:pPr>
        <w:pStyle w:val="Rubrik1"/>
      </w:pPr>
      <w:r w:rsidRPr="00235189">
        <w:t>Bakgrund</w:t>
      </w:r>
    </w:p>
    <w:p w:rsidR="000E3C7C" w:rsidRPr="00235189" w:rsidRDefault="000E3C7C" w:rsidP="00DF0125">
      <w:r w:rsidRPr="00235189">
        <w:t xml:space="preserve">Varje dag diskrimineras människor på grund av sin sexuella läggning. Det kan vi socialdemokrater aldrig acceptera. Alla människor har lika värde och ska bemötas med respekt. Vi vill skapa ett samhälle utan fördomar och diskriminering, ett samhälle där alla behövs och får plats </w:t>
      </w:r>
      <w:r w:rsidR="00DF0125" w:rsidRPr="00235189">
        <w:t>–</w:t>
      </w:r>
      <w:r w:rsidRPr="00235189">
        <w:t> där alla har samma rätt och samma värde.</w:t>
      </w:r>
    </w:p>
    <w:p w:rsidR="000E3C7C" w:rsidRPr="00235189" w:rsidRDefault="000E3C7C" w:rsidP="00DF0125">
      <w:pPr>
        <w:pStyle w:val="Rubrik1"/>
      </w:pPr>
      <w:r w:rsidRPr="00235189">
        <w:t>Äldres villkor – mer kunskap är ett måste!</w:t>
      </w:r>
    </w:p>
    <w:p w:rsidR="000E3C7C" w:rsidRPr="00235189" w:rsidRDefault="000E3C7C" w:rsidP="00DF0125">
      <w:r w:rsidRPr="00235189">
        <w:t>I samhällets äldreomsorg måste man också tänka mer på hur man uppmär</w:t>
      </w:r>
      <w:r w:rsidRPr="00235189">
        <w:t>k</w:t>
      </w:r>
      <w:r w:rsidRPr="00235189">
        <w:t>sammar homosexuellas behov. För en äldre HBT-person kan det vara mycket givande att exempelvis få hjälp att få tag på tidningar av och för homosexue</w:t>
      </w:r>
      <w:r w:rsidRPr="00235189">
        <w:t>l</w:t>
      </w:r>
      <w:r w:rsidRPr="00235189">
        <w:t>la eller att få stöd att besöka andra homosexuella. Detta är inte självklart för samhällets serviceorgan i</w:t>
      </w:r>
      <w:r w:rsidR="00DF0125" w:rsidRPr="00235189">
        <w:t xml:space="preserve"> </w:t>
      </w:r>
      <w:r w:rsidRPr="00235189">
        <w:t xml:space="preserve">dag där heterosexualiteten förutsätts i allmänhet och där sexualiteten osynliggörs i synnerlighet. </w:t>
      </w:r>
    </w:p>
    <w:p w:rsidR="000E3C7C" w:rsidRPr="00235189" w:rsidRDefault="000E3C7C" w:rsidP="000E3C7C">
      <w:pPr>
        <w:pStyle w:val="Normaltindrag"/>
      </w:pPr>
      <w:r w:rsidRPr="00235189">
        <w:t xml:space="preserve">Utskottet anför följande </w:t>
      </w:r>
      <w:r w:rsidR="00DF0125" w:rsidRPr="00235189">
        <w:t>från</w:t>
      </w:r>
      <w:r w:rsidRPr="00235189">
        <w:t xml:space="preserve"> en tidigare motion som vi lagt i frågan: </w:t>
      </w:r>
    </w:p>
    <w:p w:rsidR="000E3C7C" w:rsidRPr="00235189" w:rsidRDefault="000E3C7C" w:rsidP="00DF0125">
      <w:pPr>
        <w:pStyle w:val="Citat"/>
      </w:pPr>
      <w:r w:rsidRPr="00235189">
        <w:t>Inte minst Sveriges mångkulturella karaktär reser nya krav på att utforma äldreomsorgen med hänsyn till olika språk och kultur: Den enskildas i</w:t>
      </w:r>
      <w:r w:rsidRPr="00235189">
        <w:t>n</w:t>
      </w:r>
      <w:r w:rsidRPr="00235189">
        <w:t>dividuella behov och önskemål ska tillgodoses så långt som möjligt. Den enskildas integritet, självbestämmande och värdighet ska respekteras. Däri ligger också den enskildas rätt till res</w:t>
      </w:r>
      <w:r w:rsidR="00DF0125" w:rsidRPr="00235189">
        <w:t>pekt för sin sexuella läggning.</w:t>
      </w:r>
      <w:r w:rsidRPr="00235189">
        <w:t xml:space="preserve"> </w:t>
      </w:r>
    </w:p>
    <w:p w:rsidR="000E3C7C" w:rsidRPr="00235189" w:rsidRDefault="000E3C7C" w:rsidP="00DF0125">
      <w:r w:rsidRPr="00235189">
        <w:lastRenderedPageBreak/>
        <w:t>Detta är fortfarande ett viktigt och bra ställningstagande utskottet gör. Men utskottet berör inte att det nu också gäller att även de äldre homo- och bisex</w:t>
      </w:r>
      <w:r w:rsidRPr="00235189">
        <w:t>u</w:t>
      </w:r>
      <w:r w:rsidRPr="00235189">
        <w:t xml:space="preserve">ellas behov lyfts fram jämsides med genderperspektivet och behoven för pensionärer med utländsk bakgrund. Det behövs alltså ett bredare perspektiv där man lyfter in sexuell läggning jämte etnicitet och genus. </w:t>
      </w:r>
    </w:p>
    <w:p w:rsidR="000E3C7C" w:rsidRPr="00235189" w:rsidRDefault="000E3C7C" w:rsidP="000E3C7C">
      <w:pPr>
        <w:pStyle w:val="Normaltindrag"/>
      </w:pPr>
      <w:r w:rsidRPr="00235189">
        <w:t>Vi behöver på riksnivå ta det samlade greppet för att ge alla äldre homo- och bisexuella i Sverige ett bra och respektfullt bemötande. Detta viktiga arbete bör därför tydligt belysas i handlingsplanen för äldrepolitiken.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5189">
        <w:trPr>
          <w:cantSplit/>
        </w:trPr>
        <w:tc>
          <w:tcPr>
            <w:tcW w:w="3046" w:type="dxa"/>
          </w:tcPr>
          <w:p w:rsidR="00AD784A" w:rsidRPr="00235189" w:rsidRDefault="00AD784A">
            <w:pPr>
              <w:pStyle w:val="UnderskriftDatum"/>
              <w:spacing w:before="240"/>
            </w:pPr>
            <w:r w:rsidRPr="00235189">
              <w:t>Stockholm den 30 oktober 2006</w:t>
            </w:r>
          </w:p>
        </w:tc>
        <w:tc>
          <w:tcPr>
            <w:tcW w:w="3047" w:type="dxa"/>
          </w:tcPr>
          <w:p w:rsidR="00AD784A" w:rsidRPr="00235189" w:rsidRDefault="00AD784A">
            <w:pPr>
              <w:pStyle w:val="Underskrifter"/>
              <w:spacing w:before="240"/>
            </w:pPr>
          </w:p>
        </w:tc>
      </w:tr>
      <w:tr w:rsidR="00000000" w:rsidRPr="00235189">
        <w:trPr>
          <w:cantSplit/>
        </w:trPr>
        <w:tc>
          <w:tcPr>
            <w:tcW w:w="3046" w:type="dxa"/>
          </w:tcPr>
          <w:p w:rsidR="00AD784A" w:rsidRPr="00235189" w:rsidRDefault="00AD784A">
            <w:pPr>
              <w:pStyle w:val="Underskrifter"/>
            </w:pPr>
            <w:r w:rsidRPr="00235189">
              <w:t>Inger Jarl Beck (s)</w:t>
            </w:r>
          </w:p>
        </w:tc>
        <w:tc>
          <w:tcPr>
            <w:tcW w:w="3046" w:type="dxa"/>
          </w:tcPr>
          <w:p w:rsidR="00AD784A" w:rsidRPr="00235189" w:rsidRDefault="00AD784A">
            <w:pPr>
              <w:pStyle w:val="Underskrifter"/>
            </w:pPr>
          </w:p>
        </w:tc>
      </w:tr>
      <w:tr w:rsidR="00000000" w:rsidRPr="00235189">
        <w:trPr>
          <w:cantSplit/>
        </w:trPr>
        <w:tc>
          <w:tcPr>
            <w:tcW w:w="3046" w:type="dxa"/>
          </w:tcPr>
          <w:p w:rsidR="00AD784A" w:rsidRPr="00235189" w:rsidRDefault="00AD784A">
            <w:pPr>
              <w:pStyle w:val="Underskrifter"/>
            </w:pPr>
            <w:r w:rsidRPr="00235189">
              <w:t>Anneli Särnblad (s)</w:t>
            </w:r>
          </w:p>
        </w:tc>
        <w:tc>
          <w:tcPr>
            <w:tcW w:w="3046" w:type="dxa"/>
          </w:tcPr>
          <w:p w:rsidR="00AD784A" w:rsidRPr="00235189" w:rsidRDefault="00AD784A">
            <w:pPr>
              <w:pStyle w:val="Underskrifter"/>
            </w:pPr>
            <w:r w:rsidRPr="00235189">
              <w:t>Maryam Yazdanfar (s)</w:t>
            </w:r>
          </w:p>
        </w:tc>
      </w:tr>
      <w:tr w:rsidR="00000000" w:rsidRPr="00235189">
        <w:trPr>
          <w:cantSplit/>
        </w:trPr>
        <w:tc>
          <w:tcPr>
            <w:tcW w:w="3046" w:type="dxa"/>
          </w:tcPr>
          <w:p w:rsidR="00AD784A" w:rsidRPr="00235189" w:rsidRDefault="00AD784A">
            <w:pPr>
              <w:pStyle w:val="Underskrifter"/>
            </w:pPr>
            <w:r w:rsidRPr="00235189">
              <w:t>Hillevi Larsson (s)</w:t>
            </w:r>
          </w:p>
        </w:tc>
        <w:tc>
          <w:tcPr>
            <w:tcW w:w="3046" w:type="dxa"/>
          </w:tcPr>
          <w:p w:rsidR="00AD784A" w:rsidRPr="00235189" w:rsidRDefault="00AD784A">
            <w:pPr>
              <w:pStyle w:val="Underskrifter"/>
            </w:pPr>
            <w:r w:rsidRPr="00235189">
              <w:t>Kerstin Andersson (s)</w:t>
            </w:r>
          </w:p>
        </w:tc>
      </w:tr>
      <w:tr w:rsidR="00000000" w:rsidRPr="00235189">
        <w:trPr>
          <w:cantSplit/>
        </w:trPr>
        <w:tc>
          <w:tcPr>
            <w:tcW w:w="3046" w:type="dxa"/>
          </w:tcPr>
          <w:p w:rsidR="00AD784A" w:rsidRPr="00235189" w:rsidRDefault="00AD784A">
            <w:pPr>
              <w:pStyle w:val="Underskrifter"/>
            </w:pPr>
            <w:r w:rsidRPr="00235189">
              <w:t>Eva-Lena Jansson (s)</w:t>
            </w:r>
          </w:p>
        </w:tc>
        <w:tc>
          <w:tcPr>
            <w:tcW w:w="3046" w:type="dxa"/>
          </w:tcPr>
          <w:p w:rsidR="00AD784A" w:rsidRPr="00235189" w:rsidRDefault="00AD784A">
            <w:pPr>
              <w:pStyle w:val="Underskrifter"/>
            </w:pPr>
            <w:r w:rsidRPr="00235189">
              <w:t>Helén Pettersson (s)</w:t>
            </w:r>
          </w:p>
        </w:tc>
      </w:tr>
      <w:tr w:rsidR="00000000" w:rsidRPr="00235189">
        <w:trPr>
          <w:cantSplit/>
        </w:trPr>
        <w:tc>
          <w:tcPr>
            <w:tcW w:w="3046" w:type="dxa"/>
          </w:tcPr>
          <w:p w:rsidR="00AD784A" w:rsidRPr="00235189" w:rsidRDefault="00AD784A">
            <w:pPr>
              <w:pStyle w:val="Underskrifter"/>
            </w:pPr>
            <w:r w:rsidRPr="00235189">
              <w:t>Magdalena Streijffert (s)</w:t>
            </w:r>
          </w:p>
        </w:tc>
        <w:tc>
          <w:tcPr>
            <w:tcW w:w="3046" w:type="dxa"/>
          </w:tcPr>
          <w:p w:rsidR="00AD784A" w:rsidRPr="00235189" w:rsidRDefault="00AD784A">
            <w:pPr>
              <w:pStyle w:val="Underskrifter"/>
            </w:pPr>
            <w:r w:rsidRPr="00235189">
              <w:t>Raimo Pärssinen (s)</w:t>
            </w:r>
          </w:p>
        </w:tc>
      </w:tr>
      <w:tr w:rsidR="00000000" w:rsidRPr="00235189">
        <w:trPr>
          <w:cantSplit/>
        </w:trPr>
        <w:tc>
          <w:tcPr>
            <w:tcW w:w="3046" w:type="dxa"/>
          </w:tcPr>
          <w:p w:rsidR="00AD784A" w:rsidRPr="00235189" w:rsidRDefault="00AD784A">
            <w:pPr>
              <w:pStyle w:val="Underskrifter"/>
            </w:pPr>
            <w:r w:rsidRPr="00235189">
              <w:t>Siw Wittgren-Ahl (s)</w:t>
            </w:r>
          </w:p>
        </w:tc>
        <w:tc>
          <w:tcPr>
            <w:tcW w:w="3046" w:type="dxa"/>
          </w:tcPr>
          <w:p w:rsidR="00AD784A" w:rsidRPr="00235189" w:rsidRDefault="00AD784A">
            <w:pPr>
              <w:pStyle w:val="Underskrifter"/>
            </w:pPr>
            <w:r w:rsidRPr="00235189">
              <w:t>Carin Runeson (s)</w:t>
            </w:r>
          </w:p>
        </w:tc>
      </w:tr>
    </w:tbl>
    <w:p w:rsidR="000E3C7C" w:rsidRPr="00235189" w:rsidRDefault="000E3C7C" w:rsidP="00BA6CA6">
      <w:pPr>
        <w:pStyle w:val="Normaltindrag"/>
      </w:pPr>
    </w:p>
    <w:sectPr w:rsidR="000E3C7C" w:rsidRPr="00235189" w:rsidSect="00DF01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784A" w:rsidRPr="00235189" w:rsidRDefault="00AD784A">
      <w:r w:rsidRPr="00235189">
        <w:separator/>
      </w:r>
    </w:p>
  </w:endnote>
  <w:endnote w:type="continuationSeparator" w:id="0">
    <w:p w:rsidR="00AD784A" w:rsidRPr="00235189" w:rsidRDefault="00AD784A">
      <w:r w:rsidRPr="002351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8B8" w:rsidRPr="00235189" w:rsidRDefault="00235189" w:rsidP="00DF0125">
    <w:pPr>
      <w:pStyle w:val="Sidfot"/>
    </w:pPr>
    <w:r w:rsidRPr="002351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98743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125" w:rsidRDefault="00AD784A">
                          <w:pPr>
                            <w:pStyle w:val="NormalS5sidnrV"/>
                          </w:pPr>
                          <w:r>
                            <w:fldChar w:fldCharType="begin"/>
                          </w:r>
                          <w:r w:rsidR="00DF012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0125" w:rsidRDefault="00AD784A">
                    <w:pPr>
                      <w:pStyle w:val="NormalS5sidnrV"/>
                    </w:pPr>
                    <w:r>
                      <w:fldChar w:fldCharType="begin"/>
                    </w:r>
                    <w:r w:rsidR="00DF012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8B8" w:rsidRPr="00235189" w:rsidRDefault="00235189" w:rsidP="00DF0125">
    <w:pPr>
      <w:pStyle w:val="Sidfot"/>
    </w:pPr>
    <w:r w:rsidRPr="002351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6919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125" w:rsidRDefault="00AD784A">
                          <w:pPr>
                            <w:pStyle w:val="NormalS5sidnrH"/>
                            <w:ind w:right="0"/>
                          </w:pPr>
                          <w:r>
                            <w:fldChar w:fldCharType="begin"/>
                          </w:r>
                          <w:r w:rsidR="00DF0125">
                            <w:instrText xml:space="preserve"> PAGE *\charformat</w:instrText>
                          </w:r>
                          <w:r>
                            <w:fldChar w:fldCharType="separate"/>
                          </w:r>
                          <w:r w:rsidR="00DF012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0125" w:rsidRDefault="00AD784A">
                    <w:pPr>
                      <w:pStyle w:val="NormalS5sidnrH"/>
                      <w:ind w:right="0"/>
                    </w:pPr>
                    <w:r>
                      <w:fldChar w:fldCharType="begin"/>
                    </w:r>
                    <w:r w:rsidR="00DF0125">
                      <w:instrText xml:space="preserve"> PAGE *\charformat</w:instrText>
                    </w:r>
                    <w:r>
                      <w:fldChar w:fldCharType="separate"/>
                    </w:r>
                    <w:r w:rsidR="00DF012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8B8" w:rsidRPr="00235189" w:rsidRDefault="00235189" w:rsidP="00DF0125">
    <w:pPr>
      <w:pStyle w:val="Sidfot"/>
    </w:pPr>
    <w:r w:rsidRPr="002351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46593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125" w:rsidRDefault="00AD784A">
                          <w:pPr>
                            <w:pStyle w:val="NormalS5sidnrH"/>
                            <w:ind w:right="0"/>
                          </w:pPr>
                          <w:r>
                            <w:fldChar w:fldCharType="begin"/>
                          </w:r>
                          <w:r w:rsidR="00DF012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0125" w:rsidRDefault="00AD784A">
                    <w:pPr>
                      <w:pStyle w:val="NormalS5sidnrH"/>
                      <w:ind w:right="0"/>
                    </w:pPr>
                    <w:r>
                      <w:fldChar w:fldCharType="begin"/>
                    </w:r>
                    <w:r w:rsidR="00DF012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784A" w:rsidRPr="00235189" w:rsidRDefault="00AD784A">
      <w:r w:rsidRPr="00235189">
        <w:separator/>
      </w:r>
    </w:p>
  </w:footnote>
  <w:footnote w:type="continuationSeparator" w:id="0">
    <w:p w:rsidR="00AD784A" w:rsidRPr="00235189" w:rsidRDefault="00AD784A">
      <w:r w:rsidRPr="002351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8B8" w:rsidRPr="00235189" w:rsidRDefault="00235189" w:rsidP="00DF0125">
    <w:pPr>
      <w:pStyle w:val="Sidhuvud"/>
    </w:pPr>
    <w:r w:rsidRPr="002351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128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125" w:rsidRDefault="00AD784A">
                          <w:pPr>
                            <w:pStyle w:val="KantRubrikS5V"/>
                          </w:pPr>
                          <w:r>
                            <w:fldChar w:fldCharType="begin"/>
                          </w:r>
                          <w:r w:rsidR="00DF0125">
                            <w:instrText xml:space="preserve"> DOCPROPERTY "YearUser" *\charformat </w:instrText>
                          </w:r>
                          <w:r>
                            <w:fldChar w:fldCharType="separate"/>
                          </w:r>
                          <w:r w:rsidR="00BA6CA6">
                            <w:t>2006/07</w:t>
                          </w:r>
                          <w:r>
                            <w:fldChar w:fldCharType="end"/>
                          </w:r>
                          <w:r w:rsidR="00DF0125">
                            <w:t>:</w:t>
                          </w:r>
                          <w:r>
                            <w:fldChar w:fldCharType="begin"/>
                          </w:r>
                          <w:r w:rsidR="00DF0125">
                            <w:instrText xml:space="preserve"> DOCPROPERTY "Motionsnummer" *\charformat </w:instrText>
                          </w:r>
                          <w:r>
                            <w:fldChar w:fldCharType="separate"/>
                          </w:r>
                          <w:r w:rsidR="00BA6CA6">
                            <w:t>So448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0125" w:rsidRDefault="00AD784A">
                    <w:pPr>
                      <w:pStyle w:val="KantRubrikS5V"/>
                    </w:pPr>
                    <w:r>
                      <w:fldChar w:fldCharType="begin"/>
                    </w:r>
                    <w:r w:rsidR="00DF0125">
                      <w:instrText xml:space="preserve"> DOCPROPERTY "YearUser" *\charformat </w:instrText>
                    </w:r>
                    <w:r>
                      <w:fldChar w:fldCharType="separate"/>
                    </w:r>
                    <w:r w:rsidR="00BA6CA6">
                      <w:t>2006/07</w:t>
                    </w:r>
                    <w:r>
                      <w:fldChar w:fldCharType="end"/>
                    </w:r>
                    <w:r w:rsidR="00DF0125">
                      <w:t>:</w:t>
                    </w:r>
                    <w:r>
                      <w:fldChar w:fldCharType="begin"/>
                    </w:r>
                    <w:r w:rsidR="00DF0125">
                      <w:instrText xml:space="preserve"> DOCPROPERTY "Motionsnummer" *\charformat </w:instrText>
                    </w:r>
                    <w:r>
                      <w:fldChar w:fldCharType="separate"/>
                    </w:r>
                    <w:r w:rsidR="00BA6CA6">
                      <w:t>So448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8B8" w:rsidRPr="00235189" w:rsidRDefault="00235189" w:rsidP="00DF0125">
    <w:pPr>
      <w:pStyle w:val="Sidhuvud"/>
    </w:pPr>
    <w:r w:rsidRPr="002351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41973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125" w:rsidRDefault="00AD784A">
                          <w:pPr>
                            <w:pStyle w:val="KantRubrikS5H"/>
                            <w:ind w:right="0"/>
                          </w:pPr>
                          <w:r>
                            <w:fldChar w:fldCharType="begin"/>
                          </w:r>
                          <w:r w:rsidR="00DF0125">
                            <w:instrText xml:space="preserve"> DOCPROPERTY "YearUser" *\charformat </w:instrText>
                          </w:r>
                          <w:r>
                            <w:fldChar w:fldCharType="separate"/>
                          </w:r>
                          <w:r w:rsidR="00BA6CA6">
                            <w:t>2006/07</w:t>
                          </w:r>
                          <w:r>
                            <w:fldChar w:fldCharType="end"/>
                          </w:r>
                          <w:r w:rsidR="00DF0125">
                            <w:t>:</w:t>
                          </w:r>
                          <w:r>
                            <w:fldChar w:fldCharType="begin"/>
                          </w:r>
                          <w:r w:rsidR="00DF0125">
                            <w:instrText xml:space="preserve"> DOCPROPERTY "Motionsnummer" *\charformat </w:instrText>
                          </w:r>
                          <w:r>
                            <w:fldChar w:fldCharType="separate"/>
                          </w:r>
                          <w:r w:rsidR="00BA6CA6">
                            <w:t>So448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0125" w:rsidRDefault="00AD784A">
                    <w:pPr>
                      <w:pStyle w:val="KantRubrikS5H"/>
                      <w:ind w:right="0"/>
                    </w:pPr>
                    <w:r>
                      <w:fldChar w:fldCharType="begin"/>
                    </w:r>
                    <w:r w:rsidR="00DF0125">
                      <w:instrText xml:space="preserve"> DOCPROPERTY "YearUser" *\charformat </w:instrText>
                    </w:r>
                    <w:r>
                      <w:fldChar w:fldCharType="separate"/>
                    </w:r>
                    <w:r w:rsidR="00BA6CA6">
                      <w:t>2006/07</w:t>
                    </w:r>
                    <w:r>
                      <w:fldChar w:fldCharType="end"/>
                    </w:r>
                    <w:r w:rsidR="00DF0125">
                      <w:t>:</w:t>
                    </w:r>
                    <w:r>
                      <w:fldChar w:fldCharType="begin"/>
                    </w:r>
                    <w:r w:rsidR="00DF0125">
                      <w:instrText xml:space="preserve"> DOCPROPERTY "Motionsnummer" *\charformat </w:instrText>
                    </w:r>
                    <w:r>
                      <w:fldChar w:fldCharType="separate"/>
                    </w:r>
                    <w:r w:rsidR="00BA6CA6">
                      <w:t>So448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84A" w:rsidRPr="00235189" w:rsidRDefault="00AD784A">
    <w:pPr>
      <w:pStyle w:val="FSHNormal"/>
      <w:tabs>
        <w:tab w:val="right" w:pos="5840"/>
      </w:tabs>
    </w:pPr>
    <w:r w:rsidRPr="00235189">
      <w:br/>
    </w:r>
    <w:r w:rsidRPr="00235189">
      <w:fldChar w:fldCharType="begin" w:fldLock="1"/>
    </w:r>
    <w:r w:rsidRPr="00235189">
      <w:instrText xml:space="preserve"> DOCPROPERTY</w:instrText>
    </w:r>
    <w:r w:rsidRPr="00235189">
      <w:rPr>
        <w:sz w:val="18"/>
      </w:rPr>
      <w:instrText xml:space="preserve"> "YearUser" *\charformat </w:instrText>
    </w:r>
    <w:r w:rsidRPr="00235189">
      <w:fldChar w:fldCharType="separate"/>
    </w:r>
    <w:r w:rsidRPr="00235189">
      <w:t>2006/07</w:t>
    </w:r>
    <w:r w:rsidRPr="00235189">
      <w:fldChar w:fldCharType="end"/>
    </w:r>
    <w:r w:rsidRPr="00235189">
      <w:t xml:space="preserve"> </w:t>
    </w:r>
    <w:r w:rsidRPr="00235189">
      <w:tab/>
      <w:t xml:space="preserve">mnr: </w:t>
    </w:r>
    <w:r w:rsidRPr="00235189">
      <w:fldChar w:fldCharType="begin" w:fldLock="1"/>
    </w:r>
    <w:r w:rsidRPr="00235189">
      <w:instrText xml:space="preserve"> DOCPROPERTY</w:instrText>
    </w:r>
    <w:r w:rsidRPr="00235189">
      <w:rPr>
        <w:sz w:val="18"/>
      </w:rPr>
      <w:instrText xml:space="preserve"> "Motionsnummer" *\charformat </w:instrText>
    </w:r>
    <w:r w:rsidRPr="00235189">
      <w:fldChar w:fldCharType="separate"/>
    </w:r>
    <w:r w:rsidRPr="00235189">
      <w:t>So448</w:t>
    </w:r>
    <w:r w:rsidRPr="00235189">
      <w:fldChar w:fldCharType="end"/>
    </w:r>
    <w:r w:rsidRPr="00235189">
      <w:br/>
    </w:r>
    <w:r w:rsidRPr="00235189">
      <w:fldChar w:fldCharType="begin" w:fldLock="1"/>
    </w:r>
    <w:r w:rsidRPr="00235189">
      <w:instrText xml:space="preserve"> DOCPROPERTY</w:instrText>
    </w:r>
    <w:r w:rsidRPr="00235189">
      <w:rPr>
        <w:sz w:val="18"/>
      </w:rPr>
      <w:instrText xml:space="preserve"> "Samling" *\charformat </w:instrText>
    </w:r>
    <w:r w:rsidRPr="00235189">
      <w:fldChar w:fldCharType="end"/>
    </w:r>
    <w:r w:rsidRPr="00235189">
      <w:tab/>
      <w:t xml:space="preserve">pnr: </w:t>
    </w:r>
    <w:r w:rsidRPr="00235189">
      <w:fldChar w:fldCharType="begin" w:fldLock="1"/>
    </w:r>
    <w:r w:rsidRPr="00235189">
      <w:instrText xml:space="preserve"> DOCPROPERTY</w:instrText>
    </w:r>
    <w:r w:rsidRPr="00235189">
      <w:rPr>
        <w:sz w:val="18"/>
      </w:rPr>
      <w:instrText xml:space="preserve"> "Partinummer" *\charformat </w:instrText>
    </w:r>
    <w:r w:rsidRPr="00235189">
      <w:fldChar w:fldCharType="separate"/>
    </w:r>
    <w:r w:rsidRPr="00235189">
      <w:t>s11003</w:t>
    </w:r>
    <w:r w:rsidRPr="00235189">
      <w:fldChar w:fldCharType="end"/>
    </w:r>
  </w:p>
  <w:p w:rsidR="00AD784A" w:rsidRPr="00235189" w:rsidRDefault="00AD784A">
    <w:pPr>
      <w:pStyle w:val="FSHRub1"/>
    </w:pPr>
    <w:r w:rsidRPr="00235189">
      <w:t>Motion till riksdagen</w:t>
    </w:r>
    <w:r w:rsidRPr="00235189">
      <w:br/>
    </w:r>
    <w:r w:rsidRPr="00235189">
      <w:fldChar w:fldCharType="begin" w:fldLock="1"/>
    </w:r>
    <w:r w:rsidRPr="00235189">
      <w:instrText xml:space="preserve"> DOCPROPERTY "YearUser" *\charformat </w:instrText>
    </w:r>
    <w:r w:rsidRPr="00235189">
      <w:fldChar w:fldCharType="separate"/>
    </w:r>
    <w:r w:rsidRPr="00235189">
      <w:t>2006/07</w:t>
    </w:r>
    <w:r w:rsidRPr="00235189">
      <w:fldChar w:fldCharType="end"/>
    </w:r>
    <w:r w:rsidRPr="00235189">
      <w:t>:</w:t>
    </w:r>
    <w:r w:rsidRPr="00235189">
      <w:fldChar w:fldCharType="begin" w:fldLock="1"/>
    </w:r>
    <w:r w:rsidRPr="00235189">
      <w:instrText xml:space="preserve"> DOCPROPERTY "Motionsnummer" *\charformat </w:instrText>
    </w:r>
    <w:r w:rsidRPr="00235189">
      <w:fldChar w:fldCharType="separate"/>
    </w:r>
    <w:r w:rsidRPr="00235189">
      <w:t>So448</w:t>
    </w:r>
    <w:r w:rsidRPr="00235189">
      <w:fldChar w:fldCharType="end"/>
    </w:r>
  </w:p>
  <w:p w:rsidR="00AD784A" w:rsidRPr="00235189" w:rsidRDefault="00AD784A">
    <w:pPr>
      <w:pStyle w:val="FSHNormalS5"/>
    </w:pPr>
    <w:r w:rsidRPr="00235189">
      <w:fldChar w:fldCharType="begin" w:fldLock="1"/>
    </w:r>
    <w:r w:rsidRPr="00235189">
      <w:instrText xml:space="preserve"> DOCPROPERTY "MotionarText" *\charformat </w:instrText>
    </w:r>
    <w:r w:rsidRPr="00235189">
      <w:fldChar w:fldCharType="separate"/>
    </w:r>
    <w:r w:rsidRPr="00235189">
      <w:t>av Inger Jarl Beck m.fl. (s)</w:t>
    </w:r>
    <w:r w:rsidRPr="00235189">
      <w:fldChar w:fldCharType="end"/>
    </w:r>
    <w:r w:rsidRPr="00235189">
      <w:br/>
    </w:r>
    <w:r w:rsidRPr="00235189">
      <w:fldChar w:fldCharType="begin" w:fldLock="1"/>
    </w:r>
    <w:r w:rsidRPr="00235189">
      <w:instrText xml:space="preserve"> DOCPROPERTY "SvarFrasKort" *\charformat </w:instrText>
    </w:r>
    <w:r w:rsidRPr="00235189">
      <w:fldChar w:fldCharType="end"/>
    </w:r>
  </w:p>
  <w:p w:rsidR="00AD784A" w:rsidRPr="00235189" w:rsidRDefault="00AD784A">
    <w:pPr>
      <w:pStyle w:val="FSHTitel"/>
    </w:pPr>
    <w:r w:rsidRPr="00235189">
      <w:fldChar w:fldCharType="begin" w:fldLock="1"/>
    </w:r>
    <w:r w:rsidRPr="00235189">
      <w:instrText xml:space="preserve"> DOCPROPERTY</w:instrText>
    </w:r>
    <w:r w:rsidRPr="00235189">
      <w:rPr>
        <w:sz w:val="18"/>
      </w:rPr>
      <w:instrText xml:space="preserve"> "RubrikSvar" *\charformat </w:instrText>
    </w:r>
    <w:r w:rsidRPr="00235189">
      <w:fldChar w:fldCharType="separate"/>
    </w:r>
    <w:r w:rsidRPr="00235189">
      <w:t>Äldre homo- och bisexuella och transpersoner</w:t>
    </w:r>
    <w:r w:rsidRPr="00235189">
      <w:fldChar w:fldCharType="end"/>
    </w:r>
  </w:p>
  <w:p w:rsidR="00AD784A" w:rsidRPr="00235189" w:rsidRDefault="00AD784A">
    <w:pPr>
      <w:pStyle w:val="Normal00"/>
    </w:pPr>
  </w:p>
  <w:p w:rsidR="00DF0125" w:rsidRPr="00235189" w:rsidRDefault="00DF01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8557361">
    <w:abstractNumId w:val="13"/>
  </w:num>
  <w:num w:numId="2" w16cid:durableId="1587036437">
    <w:abstractNumId w:val="10"/>
  </w:num>
  <w:num w:numId="3" w16cid:durableId="344094673">
    <w:abstractNumId w:val="11"/>
  </w:num>
  <w:num w:numId="4" w16cid:durableId="1532037617">
    <w:abstractNumId w:val="12"/>
  </w:num>
  <w:num w:numId="5" w16cid:durableId="610362830">
    <w:abstractNumId w:val="8"/>
  </w:num>
  <w:num w:numId="6" w16cid:durableId="1513952531">
    <w:abstractNumId w:val="3"/>
  </w:num>
  <w:num w:numId="7" w16cid:durableId="904342165">
    <w:abstractNumId w:val="2"/>
  </w:num>
  <w:num w:numId="8" w16cid:durableId="1327131959">
    <w:abstractNumId w:val="1"/>
  </w:num>
  <w:num w:numId="9" w16cid:durableId="902644925">
    <w:abstractNumId w:val="0"/>
  </w:num>
  <w:num w:numId="10" w16cid:durableId="1065254655">
    <w:abstractNumId w:val="9"/>
  </w:num>
  <w:num w:numId="11" w16cid:durableId="1264264994">
    <w:abstractNumId w:val="7"/>
  </w:num>
  <w:num w:numId="12" w16cid:durableId="2135294835">
    <w:abstractNumId w:val="6"/>
  </w:num>
  <w:num w:numId="13" w16cid:durableId="177351382">
    <w:abstractNumId w:val="5"/>
  </w:num>
  <w:num w:numId="14" w16cid:durableId="2126346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CAC6468-8162-4A2D-A13D-54F31474AE3C},{E33618BE-6E34-4B8F-8F3F-2D6B0B8CA0A8},{FDC08393-1644-4EA5-958C-632563107604},{CED91A7D-EA0F-4112-80B0-804585E3EC7B},{913ECFEA-3CBC-48C9-A9B4-3509B8B5DE6D},{B956ED79-82BF-4E87-9D1C-0C5F8EC760E3},{6C8EA419-EA53-4D0D-85B4-7E9172F2D162},{1C2BA653-3C4A-421A-91E9-D5DC7847F998},{D360312F-B36A-4B0C-884D-0625A443D06F},{31CDDFCD-D7E7-4188-B530-D7BEB05DD282},{1C21E0E5-C721-4CC6-977F-70A15645D587}"/>
  </w:docVars>
  <w:rsids>
    <w:rsidRoot w:val="00235189"/>
    <w:rsid w:val="00002742"/>
    <w:rsid w:val="000128B8"/>
    <w:rsid w:val="000220F8"/>
    <w:rsid w:val="00034058"/>
    <w:rsid w:val="00040D14"/>
    <w:rsid w:val="0004381F"/>
    <w:rsid w:val="00064BC3"/>
    <w:rsid w:val="00066474"/>
    <w:rsid w:val="000665E6"/>
    <w:rsid w:val="00066775"/>
    <w:rsid w:val="00072FB9"/>
    <w:rsid w:val="0007598F"/>
    <w:rsid w:val="000B2040"/>
    <w:rsid w:val="000E3C7C"/>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5189"/>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39EE"/>
    <w:rsid w:val="003F100A"/>
    <w:rsid w:val="00445271"/>
    <w:rsid w:val="00447A04"/>
    <w:rsid w:val="004527C3"/>
    <w:rsid w:val="00487F7A"/>
    <w:rsid w:val="004971B2"/>
    <w:rsid w:val="004A0504"/>
    <w:rsid w:val="004B5278"/>
    <w:rsid w:val="004E38D9"/>
    <w:rsid w:val="004E4F42"/>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B1EF4"/>
    <w:rsid w:val="009D0673"/>
    <w:rsid w:val="00A053C6"/>
    <w:rsid w:val="00A055B3"/>
    <w:rsid w:val="00A15D71"/>
    <w:rsid w:val="00A21BC5"/>
    <w:rsid w:val="00A736FF"/>
    <w:rsid w:val="00AA1434"/>
    <w:rsid w:val="00AB5000"/>
    <w:rsid w:val="00AC4310"/>
    <w:rsid w:val="00AC63D9"/>
    <w:rsid w:val="00AD784A"/>
    <w:rsid w:val="00AE2EF8"/>
    <w:rsid w:val="00AF5881"/>
    <w:rsid w:val="00B13BF0"/>
    <w:rsid w:val="00B237D0"/>
    <w:rsid w:val="00B33C81"/>
    <w:rsid w:val="00B34666"/>
    <w:rsid w:val="00B67E5B"/>
    <w:rsid w:val="00B85060"/>
    <w:rsid w:val="00BA4894"/>
    <w:rsid w:val="00BA6BE0"/>
    <w:rsid w:val="00BA6CA6"/>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0125"/>
    <w:rsid w:val="00DF5ACD"/>
    <w:rsid w:val="00E22893"/>
    <w:rsid w:val="00E349C2"/>
    <w:rsid w:val="00E360DE"/>
    <w:rsid w:val="00E5074A"/>
    <w:rsid w:val="00E521CB"/>
    <w:rsid w:val="00E728F6"/>
    <w:rsid w:val="00E75D28"/>
    <w:rsid w:val="00E84F25"/>
    <w:rsid w:val="00EA4E76"/>
    <w:rsid w:val="00EC007B"/>
    <w:rsid w:val="00EC0632"/>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9EE1C1-B9FD-4D75-BC0F-DDEEE1DF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1915</Characters>
  <Application>Microsoft Office Word</Application>
  <DocSecurity>4</DocSecurity>
  <Lines>44</Lines>
  <Paragraphs>25</Paragraphs>
  <ScaleCrop>false</ScaleCrop>
  <HeadingPairs>
    <vt:vector size="2" baseType="variant">
      <vt:variant>
        <vt:lpstr>Rubrik</vt:lpstr>
      </vt:variant>
      <vt:variant>
        <vt:i4>1</vt:i4>
      </vt:variant>
    </vt:vector>
  </HeadingPairs>
  <TitlesOfParts>
    <vt:vector size="1" baseType="lpstr">
      <vt:lpstr>s11003</vt:lpstr>
    </vt:vector>
  </TitlesOfParts>
  <Company>Riksdagen</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s11003</dc:title>
  <dc:subject>s11003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2006-12-07T07:49:00Z</cp:lastPrinted>
  <dcterms:created xsi:type="dcterms:W3CDTF">2025-12-17T01:49:00Z</dcterms:created>
  <dcterms:modified xsi:type="dcterms:W3CDTF">2025-12-17T01:49:00Z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Äldre homo- och bisexuella och transpersoner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homo- och bisexuella och transpersoner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Inger Jarl Beck m.fl. (s)</vt:lpwstr>
  </property>
  <property fmtid="{D5CDD505-2E9C-101B-9397-08002B2CF9AE}" pid="26" name="MotionarLista">
    <vt:lpwstr>Jarl Beck, Inger (s)\Särnblad, Anneli (s)\Yazdanfar, Maryam (s)\Larsson, Hillevi (s)\Andersson, Kerstin (s)\Jansson, Eva-Lena (s)\Pettersson, Helén (s)\Streijffert, Magdalena (s)\Pärssinen, Raimo (s)\Wittgren-Ahl, Siw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Anneli Särnblad (s), Maryam Yazdanfar (s), Hillevi Larsson (s), Kerstin Andersson (s), Eva-Lena Jansson (s), Helén Pettersson (s), Magdalena Streijffert (s), Raimo Pärssinen (s), Siw Wittgren-Ahl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20062007000000000115000110030069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20062007000000000115000110030069</vt:lpwstr>
  </property>
  <property fmtid="{D5CDD505-2E9C-101B-9397-08002B2CF9AE}" pid="50" name="nummer">
    <vt:lpwstr>448</vt:lpwstr>
  </property>
  <property fmtid="{D5CDD505-2E9C-101B-9397-08002B2CF9AE}" pid="51" name="utskottsbeteckning">
    <vt:lpwstr>So</vt:lpwstr>
  </property>
  <property fmtid="{D5CDD505-2E9C-101B-9397-08002B2CF9AE}" pid="52" name="GlobalUID">
    <vt:lpwstr>{3D20F6F4-4AB2-4273-BF3F-DDFEBB9077F3}</vt:lpwstr>
  </property>
  <property fmtid="{D5CDD505-2E9C-101B-9397-08002B2CF9AE}" pid="53" name="Överföringar">
    <vt:i4>0</vt:i4>
  </property>
  <property fmtid="{D5CDD505-2E9C-101B-9397-08002B2CF9AE}" pid="54" name="Checksum">
    <vt:lpwstr>*0012690901994*</vt:lpwstr>
  </property>
  <property fmtid="{D5CDD505-2E9C-101B-9397-08002B2CF9AE}" pid="55" name="skuggnummer">
    <vt:lpwstr>1961</vt:lpwstr>
  </property>
  <property fmtid="{D5CDD505-2E9C-101B-9397-08002B2CF9AE}" pid="56" name="urixVersion">
    <vt:lpwstr>3.1.4.0</vt:lpwstr>
  </property>
  <property fmtid="{D5CDD505-2E9C-101B-9397-08002B2CF9AE}" pid="57" name="urixOrigin">
    <vt:lpwstr>070221 17:58:22.340</vt:lpwstr>
  </property>
  <property fmtid="{D5CDD505-2E9C-101B-9397-08002B2CF9AE}" pid="58" name="urixGuid">
    <vt:lpwstr>{39BE7DCF-FC2C-4A35-863E-F0CD833D4ED8}</vt:lpwstr>
  </property>
</Properties>
</file>