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79F" w:rsidRPr="00CF279F" w:rsidRDefault="00CF279F">
      <w:pPr>
        <w:pStyle w:val="Frslagsrubrik"/>
      </w:pPr>
      <w:r w:rsidRPr="00CF279F">
        <w:t>Förslag till riksdagsbeslut</w:t>
      </w:r>
    </w:p>
    <w:p w:rsidR="00CF279F" w:rsidRPr="00CF279F" w:rsidRDefault="00CF279F">
      <w:pPr>
        <w:pStyle w:val="Hemstlatt"/>
      </w:pPr>
      <w:r w:rsidRPr="00CF279F">
        <w:t>Riksdagen tillkännager för regeringen som sin mening vad som anförs i motionen om att satsa på Norrbotniab</w:t>
      </w:r>
      <w:r w:rsidRPr="00CF279F">
        <w:t>a</w:t>
      </w:r>
      <w:r w:rsidRPr="00CF279F">
        <w:t>nan.</w:t>
      </w:r>
    </w:p>
    <w:p w:rsidR="00CF279F" w:rsidRPr="00CF279F" w:rsidRDefault="00CF279F">
      <w:pPr>
        <w:pStyle w:val="Rubrik1"/>
      </w:pPr>
      <w:r w:rsidRPr="00CF279F">
        <w:t>Motivering</w:t>
      </w:r>
    </w:p>
    <w:p w:rsidR="00CF279F" w:rsidRPr="00CF279F" w:rsidRDefault="00CF279F">
      <w:r w:rsidRPr="00CF279F">
        <w:t>Norra Sverige har mycket höga industriella produktionsvärden som skapar produktion och arbetstillfällen i hela EU. Norra Sverige har stor betydelse för att EU ska kunna sä</w:t>
      </w:r>
      <w:r w:rsidRPr="00CF279F">
        <w:t>k</w:t>
      </w:r>
      <w:r w:rsidRPr="00CF279F">
        <w:t>ra en egen stark produktion av malm och skogsråvara. Kommissionen föreslår att EU ska åta sig att skärpa utsläppen med 20 % fram till år 2020.</w:t>
      </w:r>
    </w:p>
    <w:p w:rsidR="00CF279F" w:rsidRPr="00CF279F" w:rsidRDefault="00CF279F">
      <w:pPr>
        <w:pStyle w:val="Normaltindrag"/>
      </w:pPr>
      <w:r w:rsidRPr="00CF279F">
        <w:t>Infrastrukturinvesteringar i järnvägsnätet är en offensiv satsning som frä</w:t>
      </w:r>
      <w:r w:rsidRPr="00CF279F">
        <w:t>m</w:t>
      </w:r>
      <w:r w:rsidRPr="00CF279F">
        <w:t>jar både miljö och tillväxt. Att föra över mer av gods- och persontransporter till järnväg skulle väsentligt minska de klimatpåverkande utsläppen från transportsektorn i vårt land. Norrbotniabanan skulle ge en minskning av ko</w:t>
      </w:r>
      <w:r w:rsidRPr="00CF279F">
        <w:t>l</w:t>
      </w:r>
      <w:r w:rsidRPr="00CF279F">
        <w:t>dioxidutsläppen med ca 100 000 ton per år. Då är den utländska trafiken e</w:t>
      </w:r>
      <w:r w:rsidRPr="00CF279F">
        <w:t>x</w:t>
      </w:r>
      <w:r w:rsidRPr="00CF279F">
        <w:t>kluderad. E4 har mellan 700 och 1 200 långtradare per dygn och om man tänker att ett enda godståg rymmer 30 långtradare så får man en aning om vad det i innebär praktiken. Att erbjuda människor och företag en ko</w:t>
      </w:r>
      <w:r w:rsidRPr="00CF279F">
        <w:t>mbin</w:t>
      </w:r>
      <w:r w:rsidRPr="00CF279F">
        <w:t>a</w:t>
      </w:r>
      <w:r w:rsidRPr="00CF279F">
        <w:t>tion av snabbare och billigare transporter skulle ge den regionala och därmed den nati</w:t>
      </w:r>
      <w:r w:rsidRPr="00CF279F">
        <w:t>o</w:t>
      </w:r>
      <w:r w:rsidRPr="00CF279F">
        <w:t>nella tillväxten en rejäl skjuts framåt.</w:t>
      </w:r>
    </w:p>
    <w:p w:rsidR="00CF279F" w:rsidRPr="00CF279F" w:rsidRDefault="00CF279F">
      <w:pPr>
        <w:pStyle w:val="Normaltindrag"/>
      </w:pPr>
      <w:r w:rsidRPr="00CF279F">
        <w:t>Norrbotniabanan skulle minska företagens transportkostnader med mer än 30 % samtidigt som man via regionförstoring kan skapa flera arbetsmarknad</w:t>
      </w:r>
      <w:r w:rsidRPr="00CF279F">
        <w:t>s</w:t>
      </w:r>
      <w:r w:rsidRPr="00CF279F">
        <w:t>regioner med mer än 500 000 invånare. Forskningen har visat att detta har en avgörande betydelse för en r</w:t>
      </w:r>
      <w:r w:rsidRPr="00CF279F">
        <w:t>e</w:t>
      </w:r>
      <w:r w:rsidRPr="00CF279F">
        <w:t>gions tillväxt.</w:t>
      </w:r>
    </w:p>
    <w:p w:rsidR="00CF279F" w:rsidRPr="00CF279F" w:rsidRDefault="00CF279F">
      <w:pPr>
        <w:pStyle w:val="Normaltindrag"/>
      </w:pPr>
      <w:r w:rsidRPr="00CF279F">
        <w:t>Med Norrbotniabanan från Umeå till Haparanda skulle det framtida sa</w:t>
      </w:r>
      <w:r w:rsidRPr="00CF279F">
        <w:t>m</w:t>
      </w:r>
      <w:r w:rsidRPr="00CF279F">
        <w:t>arbetet me</w:t>
      </w:r>
      <w:r w:rsidRPr="00CF279F">
        <w:t>l</w:t>
      </w:r>
      <w:r w:rsidRPr="00CF279F">
        <w:t>lan Barentsregionen, Sverige och övriga Europa kunna utvecklas. Norrbotniabanan är också viktig för den framtida utvinningen av råvaror inom Nordkalotten och Barentsr</w:t>
      </w:r>
      <w:r w:rsidRPr="00CF279F">
        <w:t>e</w:t>
      </w:r>
      <w:r w:rsidRPr="00CF279F">
        <w:t xml:space="preserve">gionen. Transportkapaciteten ökar samtidigt som </w:t>
      </w:r>
      <w:r w:rsidRPr="00CF279F">
        <w:lastRenderedPageBreak/>
        <w:t>transportkostnaden minskar, ett måste för vår industri i en alltmer hårdnande internationell konkurrens.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279F">
        <w:trPr>
          <w:cantSplit/>
        </w:trPr>
        <w:tc>
          <w:tcPr>
            <w:tcW w:w="3046" w:type="dxa"/>
          </w:tcPr>
          <w:p w:rsidR="00CF279F" w:rsidRPr="00CF279F" w:rsidRDefault="00CF279F">
            <w:pPr>
              <w:pStyle w:val="UnderskriftDatum"/>
              <w:spacing w:before="240"/>
            </w:pPr>
            <w:r w:rsidRPr="00CF279F">
              <w:t>Stockholm den 29 september 2009</w:t>
            </w:r>
          </w:p>
        </w:tc>
        <w:tc>
          <w:tcPr>
            <w:tcW w:w="3047" w:type="dxa"/>
          </w:tcPr>
          <w:p w:rsidR="00CF279F" w:rsidRPr="00CF279F" w:rsidRDefault="00CF279F">
            <w:pPr>
              <w:pStyle w:val="Underskrifter"/>
              <w:spacing w:before="240"/>
            </w:pPr>
          </w:p>
        </w:tc>
      </w:tr>
      <w:tr w:rsidR="00000000" w:rsidRPr="00CF279F">
        <w:trPr>
          <w:cantSplit/>
        </w:trPr>
        <w:tc>
          <w:tcPr>
            <w:tcW w:w="3046" w:type="dxa"/>
          </w:tcPr>
          <w:p w:rsidR="00CF279F" w:rsidRPr="00CF279F" w:rsidRDefault="00CF279F">
            <w:pPr>
              <w:pStyle w:val="Underskrifter"/>
            </w:pPr>
            <w:r w:rsidRPr="00CF279F">
              <w:t>Maria Lundqvist-Brömster (fp)</w:t>
            </w:r>
          </w:p>
        </w:tc>
        <w:tc>
          <w:tcPr>
            <w:tcW w:w="3046" w:type="dxa"/>
          </w:tcPr>
          <w:p w:rsidR="00CF279F" w:rsidRPr="00CF279F" w:rsidRDefault="00CF279F">
            <w:pPr>
              <w:pStyle w:val="Underskrifter"/>
            </w:pPr>
          </w:p>
        </w:tc>
      </w:tr>
    </w:tbl>
    <w:p w:rsidR="00CF279F" w:rsidRPr="00CF279F" w:rsidRDefault="00CF279F">
      <w:pPr>
        <w:pStyle w:val="Normaltindrag"/>
      </w:pPr>
    </w:p>
    <w:sectPr w:rsidR="00000000" w:rsidRPr="00CF2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79F" w:rsidRPr="00CF279F" w:rsidRDefault="00CF279F">
      <w:r w:rsidRPr="00CF279F">
        <w:separator/>
      </w:r>
    </w:p>
  </w:endnote>
  <w:endnote w:type="continuationSeparator" w:id="0">
    <w:p w:rsidR="00CF279F" w:rsidRPr="00CF279F" w:rsidRDefault="00CF279F">
      <w:r w:rsidRPr="00CF27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Sidfot"/>
    </w:pPr>
    <w:r w:rsidRPr="00CF27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685767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9F" w:rsidRDefault="00CF27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279F" w:rsidRDefault="00CF27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Sidfot"/>
    </w:pPr>
    <w:r w:rsidRPr="00CF27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30316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9F" w:rsidRDefault="00CF27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279F" w:rsidRDefault="00CF27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Sidfot"/>
    </w:pPr>
    <w:r w:rsidRPr="00CF27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8974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9F" w:rsidRDefault="00CF27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279F" w:rsidRDefault="00CF27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79F" w:rsidRPr="00CF279F" w:rsidRDefault="00CF279F">
      <w:r w:rsidRPr="00CF279F">
        <w:separator/>
      </w:r>
    </w:p>
  </w:footnote>
  <w:footnote w:type="continuationSeparator" w:id="0">
    <w:p w:rsidR="00CF279F" w:rsidRPr="00CF279F" w:rsidRDefault="00CF279F">
      <w:r w:rsidRPr="00CF27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Sidhuvud"/>
    </w:pPr>
    <w:r w:rsidRPr="00CF27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99592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9F" w:rsidRDefault="00CF27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279F" w:rsidRDefault="00CF27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Sidhuvud"/>
    </w:pPr>
    <w:r w:rsidRPr="00CF27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631628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9F" w:rsidRDefault="00CF27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279F" w:rsidRDefault="00CF27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9F" w:rsidRPr="00CF279F" w:rsidRDefault="00CF279F">
    <w:pPr>
      <w:pStyle w:val="FSHNormal"/>
      <w:tabs>
        <w:tab w:val="right" w:pos="5840"/>
      </w:tabs>
    </w:pPr>
    <w:r w:rsidRPr="00CF279F">
      <w:br/>
    </w:r>
    <w:r w:rsidRPr="00CF279F">
      <w:fldChar w:fldCharType="begin" w:fldLock="1"/>
    </w:r>
    <w:r w:rsidRPr="00CF279F">
      <w:instrText xml:space="preserve"> DOCPROPERTY</w:instrText>
    </w:r>
    <w:r w:rsidRPr="00CF279F">
      <w:rPr>
        <w:sz w:val="18"/>
      </w:rPr>
      <w:instrText xml:space="preserve"> "YearUser" *\charformat </w:instrText>
    </w:r>
    <w:r w:rsidRPr="00CF279F">
      <w:fldChar w:fldCharType="separate"/>
    </w:r>
    <w:r w:rsidRPr="00CF279F">
      <w:t>2009/10</w:t>
    </w:r>
    <w:r w:rsidRPr="00CF279F">
      <w:fldChar w:fldCharType="end"/>
    </w:r>
    <w:r w:rsidRPr="00CF279F">
      <w:t xml:space="preserve"> </w:t>
    </w:r>
    <w:r w:rsidRPr="00CF279F">
      <w:tab/>
      <w:t xml:space="preserve">mnr: </w:t>
    </w:r>
    <w:r w:rsidRPr="00CF279F">
      <w:fldChar w:fldCharType="begin" w:fldLock="1"/>
    </w:r>
    <w:r w:rsidRPr="00CF279F">
      <w:instrText xml:space="preserve"> DOCPROPERTY</w:instrText>
    </w:r>
    <w:r w:rsidRPr="00CF279F">
      <w:rPr>
        <w:sz w:val="18"/>
      </w:rPr>
      <w:instrText xml:space="preserve"> "Motionsnummer" *\charformat </w:instrText>
    </w:r>
    <w:r w:rsidRPr="00CF279F">
      <w:fldChar w:fldCharType="separate"/>
    </w:r>
    <w:r w:rsidRPr="00CF279F">
      <w:t>T207</w:t>
    </w:r>
    <w:r w:rsidRPr="00CF279F">
      <w:fldChar w:fldCharType="end"/>
    </w:r>
    <w:r w:rsidRPr="00CF279F">
      <w:br/>
    </w:r>
    <w:r w:rsidRPr="00CF279F">
      <w:fldChar w:fldCharType="begin" w:fldLock="1"/>
    </w:r>
    <w:r w:rsidRPr="00CF279F">
      <w:instrText xml:space="preserve"> DOCPROPERTY</w:instrText>
    </w:r>
    <w:r w:rsidRPr="00CF279F">
      <w:rPr>
        <w:sz w:val="18"/>
      </w:rPr>
      <w:instrText xml:space="preserve"> "Samling" *\charformat </w:instrText>
    </w:r>
    <w:r w:rsidRPr="00CF279F">
      <w:fldChar w:fldCharType="end"/>
    </w:r>
    <w:r w:rsidRPr="00CF279F">
      <w:tab/>
      <w:t xml:space="preserve">pnr: </w:t>
    </w:r>
    <w:r w:rsidRPr="00CF279F">
      <w:fldChar w:fldCharType="begin" w:fldLock="1"/>
    </w:r>
    <w:r w:rsidRPr="00CF279F">
      <w:instrText xml:space="preserve"> DOCPROPERTY</w:instrText>
    </w:r>
    <w:r w:rsidRPr="00CF279F">
      <w:rPr>
        <w:sz w:val="18"/>
      </w:rPr>
      <w:instrText xml:space="preserve"> "Partinummer" *\charformat </w:instrText>
    </w:r>
    <w:r w:rsidRPr="00CF279F">
      <w:fldChar w:fldCharType="separate"/>
    </w:r>
    <w:r w:rsidRPr="00CF279F">
      <w:t>fp1049</w:t>
    </w:r>
    <w:r w:rsidRPr="00CF279F">
      <w:fldChar w:fldCharType="end"/>
    </w:r>
  </w:p>
  <w:p w:rsidR="00CF279F" w:rsidRPr="00CF279F" w:rsidRDefault="00CF279F">
    <w:pPr>
      <w:pStyle w:val="FSHRub1"/>
    </w:pPr>
    <w:r w:rsidRPr="00CF279F">
      <w:t>Motion till riksdagen</w:t>
    </w:r>
    <w:r w:rsidRPr="00CF279F">
      <w:br/>
    </w:r>
    <w:r w:rsidRPr="00CF279F">
      <w:fldChar w:fldCharType="begin" w:fldLock="1"/>
    </w:r>
    <w:r w:rsidRPr="00CF279F">
      <w:instrText xml:space="preserve"> DOCPROPERTY "YearUser" *\charformat </w:instrText>
    </w:r>
    <w:r w:rsidRPr="00CF279F">
      <w:fldChar w:fldCharType="separate"/>
    </w:r>
    <w:r w:rsidRPr="00CF279F">
      <w:t>2009/10</w:t>
    </w:r>
    <w:r w:rsidRPr="00CF279F">
      <w:fldChar w:fldCharType="end"/>
    </w:r>
    <w:r w:rsidRPr="00CF279F">
      <w:t>:</w:t>
    </w:r>
    <w:r w:rsidRPr="00CF279F">
      <w:fldChar w:fldCharType="begin" w:fldLock="1"/>
    </w:r>
    <w:r w:rsidRPr="00CF279F">
      <w:instrText xml:space="preserve"> DOCPROPERTY "Motionsnummer" *\charformat </w:instrText>
    </w:r>
    <w:r w:rsidRPr="00CF279F">
      <w:fldChar w:fldCharType="separate"/>
    </w:r>
    <w:r w:rsidRPr="00CF279F">
      <w:t>T207</w:t>
    </w:r>
    <w:r w:rsidRPr="00CF279F">
      <w:fldChar w:fldCharType="end"/>
    </w:r>
  </w:p>
  <w:p w:rsidR="00CF279F" w:rsidRPr="00CF279F" w:rsidRDefault="00CF279F">
    <w:pPr>
      <w:pStyle w:val="FSHNormalS5"/>
    </w:pPr>
    <w:r w:rsidRPr="00CF279F">
      <w:fldChar w:fldCharType="begin" w:fldLock="1"/>
    </w:r>
    <w:r w:rsidRPr="00CF279F">
      <w:instrText xml:space="preserve"> DOCPROPERTY "MotionarText" *\charformat </w:instrText>
    </w:r>
    <w:r w:rsidRPr="00CF279F">
      <w:fldChar w:fldCharType="separate"/>
    </w:r>
    <w:r w:rsidRPr="00CF279F">
      <w:t>av Maria Lundqvist-Brömster (fp)</w:t>
    </w:r>
    <w:r w:rsidRPr="00CF279F">
      <w:fldChar w:fldCharType="end"/>
    </w:r>
    <w:r w:rsidRPr="00CF279F">
      <w:br/>
    </w:r>
    <w:r w:rsidRPr="00CF279F">
      <w:fldChar w:fldCharType="begin" w:fldLock="1"/>
    </w:r>
    <w:r w:rsidRPr="00CF279F">
      <w:instrText xml:space="preserve"> DOCPROPERTY "SvarFrasKort" *\charformat </w:instrText>
    </w:r>
    <w:r w:rsidRPr="00CF279F">
      <w:fldChar w:fldCharType="end"/>
    </w:r>
  </w:p>
  <w:p w:rsidR="00CF279F" w:rsidRPr="00CF279F" w:rsidRDefault="00CF279F">
    <w:pPr>
      <w:pStyle w:val="FSHTitel"/>
    </w:pPr>
    <w:r w:rsidRPr="00CF279F">
      <w:fldChar w:fldCharType="begin" w:fldLock="1"/>
    </w:r>
    <w:r w:rsidRPr="00CF279F">
      <w:instrText xml:space="preserve"> DOCPROPERTY</w:instrText>
    </w:r>
    <w:r w:rsidRPr="00CF279F">
      <w:rPr>
        <w:sz w:val="18"/>
      </w:rPr>
      <w:instrText xml:space="preserve"> "RubrikSvar" *\charformat </w:instrText>
    </w:r>
    <w:r w:rsidRPr="00CF279F">
      <w:fldChar w:fldCharType="separate"/>
    </w:r>
    <w:r w:rsidRPr="00CF279F">
      <w:t>Norrbotniabanan</w:t>
    </w:r>
    <w:r w:rsidRPr="00CF279F">
      <w:fldChar w:fldCharType="end"/>
    </w:r>
  </w:p>
  <w:p w:rsidR="00CF279F" w:rsidRPr="00CF279F" w:rsidRDefault="00CF279F">
    <w:pPr>
      <w:pStyle w:val="Normal00"/>
    </w:pPr>
  </w:p>
  <w:p w:rsidR="00CF279F" w:rsidRPr="00CF279F" w:rsidRDefault="00CF27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3031989">
    <w:abstractNumId w:val="8"/>
  </w:num>
  <w:num w:numId="2" w16cid:durableId="1478297740">
    <w:abstractNumId w:val="9"/>
  </w:num>
  <w:num w:numId="3" w16cid:durableId="412820895">
    <w:abstractNumId w:val="8"/>
  </w:num>
  <w:num w:numId="4" w16cid:durableId="1893344221">
    <w:abstractNumId w:val="9"/>
  </w:num>
  <w:num w:numId="5" w16cid:durableId="312485074">
    <w:abstractNumId w:val="13"/>
  </w:num>
  <w:num w:numId="6" w16cid:durableId="867186304">
    <w:abstractNumId w:val="10"/>
  </w:num>
  <w:num w:numId="7" w16cid:durableId="155537575">
    <w:abstractNumId w:val="11"/>
  </w:num>
  <w:num w:numId="8" w16cid:durableId="1427727352">
    <w:abstractNumId w:val="12"/>
  </w:num>
  <w:num w:numId="9" w16cid:durableId="1933122296">
    <w:abstractNumId w:val="8"/>
  </w:num>
  <w:num w:numId="10" w16cid:durableId="1407651027">
    <w:abstractNumId w:val="3"/>
  </w:num>
  <w:num w:numId="11" w16cid:durableId="568269196">
    <w:abstractNumId w:val="2"/>
  </w:num>
  <w:num w:numId="12" w16cid:durableId="961767156">
    <w:abstractNumId w:val="1"/>
  </w:num>
  <w:num w:numId="13" w16cid:durableId="1577059184">
    <w:abstractNumId w:val="0"/>
  </w:num>
  <w:num w:numId="14" w16cid:durableId="72357464">
    <w:abstractNumId w:val="9"/>
  </w:num>
  <w:num w:numId="15" w16cid:durableId="1378237214">
    <w:abstractNumId w:val="7"/>
  </w:num>
  <w:num w:numId="16" w16cid:durableId="523597931">
    <w:abstractNumId w:val="6"/>
  </w:num>
  <w:num w:numId="17" w16cid:durableId="1675722025">
    <w:abstractNumId w:val="5"/>
  </w:num>
  <w:num w:numId="18" w16cid:durableId="187472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3"/>
    <w:docVar w:name="PersonGUIDs" w:val="{602FC447-0AA2-4F2F-A2AC-90E85B57D72A}"/>
  </w:docVars>
  <w:rsids>
    <w:rsidRoot w:val="000E2A09"/>
    <w:rsid w:val="000E2A09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2245A61-FA0C-475F-9C59-9AD8DF5C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fp1049</vt:lpstr>
    </vt:vector>
  </TitlesOfParts>
  <Company>Riksdagen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fp1049</dc:title>
  <dc:subject>fp1049</dc:subject>
  <dc:creator>Riksdagen</dc:creator>
  <cp:keywords>Riksdagen</cp:keywords>
  <dc:description>Nya formatmallshantering för förslag</dc:description>
  <cp:lastModifiedBy>Lars Brink</cp:lastModifiedBy>
  <cp:revision>2</cp:revision>
  <cp:lastPrinted>2009-10-16T07:46:00Z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mot2000_510_2009-09-23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Norrbotniabanan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Norrbotniabanan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fp1049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20092010000001020112000010490069</vt:lpwstr>
  </property>
  <property fmtid="{D5CDD505-2E9C-101B-9397-08002B2CF9AE}" pid="47" name="datum">
    <vt:lpwstr>090929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20092010000001020112000010490069</vt:lpwstr>
  </property>
  <property fmtid="{D5CDD505-2E9C-101B-9397-08002B2CF9AE}" pid="50" name="nummer">
    <vt:lpwstr>207</vt:lpwstr>
  </property>
  <property fmtid="{D5CDD505-2E9C-101B-9397-08002B2CF9AE}" pid="51" name="utskottsbeteckning">
    <vt:lpwstr>T</vt:lpwstr>
  </property>
  <property fmtid="{D5CDD505-2E9C-101B-9397-08002B2CF9AE}" pid="52" name="GlobalUID">
    <vt:lpwstr>{0EFBC145-48CC-4E9A-8AC3-F5E74F08017E}</vt:lpwstr>
  </property>
  <property fmtid="{D5CDD505-2E9C-101B-9397-08002B2CF9AE}" pid="53" name="Överföringar">
    <vt:i4>0</vt:i4>
  </property>
  <property fmtid="{D5CDD505-2E9C-101B-9397-08002B2CF9AE}" pid="54" name="Checksum">
    <vt:lpwstr>*0012798526730*</vt:lpwstr>
  </property>
  <property fmtid="{D5CDD505-2E9C-101B-9397-08002B2CF9AE}" pid="55" name="skuggnummer">
    <vt:lpwstr>249</vt:lpwstr>
  </property>
  <property fmtid="{D5CDD505-2E9C-101B-9397-08002B2CF9AE}" pid="56" name="urixVersion">
    <vt:lpwstr>3.2.7.16</vt:lpwstr>
  </property>
  <property fmtid="{D5CDD505-2E9C-101B-9397-08002B2CF9AE}" pid="57" name="urixOrigin">
    <vt:lpwstr>091016 09:46:13.494</vt:lpwstr>
  </property>
  <property fmtid="{D5CDD505-2E9C-101B-9397-08002B2CF9AE}" pid="58" name="urixGuid">
    <vt:lpwstr>{BB3A34A2-0F84-4A4D-951F-982736AE1927}</vt:lpwstr>
  </property>
</Properties>
</file>