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9C8" w:rsidRPr="00642F64" w:rsidRDefault="00A479C8">
      <w:pPr>
        <w:pStyle w:val="Frslagsrubrik"/>
        <w:shd w:val="clear" w:color="000000" w:fill="auto"/>
      </w:pPr>
      <w:r w:rsidRPr="00642F64">
        <w:t>Förslag till riksdagsbeslut</w:t>
      </w:r>
    </w:p>
    <w:p w:rsidR="00A479C8" w:rsidRPr="00642F64" w:rsidRDefault="00A479C8">
      <w:pPr>
        <w:pStyle w:val="Hemstlatt"/>
        <w:shd w:val="clear" w:color="000000" w:fill="auto"/>
        <w:ind w:left="0"/>
      </w:pPr>
      <w:r w:rsidRPr="00642F64">
        <w:t>Riksdagen tillkännager för regeringen som sin mening vad som anförs i motionen om att lärare och skolledare bör omfattas av sa</w:t>
      </w:r>
      <w:r w:rsidRPr="00642F64">
        <w:t>m</w:t>
      </w:r>
      <w:r w:rsidRPr="00642F64">
        <w:t>ma breda registerkontroll som de verksamheter som lyder under Socialstyre</w:t>
      </w:r>
      <w:r w:rsidRPr="00642F64">
        <w:t>l</w:t>
      </w:r>
      <w:r w:rsidRPr="00642F64">
        <w:t>sen.</w:t>
      </w:r>
    </w:p>
    <w:p w:rsidR="00A479C8" w:rsidRPr="00642F64" w:rsidRDefault="00A479C8">
      <w:pPr>
        <w:pStyle w:val="Rubrik1"/>
        <w:shd w:val="clear" w:color="000000" w:fill="auto"/>
      </w:pPr>
      <w:r w:rsidRPr="00642F64">
        <w:t>Motivering</w:t>
      </w:r>
    </w:p>
    <w:p w:rsidR="00A479C8" w:rsidRPr="00642F64" w:rsidRDefault="00A479C8">
      <w:pPr>
        <w:shd w:val="clear" w:color="000000" w:fill="auto"/>
      </w:pPr>
      <w:r w:rsidRPr="00642F64">
        <w:t>Skolinspektionen och Socialstyrelsen är båda kontrollerande myndigheter över centrala verksamheter i samhället. I dag säger lagen att den som ska arbeta eller på andra sätt verka inom vissa skollagsreglerade verksamheter ska kunna visa ett utdrag ur polisens belastningsregister.</w:t>
      </w:r>
    </w:p>
    <w:p w:rsidR="00A479C8" w:rsidRPr="00642F64" w:rsidRDefault="00A479C8">
      <w:pPr>
        <w:pStyle w:val="Normaltindrag"/>
        <w:shd w:val="clear" w:color="000000" w:fill="auto"/>
      </w:pPr>
      <w:r w:rsidRPr="00642F64">
        <w:t>Registerkontrollen syftar till att stärka barns skydd mot sexuella och andra grova brott, och utdraget är en del av bedömningsunderlaget för om en person är lämplig för arbetet eller inte. Därför är det förvånande att det anses vara tillräckligt med en begränsad registerkontroll då lärare och skolledare ska anställas. Särskilt som det vid anställningar i verksamheter som lyder under Socialstyrelsen krävs ett bredare registerutdrag.</w:t>
      </w:r>
    </w:p>
    <w:p w:rsidR="00A479C8" w:rsidRPr="00642F64" w:rsidRDefault="00A479C8">
      <w:pPr>
        <w:pStyle w:val="Normaltindrag"/>
        <w:shd w:val="clear" w:color="000000" w:fill="auto"/>
      </w:pPr>
      <w:r w:rsidRPr="00642F64">
        <w:t>De brott som det begränsade registerutdraget ska omfatta för anställda inom skolan är sexualbrott, mord, dråp, grov misshandel, människorov, grovt rån och barnpornografibrott. Brott om grov kvinnofridskränkning omfattas däremot inte, vilket är uppseendeväckande.</w:t>
      </w:r>
    </w:p>
    <w:p w:rsidR="00A479C8" w:rsidRPr="00642F64" w:rsidRDefault="00A479C8">
      <w:pPr>
        <w:pStyle w:val="Normaltindrag"/>
        <w:shd w:val="clear" w:color="000000" w:fill="auto"/>
      </w:pPr>
      <w:r w:rsidRPr="00642F64">
        <w:t>I skolans läroplan står följande att läsa om skolans värdegrund:</w:t>
      </w:r>
    </w:p>
    <w:p w:rsidR="00A479C8" w:rsidRPr="00642F64" w:rsidRDefault="00A479C8">
      <w:pPr>
        <w:pStyle w:val="Citat"/>
        <w:shd w:val="clear" w:color="000000" w:fill="auto"/>
      </w:pPr>
      <w:r w:rsidRPr="00642F64">
        <w:t>Utbildningen ska förmedla och förankra respekt för de mänskliga rätti</w:t>
      </w:r>
      <w:r w:rsidRPr="00642F64">
        <w:t>g</w:t>
      </w:r>
      <w:r w:rsidRPr="00642F64">
        <w:t>hete</w:t>
      </w:r>
      <w:r w:rsidRPr="00642F64">
        <w:t>r</w:t>
      </w:r>
      <w:r w:rsidRPr="00642F64">
        <w:t>na och de grundläggande demokratiska värderingar som det svenska samhället vilar på. Var och en som verkar inom skolan ska också främja aktning för varje människas egenvärde och respekt för vår gemensamma miljö.</w:t>
      </w:r>
    </w:p>
    <w:p w:rsidR="00A479C8" w:rsidRPr="00642F64" w:rsidRDefault="00A479C8">
      <w:pPr>
        <w:pStyle w:val="Citatindrag"/>
        <w:shd w:val="clear" w:color="000000" w:fill="auto"/>
      </w:pPr>
      <w:r w:rsidRPr="00642F64">
        <w:t>Människolivets okränkbarhet, individens frihet och integritet, alla människors lika värde, jämställdhet mellan kvinnor och män samt solid</w:t>
      </w:r>
      <w:r w:rsidRPr="00642F64">
        <w:t>a</w:t>
      </w:r>
      <w:r w:rsidRPr="00642F64">
        <w:lastRenderedPageBreak/>
        <w:t>ritet med svaga och utsatta är de värden som skolan ska gestalta och fö</w:t>
      </w:r>
      <w:r w:rsidRPr="00642F64">
        <w:t>r</w:t>
      </w:r>
      <w:r w:rsidRPr="00642F64">
        <w:t>medla.</w:t>
      </w:r>
    </w:p>
    <w:p w:rsidR="00A479C8" w:rsidRPr="00642F64" w:rsidRDefault="00A479C8">
      <w:pPr>
        <w:pStyle w:val="Citatindrag"/>
        <w:shd w:val="clear" w:color="000000" w:fill="auto"/>
      </w:pPr>
      <w:r w:rsidRPr="00642F64">
        <w:t>För att skolans värdegrund ska kunna förmedlas till eleverna på ett trovä</w:t>
      </w:r>
      <w:r w:rsidRPr="00642F64">
        <w:t>r</w:t>
      </w:r>
      <w:r w:rsidRPr="00642F64">
        <w:t>digt sätt räcker det inte med begränsad registerkontroll för ansvarig personal. Mer rimligt är att även lärare och skolledare omfattas av samma breda registerkontroll som de verksamheter som lyder under Socialstyre</w:t>
      </w:r>
      <w:r w:rsidRPr="00642F64">
        <w:t>l</w:t>
      </w:r>
      <w:r w:rsidRPr="00642F64">
        <w: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2F64">
        <w:trPr>
          <w:cantSplit/>
        </w:trPr>
        <w:tc>
          <w:tcPr>
            <w:tcW w:w="3046" w:type="dxa"/>
          </w:tcPr>
          <w:p w:rsidR="00A479C8" w:rsidRPr="00642F64" w:rsidRDefault="00A479C8">
            <w:pPr>
              <w:pStyle w:val="UnderskriftDatum"/>
              <w:shd w:val="clear" w:color="000000" w:fill="auto"/>
              <w:spacing w:before="240"/>
            </w:pPr>
            <w:r w:rsidRPr="00642F64">
              <w:t>Stockholm den 30 september 2013</w:t>
            </w:r>
          </w:p>
        </w:tc>
        <w:tc>
          <w:tcPr>
            <w:tcW w:w="3047" w:type="dxa"/>
          </w:tcPr>
          <w:p w:rsidR="00A479C8" w:rsidRPr="00642F64" w:rsidRDefault="00A479C8">
            <w:pPr>
              <w:pStyle w:val="Underskrifter"/>
              <w:shd w:val="clear" w:color="000000" w:fill="auto"/>
              <w:spacing w:before="240"/>
            </w:pPr>
          </w:p>
        </w:tc>
      </w:tr>
      <w:tr w:rsidR="00000000" w:rsidRPr="00642F64">
        <w:trPr>
          <w:cantSplit/>
        </w:trPr>
        <w:tc>
          <w:tcPr>
            <w:tcW w:w="3046" w:type="dxa"/>
          </w:tcPr>
          <w:p w:rsidR="00A479C8" w:rsidRPr="00642F64" w:rsidRDefault="00A479C8">
            <w:pPr>
              <w:pStyle w:val="Underskrifter"/>
              <w:shd w:val="clear" w:color="000000" w:fill="auto"/>
            </w:pPr>
            <w:r w:rsidRPr="00642F64">
              <w:t>Pia Nilsson (S)</w:t>
            </w:r>
          </w:p>
        </w:tc>
        <w:tc>
          <w:tcPr>
            <w:tcW w:w="3046" w:type="dxa"/>
          </w:tcPr>
          <w:p w:rsidR="00A479C8" w:rsidRPr="00642F64" w:rsidRDefault="00A479C8">
            <w:pPr>
              <w:pStyle w:val="Underskrifter"/>
              <w:shd w:val="clear" w:color="000000" w:fill="auto"/>
            </w:pPr>
          </w:p>
        </w:tc>
      </w:tr>
    </w:tbl>
    <w:p w:rsidR="00A479C8" w:rsidRPr="00642F64" w:rsidRDefault="00A479C8">
      <w:pPr>
        <w:pStyle w:val="Normaltindrag"/>
        <w:shd w:val="clear" w:color="000000" w:fill="auto"/>
      </w:pPr>
    </w:p>
    <w:sectPr w:rsidR="00A479C8" w:rsidRPr="00642F6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9C8" w:rsidRPr="00642F64" w:rsidRDefault="00A479C8">
      <w:r w:rsidRPr="00642F64">
        <w:separator/>
      </w:r>
    </w:p>
  </w:endnote>
  <w:endnote w:type="continuationSeparator" w:id="0">
    <w:p w:rsidR="00A479C8" w:rsidRPr="00642F64" w:rsidRDefault="00A479C8">
      <w:r w:rsidRPr="00642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9C8" w:rsidRPr="00642F64" w:rsidRDefault="00642F64">
    <w:pPr>
      <w:pStyle w:val="Sidfot"/>
    </w:pPr>
    <w:r w:rsidRPr="00642F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2261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C8" w:rsidRDefault="00A479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9C8" w:rsidRDefault="00A479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9C8" w:rsidRPr="00642F64" w:rsidRDefault="00642F64">
    <w:pPr>
      <w:pStyle w:val="Sidfot"/>
    </w:pPr>
    <w:r w:rsidRPr="00642F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326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C8" w:rsidRDefault="00A479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9C8" w:rsidRDefault="00A479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9C8" w:rsidRPr="00642F64" w:rsidRDefault="00642F64">
    <w:pPr>
      <w:pStyle w:val="Sidfot"/>
    </w:pPr>
    <w:r w:rsidRPr="00642F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27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C8" w:rsidRDefault="00A479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9C8" w:rsidRDefault="00A479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9C8" w:rsidRPr="00642F64" w:rsidRDefault="00A479C8">
      <w:r w:rsidRPr="00642F64">
        <w:separator/>
      </w:r>
    </w:p>
  </w:footnote>
  <w:footnote w:type="continuationSeparator" w:id="0">
    <w:p w:rsidR="00A479C8" w:rsidRPr="00642F64" w:rsidRDefault="00A479C8">
      <w:r w:rsidRPr="00642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9C8" w:rsidRPr="00642F64" w:rsidRDefault="00642F64">
    <w:pPr>
      <w:pStyle w:val="Sidhuvud"/>
    </w:pPr>
    <w:r w:rsidRPr="00642F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6638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C8" w:rsidRDefault="00A479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9C8" w:rsidRDefault="00A479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9C8" w:rsidRPr="00642F64" w:rsidRDefault="00642F64">
    <w:pPr>
      <w:pStyle w:val="Sidhuvud"/>
    </w:pPr>
    <w:r w:rsidRPr="00642F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0227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C8" w:rsidRDefault="00A479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9C8" w:rsidRDefault="00A479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9C8" w:rsidRPr="00642F64" w:rsidRDefault="00A479C8">
    <w:pPr>
      <w:pStyle w:val="FSHNormal"/>
      <w:tabs>
        <w:tab w:val="right" w:pos="5840"/>
      </w:tabs>
    </w:pPr>
    <w:r w:rsidRPr="00642F64">
      <w:br/>
    </w:r>
    <w:r w:rsidRPr="00642F64">
      <w:fldChar w:fldCharType="begin" w:fldLock="1"/>
    </w:r>
    <w:r w:rsidRPr="00642F64">
      <w:instrText xml:space="preserve"> DOCPROPERTY</w:instrText>
    </w:r>
    <w:r w:rsidRPr="00642F64">
      <w:rPr>
        <w:sz w:val="18"/>
      </w:rPr>
      <w:instrText xml:space="preserve"> "YearUser" *\charformat </w:instrText>
    </w:r>
    <w:r w:rsidRPr="00642F64">
      <w:fldChar w:fldCharType="separate"/>
    </w:r>
    <w:r w:rsidRPr="00642F64">
      <w:t>2013/14</w:t>
    </w:r>
    <w:r w:rsidRPr="00642F64">
      <w:fldChar w:fldCharType="end"/>
    </w:r>
    <w:r w:rsidRPr="00642F64">
      <w:t xml:space="preserve"> </w:t>
    </w:r>
    <w:r w:rsidRPr="00642F64">
      <w:tab/>
      <w:t xml:space="preserve">mnr: </w:t>
    </w:r>
    <w:r w:rsidRPr="00642F64">
      <w:fldChar w:fldCharType="begin" w:fldLock="1"/>
    </w:r>
    <w:r w:rsidRPr="00642F64">
      <w:instrText xml:space="preserve"> DOCPROPERTY</w:instrText>
    </w:r>
    <w:r w:rsidRPr="00642F64">
      <w:rPr>
        <w:sz w:val="18"/>
      </w:rPr>
      <w:instrText xml:space="preserve"> "Motionsnummer" *\charformat </w:instrText>
    </w:r>
    <w:r w:rsidRPr="00642F64">
      <w:fldChar w:fldCharType="separate"/>
    </w:r>
    <w:r w:rsidRPr="00642F64">
      <w:t>Ub251</w:t>
    </w:r>
    <w:r w:rsidRPr="00642F64">
      <w:fldChar w:fldCharType="end"/>
    </w:r>
    <w:r w:rsidRPr="00642F64">
      <w:br/>
    </w:r>
    <w:r w:rsidRPr="00642F64">
      <w:fldChar w:fldCharType="begin" w:fldLock="1"/>
    </w:r>
    <w:r w:rsidRPr="00642F64">
      <w:instrText xml:space="preserve"> DOCPROPERTY</w:instrText>
    </w:r>
    <w:r w:rsidRPr="00642F64">
      <w:rPr>
        <w:sz w:val="18"/>
      </w:rPr>
      <w:instrText xml:space="preserve"> "Samling" *\charformat </w:instrText>
    </w:r>
    <w:r w:rsidRPr="00642F64">
      <w:fldChar w:fldCharType="end"/>
    </w:r>
    <w:r w:rsidRPr="00642F64">
      <w:tab/>
      <w:t xml:space="preserve">pnr: </w:t>
    </w:r>
    <w:r w:rsidRPr="00642F64">
      <w:fldChar w:fldCharType="begin" w:fldLock="1"/>
    </w:r>
    <w:r w:rsidRPr="00642F64">
      <w:instrText xml:space="preserve"> DOCPROPERTY</w:instrText>
    </w:r>
    <w:r w:rsidRPr="00642F64">
      <w:rPr>
        <w:sz w:val="18"/>
      </w:rPr>
      <w:instrText xml:space="preserve"> "Partinummer" *\charformat </w:instrText>
    </w:r>
    <w:r w:rsidRPr="00642F64">
      <w:fldChar w:fldCharType="separate"/>
    </w:r>
    <w:r w:rsidRPr="00642F64">
      <w:t>S2128</w:t>
    </w:r>
    <w:r w:rsidRPr="00642F64">
      <w:fldChar w:fldCharType="end"/>
    </w:r>
  </w:p>
  <w:p w:rsidR="00A479C8" w:rsidRPr="00642F64" w:rsidRDefault="00A479C8">
    <w:pPr>
      <w:pStyle w:val="FSHRub1"/>
    </w:pPr>
    <w:r w:rsidRPr="00642F64">
      <w:t>Motion till riksdagen</w:t>
    </w:r>
    <w:r w:rsidRPr="00642F64">
      <w:br/>
    </w:r>
    <w:r w:rsidRPr="00642F64">
      <w:fldChar w:fldCharType="begin" w:fldLock="1"/>
    </w:r>
    <w:r w:rsidRPr="00642F64">
      <w:instrText xml:space="preserve"> DOCPROPERTY "YearUser" *\charformat </w:instrText>
    </w:r>
    <w:r w:rsidRPr="00642F64">
      <w:fldChar w:fldCharType="separate"/>
    </w:r>
    <w:r w:rsidRPr="00642F64">
      <w:t>2013/14</w:t>
    </w:r>
    <w:r w:rsidRPr="00642F64">
      <w:fldChar w:fldCharType="end"/>
    </w:r>
    <w:r w:rsidRPr="00642F64">
      <w:t>:</w:t>
    </w:r>
    <w:r w:rsidRPr="00642F64">
      <w:fldChar w:fldCharType="begin" w:fldLock="1"/>
    </w:r>
    <w:r w:rsidRPr="00642F64">
      <w:instrText xml:space="preserve"> DOCPROPERTY "Motionsnummer" *\charformat </w:instrText>
    </w:r>
    <w:r w:rsidRPr="00642F64">
      <w:fldChar w:fldCharType="separate"/>
    </w:r>
    <w:r w:rsidRPr="00642F64">
      <w:t>Ub251</w:t>
    </w:r>
    <w:r w:rsidRPr="00642F64">
      <w:fldChar w:fldCharType="end"/>
    </w:r>
  </w:p>
  <w:p w:rsidR="00A479C8" w:rsidRPr="00642F64" w:rsidRDefault="00A479C8">
    <w:pPr>
      <w:pStyle w:val="FSHNormalS5"/>
    </w:pPr>
    <w:r w:rsidRPr="00642F64">
      <w:fldChar w:fldCharType="begin" w:fldLock="1"/>
    </w:r>
    <w:r w:rsidRPr="00642F64">
      <w:instrText xml:space="preserve"> DOCPROPERTY "MotionarText" *\charformat </w:instrText>
    </w:r>
    <w:r w:rsidRPr="00642F64">
      <w:fldChar w:fldCharType="separate"/>
    </w:r>
    <w:r w:rsidRPr="00642F64">
      <w:t>av Pia Nilsson (S)</w:t>
    </w:r>
    <w:r w:rsidRPr="00642F64">
      <w:fldChar w:fldCharType="end"/>
    </w:r>
    <w:r w:rsidRPr="00642F64">
      <w:br/>
    </w:r>
    <w:r w:rsidRPr="00642F64">
      <w:fldChar w:fldCharType="begin" w:fldLock="1"/>
    </w:r>
    <w:r w:rsidRPr="00642F64">
      <w:instrText xml:space="preserve"> DOCPROPERTY "SvarFrasKort" *\charformat </w:instrText>
    </w:r>
    <w:r w:rsidRPr="00642F64">
      <w:fldChar w:fldCharType="end"/>
    </w:r>
  </w:p>
  <w:p w:rsidR="00A479C8" w:rsidRPr="00642F64" w:rsidRDefault="00A479C8">
    <w:pPr>
      <w:pStyle w:val="FSHTitel"/>
    </w:pPr>
    <w:r w:rsidRPr="00642F64">
      <w:fldChar w:fldCharType="begin" w:fldLock="1"/>
    </w:r>
    <w:r w:rsidRPr="00642F64">
      <w:instrText xml:space="preserve"> DOCPROPERTY</w:instrText>
    </w:r>
    <w:r w:rsidRPr="00642F64">
      <w:rPr>
        <w:sz w:val="18"/>
      </w:rPr>
      <w:instrText xml:space="preserve"> "RubrikSvar" *\charformat </w:instrText>
    </w:r>
    <w:r w:rsidRPr="00642F64">
      <w:fldChar w:fldCharType="separate"/>
    </w:r>
    <w:r w:rsidRPr="00642F64">
      <w:t>Utökad registerkontroll</w:t>
    </w:r>
    <w:r w:rsidRPr="00642F64">
      <w:fldChar w:fldCharType="end"/>
    </w:r>
  </w:p>
  <w:p w:rsidR="00A479C8" w:rsidRPr="00642F64" w:rsidRDefault="00A479C8">
    <w:pPr>
      <w:pStyle w:val="Normal00"/>
    </w:pPr>
  </w:p>
  <w:p w:rsidR="00A479C8" w:rsidRPr="00642F64" w:rsidRDefault="00A479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3000862">
    <w:abstractNumId w:val="13"/>
  </w:num>
  <w:num w:numId="2" w16cid:durableId="1663191072">
    <w:abstractNumId w:val="11"/>
  </w:num>
  <w:num w:numId="3" w16cid:durableId="1140536641">
    <w:abstractNumId w:val="14"/>
  </w:num>
  <w:num w:numId="4" w16cid:durableId="1054894615">
    <w:abstractNumId w:val="8"/>
  </w:num>
  <w:num w:numId="5" w16cid:durableId="919408518">
    <w:abstractNumId w:val="3"/>
  </w:num>
  <w:num w:numId="6" w16cid:durableId="1290745270">
    <w:abstractNumId w:val="2"/>
  </w:num>
  <w:num w:numId="7" w16cid:durableId="1311515412">
    <w:abstractNumId w:val="1"/>
  </w:num>
  <w:num w:numId="8" w16cid:durableId="2074616352">
    <w:abstractNumId w:val="0"/>
  </w:num>
  <w:num w:numId="9" w16cid:durableId="1318722748">
    <w:abstractNumId w:val="9"/>
  </w:num>
  <w:num w:numId="10" w16cid:durableId="348602153">
    <w:abstractNumId w:val="7"/>
  </w:num>
  <w:num w:numId="11" w16cid:durableId="1341280260">
    <w:abstractNumId w:val="6"/>
  </w:num>
  <w:num w:numId="12" w16cid:durableId="2021274502">
    <w:abstractNumId w:val="5"/>
  </w:num>
  <w:num w:numId="13" w16cid:durableId="1219899233">
    <w:abstractNumId w:val="4"/>
  </w:num>
  <w:num w:numId="14" w16cid:durableId="1337686143">
    <w:abstractNumId w:val="16"/>
  </w:num>
  <w:num w:numId="15" w16cid:durableId="2065985938">
    <w:abstractNumId w:val="12"/>
  </w:num>
  <w:num w:numId="16" w16cid:durableId="1200508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64868F73-EEA3-4FEE-A89B-6FFA2EA4E228}"/>
  </w:docVars>
  <w:rsids>
    <w:rsidRoot w:val="00D40510"/>
    <w:rsid w:val="00642F64"/>
    <w:rsid w:val="00A479C8"/>
    <w:rsid w:val="00D405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BD588D-615B-494E-80F8-927EF7CB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1839</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S2128</vt:lpstr>
    </vt:vector>
  </TitlesOfParts>
  <Company>Riksdagen</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S2128</dc:title>
  <dc:subject>S2128</dc:subject>
  <dc:creator>Riksdagen</dc:creator>
  <cp:keywords>Riksdagen</cp:keywords>
  <dc:description>AD-ändringar</dc:description>
  <cp:lastModifiedBy>Lars Brink</cp:lastModifiedBy>
  <cp:revision>2</cp:revision>
  <cp:lastPrinted>2013-11-27T12:55:00Z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Utökad registerkontroll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registerkontroll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20132014000000000083000021280069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20132014000000000083000021280069</vt:lpwstr>
  </property>
  <property fmtid="{D5CDD505-2E9C-101B-9397-08002B2CF9AE}" pid="50" name="nummer">
    <vt:lpwstr>251</vt:lpwstr>
  </property>
  <property fmtid="{D5CDD505-2E9C-101B-9397-08002B2CF9AE}" pid="51" name="utskottsbeteckning">
    <vt:lpwstr>Ub</vt:lpwstr>
  </property>
  <property fmtid="{D5CDD505-2E9C-101B-9397-08002B2CF9AE}" pid="52" name="GlobalUID">
    <vt:lpwstr>{8FD7D6CF-98B8-467D-91AF-E02E3D29842A}</vt:lpwstr>
  </property>
  <property fmtid="{D5CDD505-2E9C-101B-9397-08002B2CF9AE}" pid="53" name="Överföringar">
    <vt:i4>0</vt:i4>
  </property>
  <property fmtid="{D5CDD505-2E9C-101B-9397-08002B2CF9AE}" pid="54" name="Checksum">
    <vt:lpwstr>*0015030279395*</vt:lpwstr>
  </property>
  <property fmtid="{D5CDD505-2E9C-101B-9397-08002B2CF9AE}" pid="55" name="skuggnummer">
    <vt:lpwstr>581</vt:lpwstr>
  </property>
  <property fmtid="{D5CDD505-2E9C-101B-9397-08002B2CF9AE}" pid="56" name="urixVersion">
    <vt:lpwstr>4.6.0.0</vt:lpwstr>
  </property>
  <property fmtid="{D5CDD505-2E9C-101B-9397-08002B2CF9AE}" pid="57" name="urixOrigin">
    <vt:lpwstr>131211 14:47:22.712</vt:lpwstr>
  </property>
  <property fmtid="{D5CDD505-2E9C-101B-9397-08002B2CF9AE}" pid="58" name="urixGuid">
    <vt:lpwstr>{CFD88ED4-BE6A-4028-80A8-C43DD8A58680}</vt:lpwstr>
  </property>
</Properties>
</file>