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3E9" w:rsidRPr="005E61C9" w:rsidRDefault="005F73E9">
      <w:pPr>
        <w:pStyle w:val="Frslagsrubrik"/>
        <w:shd w:val="clear" w:color="000000" w:fill="auto"/>
      </w:pPr>
      <w:r w:rsidRPr="005E61C9">
        <w:t>Förslag till riksdagsbeslut</w:t>
      </w:r>
    </w:p>
    <w:p w:rsidR="005F73E9" w:rsidRPr="005E61C9" w:rsidRDefault="005F73E9">
      <w:pPr>
        <w:pStyle w:val="Hemstlatt"/>
        <w:shd w:val="clear" w:color="000000" w:fill="auto"/>
        <w:ind w:left="0"/>
      </w:pPr>
      <w:r w:rsidRPr="005E61C9">
        <w:t>Riksdagen tillkännager för regeringen som sin mening vad som anförs i motionen om att i infrastrukturplaneringen studera förutsät</w:t>
      </w:r>
      <w:r w:rsidRPr="005E61C9">
        <w:t>t</w:t>
      </w:r>
      <w:r w:rsidRPr="005E61C9">
        <w:t>ningarna att prioritera satsningar på E22.</w:t>
      </w:r>
    </w:p>
    <w:p w:rsidR="005F73E9" w:rsidRPr="005E61C9" w:rsidRDefault="005F73E9">
      <w:pPr>
        <w:pStyle w:val="Rubrik1"/>
        <w:shd w:val="clear" w:color="000000" w:fill="auto"/>
      </w:pPr>
      <w:r w:rsidRPr="005E61C9">
        <w:t>Motivering</w:t>
      </w:r>
    </w:p>
    <w:p w:rsidR="005F73E9" w:rsidRPr="005E61C9" w:rsidRDefault="005F73E9">
      <w:pPr>
        <w:shd w:val="clear" w:color="000000" w:fill="auto"/>
      </w:pPr>
      <w:r w:rsidRPr="005E61C9">
        <w:t>Väg E22 från Malmö till Norrköping har en mycket stor betydelse för sydös</w:t>
      </w:r>
      <w:r w:rsidRPr="005E61C9">
        <w:t>t</w:t>
      </w:r>
      <w:r w:rsidRPr="005E61C9">
        <w:t>ra Sverige. De fyra berörda länen Skåne, Blekinge, Kalmar och Östergötland och dess kommuner och företag har länge arbetat för en utbyggnad av E22. Det råder en bred politisk enighet i de fyra länen om hur viktigt det är med en utbyggnad av E22.</w:t>
      </w:r>
    </w:p>
    <w:p w:rsidR="005F73E9" w:rsidRPr="005E61C9" w:rsidRDefault="005F73E9">
      <w:pPr>
        <w:pStyle w:val="Normaltindrag"/>
        <w:shd w:val="clear" w:color="000000" w:fill="auto"/>
      </w:pPr>
      <w:r w:rsidRPr="005E61C9">
        <w:t>E22 är en strategisk livsnerv genom Skåne, Blekinge, Kalmar och Öste</w:t>
      </w:r>
      <w:r w:rsidRPr="005E61C9">
        <w:t>r</w:t>
      </w:r>
      <w:r w:rsidRPr="005E61C9">
        <w:t>götland som kommunicerar med Öresundsområdet och stora delar av Sveriges ostkust.</w:t>
      </w:r>
    </w:p>
    <w:p w:rsidR="005F73E9" w:rsidRPr="005E61C9" w:rsidRDefault="005F73E9">
      <w:pPr>
        <w:pStyle w:val="Normaltindrag"/>
        <w:shd w:val="clear" w:color="000000" w:fill="auto"/>
      </w:pPr>
      <w:r w:rsidRPr="005E61C9">
        <w:t>De flesta är överens om sambandet mellan tillväxt och jobb och att det b</w:t>
      </w:r>
      <w:r w:rsidRPr="005E61C9">
        <w:t>e</w:t>
      </w:r>
      <w:r w:rsidRPr="005E61C9">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5F73E9" w:rsidRPr="005E61C9" w:rsidRDefault="005F73E9">
      <w:pPr>
        <w:pStyle w:val="Normaltindrag"/>
        <w:shd w:val="clear" w:color="000000" w:fill="auto"/>
      </w:pPr>
      <w:r w:rsidRPr="005E61C9">
        <w:t>I och med att Polen och de baltiska länderna gick med i Europeiska uni</w:t>
      </w:r>
      <w:r w:rsidRPr="005E61C9">
        <w:t>o</w:t>
      </w:r>
      <w:r w:rsidRPr="005E61C9">
        <w:t>nen har E22 blivit en förutsättning för att utveckla goda förbindelser till de växande marknaderna i Östersjöländerna. En stor del av de varor vi import</w:t>
      </w:r>
      <w:r w:rsidRPr="005E61C9">
        <w:t>e</w:t>
      </w:r>
      <w:r w:rsidRPr="005E61C9">
        <w:t>rar och exporterar till Östersjöländerna transporteras därför på E22.</w:t>
      </w:r>
    </w:p>
    <w:p w:rsidR="005F73E9" w:rsidRPr="005E61C9" w:rsidRDefault="005F73E9">
      <w:pPr>
        <w:pStyle w:val="Normaltindrag"/>
        <w:shd w:val="clear" w:color="000000" w:fill="auto"/>
      </w:pPr>
      <w:r w:rsidRPr="005E61C9">
        <w:t>Det finns en risk för att väg- och järnvägsnätet inom en nära framtid ko</w:t>
      </w:r>
      <w:r w:rsidRPr="005E61C9">
        <w:t>m</w:t>
      </w:r>
      <w:r w:rsidRPr="005E61C9">
        <w:t>mer att få stora problem därför är det viktigt att takten på investeringarna på E22 ökar.</w:t>
      </w:r>
    </w:p>
    <w:p w:rsidR="005F73E9" w:rsidRPr="005E61C9" w:rsidRDefault="005F73E9">
      <w:pPr>
        <w:pStyle w:val="Normaltindrag"/>
        <w:shd w:val="clear" w:color="000000" w:fill="auto"/>
      </w:pPr>
      <w:r w:rsidRPr="005E61C9">
        <w:t>Det är viktigt att regeringen gör allt för att skapa möjligheter att prioritera satsningar på E22.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1C9">
        <w:trPr>
          <w:cantSplit/>
        </w:trPr>
        <w:tc>
          <w:tcPr>
            <w:tcW w:w="3046" w:type="dxa"/>
          </w:tcPr>
          <w:p w:rsidR="005F73E9" w:rsidRPr="005E61C9" w:rsidRDefault="005F73E9">
            <w:pPr>
              <w:pStyle w:val="UnderskriftDatum"/>
              <w:shd w:val="clear" w:color="000000" w:fill="auto"/>
              <w:spacing w:before="240"/>
            </w:pPr>
            <w:r w:rsidRPr="005E61C9">
              <w:lastRenderedPageBreak/>
              <w:t>Stockholm den 1 oktober 2013</w:t>
            </w:r>
          </w:p>
        </w:tc>
        <w:tc>
          <w:tcPr>
            <w:tcW w:w="3047" w:type="dxa"/>
          </w:tcPr>
          <w:p w:rsidR="005F73E9" w:rsidRPr="005E61C9" w:rsidRDefault="005F73E9">
            <w:pPr>
              <w:pStyle w:val="Underskrifter"/>
              <w:shd w:val="clear" w:color="000000" w:fill="auto"/>
              <w:spacing w:before="240"/>
            </w:pPr>
          </w:p>
        </w:tc>
      </w:tr>
      <w:tr w:rsidR="00000000" w:rsidRPr="005E61C9">
        <w:trPr>
          <w:cantSplit/>
        </w:trPr>
        <w:tc>
          <w:tcPr>
            <w:tcW w:w="3046" w:type="dxa"/>
          </w:tcPr>
          <w:p w:rsidR="005F73E9" w:rsidRPr="005E61C9" w:rsidRDefault="005F73E9">
            <w:pPr>
              <w:pStyle w:val="Underskrifter"/>
              <w:shd w:val="clear" w:color="000000" w:fill="auto"/>
            </w:pPr>
            <w:r w:rsidRPr="005E61C9">
              <w:t>Christer Adelsbo (S)</w:t>
            </w:r>
          </w:p>
        </w:tc>
        <w:tc>
          <w:tcPr>
            <w:tcW w:w="3046" w:type="dxa"/>
          </w:tcPr>
          <w:p w:rsidR="005F73E9" w:rsidRPr="005E61C9" w:rsidRDefault="005F73E9">
            <w:pPr>
              <w:pStyle w:val="Underskrifter"/>
              <w:shd w:val="clear" w:color="000000" w:fill="auto"/>
            </w:pPr>
          </w:p>
        </w:tc>
      </w:tr>
      <w:tr w:rsidR="00000000" w:rsidRPr="005E61C9">
        <w:trPr>
          <w:cantSplit/>
        </w:trPr>
        <w:tc>
          <w:tcPr>
            <w:tcW w:w="3046" w:type="dxa"/>
          </w:tcPr>
          <w:p w:rsidR="005F73E9" w:rsidRPr="005E61C9" w:rsidRDefault="005F73E9">
            <w:pPr>
              <w:pStyle w:val="Underskrifter"/>
              <w:shd w:val="clear" w:color="000000" w:fill="auto"/>
            </w:pPr>
            <w:r w:rsidRPr="005E61C9">
              <w:t>Kerstin Engle (S)</w:t>
            </w:r>
          </w:p>
        </w:tc>
        <w:tc>
          <w:tcPr>
            <w:tcW w:w="3046" w:type="dxa"/>
          </w:tcPr>
          <w:p w:rsidR="005F73E9" w:rsidRPr="005E61C9" w:rsidRDefault="005F73E9">
            <w:pPr>
              <w:pStyle w:val="Underskrifter"/>
              <w:shd w:val="clear" w:color="000000" w:fill="auto"/>
            </w:pPr>
            <w:r w:rsidRPr="005E61C9">
              <w:t>Annelie Karlsson (S)</w:t>
            </w:r>
          </w:p>
        </w:tc>
      </w:tr>
    </w:tbl>
    <w:p w:rsidR="005F73E9" w:rsidRPr="005E61C9" w:rsidRDefault="005F73E9">
      <w:pPr>
        <w:pStyle w:val="Normaltindrag"/>
        <w:shd w:val="clear" w:color="000000" w:fill="auto"/>
      </w:pPr>
    </w:p>
    <w:sectPr w:rsidR="005F73E9" w:rsidRPr="005E61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3E9" w:rsidRPr="005E61C9" w:rsidRDefault="005F73E9">
      <w:r w:rsidRPr="005E61C9">
        <w:separator/>
      </w:r>
    </w:p>
  </w:endnote>
  <w:endnote w:type="continuationSeparator" w:id="0">
    <w:p w:rsidR="005F73E9" w:rsidRPr="005E61C9" w:rsidRDefault="005F73E9">
      <w:r w:rsidRPr="005E6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E61C9">
    <w:pPr>
      <w:pStyle w:val="Sidfot"/>
    </w:pPr>
    <w:r w:rsidRPr="005E61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063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3E9" w:rsidRDefault="005F73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73E9" w:rsidRDefault="005F73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E61C9">
    <w:pPr>
      <w:pStyle w:val="Sidfot"/>
    </w:pPr>
    <w:r w:rsidRPr="005E61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861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3E9" w:rsidRDefault="005F73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73E9" w:rsidRDefault="005F73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E61C9">
    <w:pPr>
      <w:pStyle w:val="Sidfot"/>
    </w:pPr>
    <w:r w:rsidRPr="005E61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28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3E9" w:rsidRDefault="005F7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73E9" w:rsidRDefault="005F7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3E9" w:rsidRPr="005E61C9" w:rsidRDefault="005F73E9">
      <w:r w:rsidRPr="005E61C9">
        <w:separator/>
      </w:r>
    </w:p>
  </w:footnote>
  <w:footnote w:type="continuationSeparator" w:id="0">
    <w:p w:rsidR="005F73E9" w:rsidRPr="005E61C9" w:rsidRDefault="005F73E9">
      <w:r w:rsidRPr="005E6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E61C9">
    <w:pPr>
      <w:pStyle w:val="Sidhuvud"/>
    </w:pPr>
    <w:r w:rsidRPr="005E61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147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3E9" w:rsidRDefault="005F73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73E9" w:rsidRDefault="005F73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E61C9">
    <w:pPr>
      <w:pStyle w:val="Sidhuvud"/>
    </w:pPr>
    <w:r w:rsidRPr="005E61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235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3E9" w:rsidRDefault="005F73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73E9" w:rsidRDefault="005F73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3E9" w:rsidRPr="005E61C9" w:rsidRDefault="005F73E9">
    <w:pPr>
      <w:pStyle w:val="FSHNormal"/>
      <w:tabs>
        <w:tab w:val="right" w:pos="5840"/>
      </w:tabs>
    </w:pPr>
    <w:r w:rsidRPr="005E61C9">
      <w:br/>
    </w:r>
    <w:r w:rsidRPr="005E61C9">
      <w:fldChar w:fldCharType="begin" w:fldLock="1"/>
    </w:r>
    <w:r w:rsidRPr="005E61C9">
      <w:instrText xml:space="preserve"> DOCPROPERTY</w:instrText>
    </w:r>
    <w:r w:rsidRPr="005E61C9">
      <w:rPr>
        <w:sz w:val="18"/>
      </w:rPr>
      <w:instrText xml:space="preserve"> "YearUser" *\charformat </w:instrText>
    </w:r>
    <w:r w:rsidRPr="005E61C9">
      <w:fldChar w:fldCharType="separate"/>
    </w:r>
    <w:r w:rsidRPr="005E61C9">
      <w:t>2013/14</w:t>
    </w:r>
    <w:r w:rsidRPr="005E61C9">
      <w:fldChar w:fldCharType="end"/>
    </w:r>
    <w:r w:rsidRPr="005E61C9">
      <w:t xml:space="preserve"> </w:t>
    </w:r>
    <w:r w:rsidRPr="005E61C9">
      <w:tab/>
      <w:t xml:space="preserve">mnr: </w:t>
    </w:r>
    <w:r w:rsidRPr="005E61C9">
      <w:fldChar w:fldCharType="begin" w:fldLock="1"/>
    </w:r>
    <w:r w:rsidRPr="005E61C9">
      <w:instrText xml:space="preserve"> DOCPROPERTY</w:instrText>
    </w:r>
    <w:r w:rsidRPr="005E61C9">
      <w:rPr>
        <w:sz w:val="18"/>
      </w:rPr>
      <w:instrText xml:space="preserve"> "Motionsnummer" *\charformat </w:instrText>
    </w:r>
    <w:r w:rsidRPr="005E61C9">
      <w:fldChar w:fldCharType="separate"/>
    </w:r>
    <w:r w:rsidRPr="005E61C9">
      <w:t>T422</w:t>
    </w:r>
    <w:r w:rsidRPr="005E61C9">
      <w:fldChar w:fldCharType="end"/>
    </w:r>
    <w:r w:rsidRPr="005E61C9">
      <w:br/>
    </w:r>
    <w:r w:rsidRPr="005E61C9">
      <w:fldChar w:fldCharType="begin" w:fldLock="1"/>
    </w:r>
    <w:r w:rsidRPr="005E61C9">
      <w:instrText xml:space="preserve"> DOCPROPERTY</w:instrText>
    </w:r>
    <w:r w:rsidRPr="005E61C9">
      <w:rPr>
        <w:sz w:val="18"/>
      </w:rPr>
      <w:instrText xml:space="preserve"> "Samling" *\charformat </w:instrText>
    </w:r>
    <w:r w:rsidRPr="005E61C9">
      <w:fldChar w:fldCharType="end"/>
    </w:r>
    <w:r w:rsidRPr="005E61C9">
      <w:tab/>
      <w:t xml:space="preserve">pnr: </w:t>
    </w:r>
    <w:r w:rsidRPr="005E61C9">
      <w:fldChar w:fldCharType="begin" w:fldLock="1"/>
    </w:r>
    <w:r w:rsidRPr="005E61C9">
      <w:instrText xml:space="preserve"> DOCPROPERTY</w:instrText>
    </w:r>
    <w:r w:rsidRPr="005E61C9">
      <w:rPr>
        <w:sz w:val="18"/>
      </w:rPr>
      <w:instrText xml:space="preserve"> "Partinummer" *\charformat </w:instrText>
    </w:r>
    <w:r w:rsidRPr="005E61C9">
      <w:fldChar w:fldCharType="separate"/>
    </w:r>
    <w:r w:rsidRPr="005E61C9">
      <w:t>S4208</w:t>
    </w:r>
    <w:r w:rsidRPr="005E61C9">
      <w:fldChar w:fldCharType="end"/>
    </w:r>
  </w:p>
  <w:p w:rsidR="005F73E9" w:rsidRPr="005E61C9" w:rsidRDefault="005F73E9">
    <w:pPr>
      <w:pStyle w:val="FSHRub1"/>
    </w:pPr>
    <w:r w:rsidRPr="005E61C9">
      <w:t>Motion till riksdagen</w:t>
    </w:r>
    <w:r w:rsidRPr="005E61C9">
      <w:br/>
    </w:r>
    <w:r w:rsidRPr="005E61C9">
      <w:fldChar w:fldCharType="begin" w:fldLock="1"/>
    </w:r>
    <w:r w:rsidRPr="005E61C9">
      <w:instrText xml:space="preserve"> DOCPROPERTY "YearUser" *\charformat </w:instrText>
    </w:r>
    <w:r w:rsidRPr="005E61C9">
      <w:fldChar w:fldCharType="separate"/>
    </w:r>
    <w:r w:rsidRPr="005E61C9">
      <w:t>2013/14</w:t>
    </w:r>
    <w:r w:rsidRPr="005E61C9">
      <w:fldChar w:fldCharType="end"/>
    </w:r>
    <w:r w:rsidRPr="005E61C9">
      <w:t>:</w:t>
    </w:r>
    <w:r w:rsidRPr="005E61C9">
      <w:fldChar w:fldCharType="begin" w:fldLock="1"/>
    </w:r>
    <w:r w:rsidRPr="005E61C9">
      <w:instrText xml:space="preserve"> DOCPROPERTY "Motionsnummer" *\charformat </w:instrText>
    </w:r>
    <w:r w:rsidRPr="005E61C9">
      <w:fldChar w:fldCharType="separate"/>
    </w:r>
    <w:r w:rsidRPr="005E61C9">
      <w:t>T422</w:t>
    </w:r>
    <w:r w:rsidRPr="005E61C9">
      <w:fldChar w:fldCharType="end"/>
    </w:r>
  </w:p>
  <w:p w:rsidR="005F73E9" w:rsidRPr="005E61C9" w:rsidRDefault="005F73E9">
    <w:pPr>
      <w:pStyle w:val="FSHNormalS5"/>
    </w:pPr>
    <w:r w:rsidRPr="005E61C9">
      <w:fldChar w:fldCharType="begin" w:fldLock="1"/>
    </w:r>
    <w:r w:rsidRPr="005E61C9">
      <w:instrText xml:space="preserve"> DOCPROPERTY "MotionarText" *\charformat </w:instrText>
    </w:r>
    <w:r w:rsidRPr="005E61C9">
      <w:fldChar w:fldCharType="separate"/>
    </w:r>
    <w:r w:rsidRPr="005E61C9">
      <w:t>av Christer Adelsbo m.fl. (S)</w:t>
    </w:r>
    <w:r w:rsidRPr="005E61C9">
      <w:fldChar w:fldCharType="end"/>
    </w:r>
    <w:r w:rsidRPr="005E61C9">
      <w:br/>
    </w:r>
    <w:r w:rsidRPr="005E61C9">
      <w:fldChar w:fldCharType="begin" w:fldLock="1"/>
    </w:r>
    <w:r w:rsidRPr="005E61C9">
      <w:instrText xml:space="preserve"> DOCPROPERTY "SvarFrasKort" *\charformat </w:instrText>
    </w:r>
    <w:r w:rsidRPr="005E61C9">
      <w:fldChar w:fldCharType="end"/>
    </w:r>
  </w:p>
  <w:p w:rsidR="005F73E9" w:rsidRPr="005E61C9" w:rsidRDefault="005F73E9">
    <w:pPr>
      <w:pStyle w:val="FSHTitel"/>
    </w:pPr>
    <w:r w:rsidRPr="005E61C9">
      <w:fldChar w:fldCharType="begin" w:fldLock="1"/>
    </w:r>
    <w:r w:rsidRPr="005E61C9">
      <w:instrText xml:space="preserve"> DOCPROPERTY</w:instrText>
    </w:r>
    <w:r w:rsidRPr="005E61C9">
      <w:rPr>
        <w:sz w:val="18"/>
      </w:rPr>
      <w:instrText xml:space="preserve"> "RubrikSvar" *\charformat </w:instrText>
    </w:r>
    <w:r w:rsidRPr="005E61C9">
      <w:fldChar w:fldCharType="separate"/>
    </w:r>
    <w:r w:rsidRPr="005E61C9">
      <w:t>Satsningar på E22</w:t>
    </w:r>
    <w:r w:rsidRPr="005E61C9">
      <w:fldChar w:fldCharType="end"/>
    </w:r>
  </w:p>
  <w:p w:rsidR="005F73E9" w:rsidRPr="005E61C9" w:rsidRDefault="005F73E9">
    <w:pPr>
      <w:pStyle w:val="Normal00"/>
    </w:pPr>
  </w:p>
  <w:p w:rsidR="005F73E9" w:rsidRPr="005E61C9" w:rsidRDefault="005F7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66078">
    <w:abstractNumId w:val="13"/>
  </w:num>
  <w:num w:numId="2" w16cid:durableId="585383091">
    <w:abstractNumId w:val="11"/>
  </w:num>
  <w:num w:numId="3" w16cid:durableId="1575621513">
    <w:abstractNumId w:val="14"/>
  </w:num>
  <w:num w:numId="4" w16cid:durableId="823275012">
    <w:abstractNumId w:val="8"/>
  </w:num>
  <w:num w:numId="5" w16cid:durableId="242952477">
    <w:abstractNumId w:val="3"/>
  </w:num>
  <w:num w:numId="6" w16cid:durableId="1823421897">
    <w:abstractNumId w:val="2"/>
  </w:num>
  <w:num w:numId="7" w16cid:durableId="686299273">
    <w:abstractNumId w:val="1"/>
  </w:num>
  <w:num w:numId="8" w16cid:durableId="1890534055">
    <w:abstractNumId w:val="0"/>
  </w:num>
  <w:num w:numId="9" w16cid:durableId="1222057175">
    <w:abstractNumId w:val="9"/>
  </w:num>
  <w:num w:numId="10" w16cid:durableId="388380474">
    <w:abstractNumId w:val="7"/>
  </w:num>
  <w:num w:numId="11" w16cid:durableId="1906186724">
    <w:abstractNumId w:val="6"/>
  </w:num>
  <w:num w:numId="12" w16cid:durableId="1801726324">
    <w:abstractNumId w:val="5"/>
  </w:num>
  <w:num w:numId="13" w16cid:durableId="164517030">
    <w:abstractNumId w:val="4"/>
  </w:num>
  <w:num w:numId="14" w16cid:durableId="835606547">
    <w:abstractNumId w:val="16"/>
  </w:num>
  <w:num w:numId="15" w16cid:durableId="538929750">
    <w:abstractNumId w:val="12"/>
  </w:num>
  <w:num w:numId="16" w16cid:durableId="644822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8351E338-B04D-4763-BFBF-CF9D87347437},{9A79731D-6EA4-4282-8936-A0551B20D296},{AB018B20-C6C8-4979-AF3D-07EC2470ED82}"/>
  </w:docVars>
  <w:rsids>
    <w:rsidRoot w:val="00C32878"/>
    <w:rsid w:val="005E61C9"/>
    <w:rsid w:val="005F73E9"/>
    <w:rsid w:val="00C32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1611B-D72F-4415-BC7B-9394C270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1397</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S4208</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S4208</dc:title>
  <dc:subject>S4208</dc:subject>
  <dc:creator>Riksdagen</dc:creator>
  <cp:keywords>Riksdagen</cp:keywords>
  <dc:description>AD-ändringar</dc:description>
  <cp:lastModifiedBy>Lars Brink</cp:lastModifiedBy>
  <cp:revision>2</cp:revision>
  <cp:lastPrinted>2014-01-13T10:00:00Z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Satsningar på 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(S)\Engle, Kerstin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Kerstin Engle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20132014000000000083000042080069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20132014000000000083000042080069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{A7119E81-8D37-49A0-8572-F07AB86F7AE1}</vt:lpwstr>
  </property>
  <property fmtid="{D5CDD505-2E9C-101B-9397-08002B2CF9AE}" pid="53" name="Överföringar">
    <vt:i4>0</vt:i4>
  </property>
  <property fmtid="{D5CDD505-2E9C-101B-9397-08002B2CF9AE}" pid="54" name="Checksum">
    <vt:lpwstr>*1007747509826*</vt:lpwstr>
  </property>
  <property fmtid="{D5CDD505-2E9C-101B-9397-08002B2CF9AE}" pid="55" name="skuggnummer">
    <vt:lpwstr>2533</vt:lpwstr>
  </property>
  <property fmtid="{D5CDD505-2E9C-101B-9397-08002B2CF9AE}" pid="56" name="urixVersion">
    <vt:lpwstr>4.6.0.0</vt:lpwstr>
  </property>
  <property fmtid="{D5CDD505-2E9C-101B-9397-08002B2CF9AE}" pid="57" name="urixOrigin">
    <vt:lpwstr>140113 11:01:11.610</vt:lpwstr>
  </property>
  <property fmtid="{D5CDD505-2E9C-101B-9397-08002B2CF9AE}" pid="58" name="urixGuid">
    <vt:lpwstr>{3924E33E-489D-460D-8509-EE4FB959CA5D}</vt:lpwstr>
  </property>
</Properties>
</file>