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D4386F0A69A45CA8A2EEE9EA93BC078"/>
        </w:placeholder>
        <w:text/>
      </w:sdtPr>
      <w:sdtEndPr/>
      <w:sdtContent>
        <w:p w:rsidRPr="009B062B" w:rsidR="00AF30DD" w:rsidP="00DA28CE" w:rsidRDefault="00AF30DD" w14:paraId="3D2A835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3ca5060-baaa-4587-b187-09e7e7e22377"/>
        <w:id w:val="1442101109"/>
        <w:lock w:val="sdtLocked"/>
      </w:sdtPr>
      <w:sdtEndPr/>
      <w:sdtContent>
        <w:p w:rsidR="00D808E0" w:rsidRDefault="00113FF3" w14:paraId="1BC335F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modernisera sjuksköterskeutbildningen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CC189A33FE944D5AEF533039C98E7C5"/>
        </w:placeholder>
        <w:text/>
      </w:sdtPr>
      <w:sdtEndPr/>
      <w:sdtContent>
        <w:p w:rsidRPr="009B062B" w:rsidR="006D79C9" w:rsidP="00333E95" w:rsidRDefault="006D79C9" w14:paraId="019CFD4F" w14:textId="77777777">
          <w:pPr>
            <w:pStyle w:val="Rubrik1"/>
          </w:pPr>
          <w:r>
            <w:t>Motivering</w:t>
          </w:r>
        </w:p>
      </w:sdtContent>
    </w:sdt>
    <w:p w:rsidR="00B643B3" w:rsidP="00ED0C8F" w:rsidRDefault="00B643B3" w14:paraId="7EAE739F" w14:textId="2BD6EF9A">
      <w:pPr>
        <w:pStyle w:val="Normalutanindragellerluft"/>
      </w:pPr>
      <w:r>
        <w:t>Det har blivit ganska uppenbart att den nuvarande sjukskötersk</w:t>
      </w:r>
      <w:r w:rsidR="001674B3">
        <w:t>eutbildningen behöver moderniseras och anpass</w:t>
      </w:r>
      <w:r w:rsidR="00817B35">
        <w:t>as mer till samhällsutvecklingen.</w:t>
      </w:r>
      <w:r w:rsidR="009B60A5">
        <w:t xml:space="preserve"> </w:t>
      </w:r>
      <w:r w:rsidR="001674B3">
        <w:t>I och med att mer vå</w:t>
      </w:r>
      <w:r w:rsidR="002C7CAC">
        <w:t>rd förflyttas närmare patienten,</w:t>
      </w:r>
      <w:r w:rsidR="009B60A5">
        <w:t xml:space="preserve"> att patienter tar mer ansvar via digitala tjänster</w:t>
      </w:r>
      <w:r w:rsidR="00007997">
        <w:t xml:space="preserve"> och </w:t>
      </w:r>
      <w:r w:rsidR="002C7CAC">
        <w:t xml:space="preserve">på så sätt </w:t>
      </w:r>
      <w:r w:rsidR="00007997">
        <w:t xml:space="preserve">är </w:t>
      </w:r>
      <w:r w:rsidR="002C7CAC">
        <w:t>mer</w:t>
      </w:r>
      <w:r w:rsidR="00817B35">
        <w:t xml:space="preserve"> delaktig</w:t>
      </w:r>
      <w:r w:rsidR="000E3361">
        <w:t>a</w:t>
      </w:r>
      <w:r w:rsidR="00817B35">
        <w:t xml:space="preserve"> i sin vård och behandling</w:t>
      </w:r>
      <w:r w:rsidR="002C7CAC">
        <w:t xml:space="preserve"> </w:t>
      </w:r>
      <w:r w:rsidR="00007997">
        <w:t>vore det rimligt</w:t>
      </w:r>
      <w:r w:rsidR="002C7CAC">
        <w:t xml:space="preserve"> </w:t>
      </w:r>
      <w:r w:rsidR="009B60A5">
        <w:t xml:space="preserve">att utbildningen </w:t>
      </w:r>
      <w:r w:rsidR="002C7CAC">
        <w:t xml:space="preserve">följer i </w:t>
      </w:r>
      <w:bookmarkStart w:name="_GoBack" w:id="1"/>
      <w:bookmarkEnd w:id="1"/>
      <w:r w:rsidR="002C7CAC">
        <w:t>samma spår</w:t>
      </w:r>
      <w:r w:rsidR="00007997">
        <w:t>,</w:t>
      </w:r>
      <w:r w:rsidR="002C7CAC">
        <w:t xml:space="preserve"> och ger sju</w:t>
      </w:r>
      <w:r w:rsidR="009B60A5">
        <w:t>ksköterskorna under utbildningen ver</w:t>
      </w:r>
      <w:r w:rsidR="002C7CAC">
        <w:t>k</w:t>
      </w:r>
      <w:r w:rsidR="009B60A5">
        <w:t xml:space="preserve">tyg att stötta patienterna i denna samhällsutveckling. </w:t>
      </w:r>
      <w:r w:rsidR="00835D68">
        <w:t>Smart monitorering, självtester och mätning hemma möjlig</w:t>
      </w:r>
      <w:r w:rsidR="00ED0C8F">
        <w:softHyphen/>
      </w:r>
      <w:r w:rsidR="00835D68">
        <w:t>gör att framtidens patienter kan få en nära vård på distans</w:t>
      </w:r>
      <w:r w:rsidR="00817B35">
        <w:t xml:space="preserve">. </w:t>
      </w:r>
      <w:r w:rsidR="002C7CAC">
        <w:t xml:space="preserve">Det bör säkerställas att innehållet i sjuksköterskornas grundutbildning regelbundet ses över och anpassas till nya arbetssätt och efter befolkningens behov. </w:t>
      </w:r>
    </w:p>
    <w:p w:rsidR="00BB6339" w:rsidP="00ED0C8F" w:rsidRDefault="00B643B3" w14:paraId="05969640" w14:textId="66807A98">
      <w:r w:rsidRPr="00007997">
        <w:t xml:space="preserve">Självklart ska huvudfokus i utbildningen vara hälso- och sjukvård men </w:t>
      </w:r>
      <w:r w:rsidR="000E3361">
        <w:t>när vård</w:t>
      </w:r>
      <w:r w:rsidR="00ED0C8F">
        <w:softHyphen/>
      </w:r>
      <w:r w:rsidR="000E3361">
        <w:t>yrkena innehåller allt fl</w:t>
      </w:r>
      <w:r w:rsidRPr="00007997">
        <w:t>er inslag av digitalisering så måste också utbildningarna följa med i den utvecklingen.</w:t>
      </w:r>
      <w:r w:rsidR="00007997">
        <w:t xml:space="preserve"> </w:t>
      </w:r>
      <w:r>
        <w:rPr>
          <w:rStyle w:val="FrslagstextChar"/>
        </w:rPr>
        <w:t>Därför bör man modernisera sjuksköterskeutbildningen</w:t>
      </w:r>
      <w:r w:rsidR="00007997"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64B8040295946F792B28852FE681E50"/>
        </w:placeholder>
      </w:sdtPr>
      <w:sdtEndPr>
        <w:rPr>
          <w:i w:val="0"/>
          <w:noProof w:val="0"/>
        </w:rPr>
      </w:sdtEndPr>
      <w:sdtContent>
        <w:p w:rsidR="00BA4C48" w:rsidP="00CC1AB4" w:rsidRDefault="00BA4C48" w14:paraId="711D02A1" w14:textId="77777777"/>
        <w:p w:rsidRPr="008E0FE2" w:rsidR="004801AC" w:rsidP="00CC1AB4" w:rsidRDefault="00ED0C8F" w14:paraId="5A0FE78A" w14:textId="3890788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340CC" w:rsidRDefault="004340CC" w14:paraId="5C878F44" w14:textId="77777777"/>
    <w:sectPr w:rsidR="004340C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B217C" w14:textId="77777777" w:rsidR="00C60790" w:rsidRDefault="00C60790" w:rsidP="000C1CAD">
      <w:pPr>
        <w:spacing w:line="240" w:lineRule="auto"/>
      </w:pPr>
      <w:r>
        <w:separator/>
      </w:r>
    </w:p>
  </w:endnote>
  <w:endnote w:type="continuationSeparator" w:id="0">
    <w:p w14:paraId="0E50EC16" w14:textId="77777777" w:rsidR="00C60790" w:rsidRDefault="00C607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CB3C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D05F" w14:textId="574C757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D0C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C1868" w14:textId="77777777" w:rsidR="00C60790" w:rsidRDefault="00C60790" w:rsidP="000C1CAD">
      <w:pPr>
        <w:spacing w:line="240" w:lineRule="auto"/>
      </w:pPr>
      <w:r>
        <w:separator/>
      </w:r>
    </w:p>
  </w:footnote>
  <w:footnote w:type="continuationSeparator" w:id="0">
    <w:p w14:paraId="56A362A7" w14:textId="77777777" w:rsidR="00C60790" w:rsidRDefault="00C607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23F9D3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39ACB9C" wp14:anchorId="4D20EF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D0C8F" w14:paraId="6650A16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BF2E92EAF47433C93D2E25A2A30A6DA"/>
                              </w:placeholder>
                              <w:text/>
                            </w:sdtPr>
                            <w:sdtEndPr/>
                            <w:sdtContent>
                              <w:r w:rsidR="00B643B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81CC9B36674873B880C61C574883B1"/>
                              </w:placeholder>
                              <w:text/>
                            </w:sdtPr>
                            <w:sdtEndPr/>
                            <w:sdtContent>
                              <w:r w:rsidR="00007997">
                                <w:t>1946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20EFC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D0C8F" w14:paraId="6650A16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BF2E92EAF47433C93D2E25A2A30A6DA"/>
                        </w:placeholder>
                        <w:text/>
                      </w:sdtPr>
                      <w:sdtEndPr/>
                      <w:sdtContent>
                        <w:r w:rsidR="00B643B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81CC9B36674873B880C61C574883B1"/>
                        </w:placeholder>
                        <w:text/>
                      </w:sdtPr>
                      <w:sdtEndPr/>
                      <w:sdtContent>
                        <w:r w:rsidR="00007997">
                          <w:t>1946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7F9BD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0318C39" w14:textId="77777777">
    <w:pPr>
      <w:jc w:val="right"/>
    </w:pPr>
  </w:p>
  <w:p w:rsidR="00262EA3" w:rsidP="00776B74" w:rsidRDefault="00262EA3" w14:paraId="67DD5CA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D0C8F" w14:paraId="79018FD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11E668A" wp14:anchorId="6481C2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D0C8F" w14:paraId="4BF7FB0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643B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07997">
          <w:t>1946</w:t>
        </w:r>
      </w:sdtContent>
    </w:sdt>
  </w:p>
  <w:p w:rsidRPr="008227B3" w:rsidR="00262EA3" w:rsidP="008227B3" w:rsidRDefault="00ED0C8F" w14:paraId="03671AB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D0C8F" w14:paraId="25795F3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:2565</w:t>
        </w:r>
      </w:sdtContent>
    </w:sdt>
  </w:p>
  <w:p w:rsidR="00262EA3" w:rsidP="00E03A3D" w:rsidRDefault="00ED0C8F" w14:paraId="3C45737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643B3" w14:paraId="4F6AF9C3" w14:textId="77777777">
        <w:pPr>
          <w:pStyle w:val="FSHRub2"/>
        </w:pPr>
        <w:r>
          <w:t>Modernisera sjuksköterskeutbildningen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5FC98C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643B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97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9FD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4A1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361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FF3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4B3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C7CAC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0CC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6B2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871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2B0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E4F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29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7D6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B35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68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722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87FAE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0A5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B5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CC8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3B3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C48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0790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AB4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8E0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2DD8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1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C8F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5B1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36A571"/>
  <w15:chartTrackingRefBased/>
  <w15:docId w15:val="{FC332B1C-89F2-4BA9-8564-CE981570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4386F0A69A45CA8A2EEE9EA93BC0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665297-92CE-4994-9BDD-948FAAB5587D}"/>
      </w:docPartPr>
      <w:docPartBody>
        <w:p w:rsidR="00526592" w:rsidRDefault="00472755">
          <w:pPr>
            <w:pStyle w:val="4D4386F0A69A45CA8A2EEE9EA93BC0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C189A33FE944D5AEF533039C98E7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B1E594-9D57-45CD-8A6C-7A4146EF905A}"/>
      </w:docPartPr>
      <w:docPartBody>
        <w:p w:rsidR="00526592" w:rsidRDefault="00472755">
          <w:pPr>
            <w:pStyle w:val="ECC189A33FE944D5AEF533039C98E7C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F2E92EAF47433C93D2E25A2A30A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87D0F5-C882-477D-9A45-98BBD574EC9E}"/>
      </w:docPartPr>
      <w:docPartBody>
        <w:p w:rsidR="00526592" w:rsidRDefault="00472755">
          <w:pPr>
            <w:pStyle w:val="EBF2E92EAF47433C93D2E25A2A30A6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81CC9B36674873B880C61C574883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22AB2-B4FF-498A-A7C8-76AEC252498D}"/>
      </w:docPartPr>
      <w:docPartBody>
        <w:p w:rsidR="00526592" w:rsidRDefault="00472755">
          <w:pPr>
            <w:pStyle w:val="6581CC9B36674873B880C61C574883B1"/>
          </w:pPr>
          <w:r>
            <w:t xml:space="preserve"> </w:t>
          </w:r>
        </w:p>
      </w:docPartBody>
    </w:docPart>
    <w:docPart>
      <w:docPartPr>
        <w:name w:val="C64B8040295946F792B28852FE681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31E2A4-8519-4416-895F-299F7632949D}"/>
      </w:docPartPr>
      <w:docPartBody>
        <w:p w:rsidR="00A83EEE" w:rsidRDefault="00A83E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55"/>
    <w:rsid w:val="00083C15"/>
    <w:rsid w:val="00472755"/>
    <w:rsid w:val="00526592"/>
    <w:rsid w:val="00534AD1"/>
    <w:rsid w:val="0057265B"/>
    <w:rsid w:val="008D784A"/>
    <w:rsid w:val="00A83EEE"/>
    <w:rsid w:val="00AE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D4386F0A69A45CA8A2EEE9EA93BC078">
    <w:name w:val="4D4386F0A69A45CA8A2EEE9EA93BC078"/>
  </w:style>
  <w:style w:type="paragraph" w:customStyle="1" w:styleId="9BFB0E81A1354523B4DF7A9B912A3B82">
    <w:name w:val="9BFB0E81A1354523B4DF7A9B912A3B8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16B8C071DD6473EB381DFBA700CDADA">
    <w:name w:val="C16B8C071DD6473EB381DFBA700CDADA"/>
  </w:style>
  <w:style w:type="paragraph" w:customStyle="1" w:styleId="ECC189A33FE944D5AEF533039C98E7C5">
    <w:name w:val="ECC189A33FE944D5AEF533039C98E7C5"/>
  </w:style>
  <w:style w:type="paragraph" w:customStyle="1" w:styleId="D5AEE7A277FC427080E43D5A22186F32">
    <w:name w:val="D5AEE7A277FC427080E43D5A22186F32"/>
  </w:style>
  <w:style w:type="paragraph" w:customStyle="1" w:styleId="28650F917AC14108A2ECC82D27DB3ED0">
    <w:name w:val="28650F917AC14108A2ECC82D27DB3ED0"/>
  </w:style>
  <w:style w:type="paragraph" w:customStyle="1" w:styleId="EBF2E92EAF47433C93D2E25A2A30A6DA">
    <w:name w:val="EBF2E92EAF47433C93D2E25A2A30A6DA"/>
  </w:style>
  <w:style w:type="paragraph" w:customStyle="1" w:styleId="6581CC9B36674873B880C61C574883B1">
    <w:name w:val="6581CC9B36674873B880C61C574883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854B40-BBEA-40F6-B127-1A4459861356}"/>
</file>

<file path=customXml/itemProps2.xml><?xml version="1.0" encoding="utf-8"?>
<ds:datastoreItem xmlns:ds="http://schemas.openxmlformats.org/officeDocument/2006/customXml" ds:itemID="{FAF0FB26-03E6-42D4-9209-24282ABD6AC5}"/>
</file>

<file path=customXml/itemProps3.xml><?xml version="1.0" encoding="utf-8"?>
<ds:datastoreItem xmlns:ds="http://schemas.openxmlformats.org/officeDocument/2006/customXml" ds:itemID="{DE4F59F2-EA7F-4BAF-957C-EBC117428F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1036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M1946 Modernisera sjuksköterskeutbildningen</vt:lpstr>
      <vt:lpstr>
      </vt:lpstr>
    </vt:vector>
  </TitlesOfParts>
  <Company>Sveriges riksdag</Company>
  <LinksUpToDate>false</LinksUpToDate>
  <CharactersWithSpaces>1191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