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0946B" w14:textId="77777777" w:rsidR="00745EF3" w:rsidRDefault="00745EF3" w:rsidP="00DA0661">
      <w:pPr>
        <w:pStyle w:val="Rubrik"/>
      </w:pPr>
      <w:bookmarkStart w:id="0" w:name="Start"/>
      <w:bookmarkEnd w:id="0"/>
      <w:r>
        <w:t xml:space="preserve">Svar på fråga 2020/21:1085 av Maria Malmer </w:t>
      </w:r>
      <w:proofErr w:type="spellStart"/>
      <w:r>
        <w:t>Stenergard</w:t>
      </w:r>
      <w:proofErr w:type="spellEnd"/>
      <w:r>
        <w:t xml:space="preserve"> (M)</w:t>
      </w:r>
      <w:r>
        <w:br/>
        <w:t>Arbetsmiljö och arbetsmiljöbrott</w:t>
      </w:r>
    </w:p>
    <w:p w14:paraId="4C7ABADE" w14:textId="0159EE2F" w:rsidR="00745EF3" w:rsidRDefault="00745EF3" w:rsidP="002749F7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 vilka åtgärder jag avser att vidta för att komma till rätta med de problem med arbetsmiljö och arbetsmiljöbrott som Riksrevisionen pekar på i sin granskning</w:t>
      </w:r>
      <w:r w:rsidR="00E26A08">
        <w:t>.</w:t>
      </w:r>
    </w:p>
    <w:p w14:paraId="32777F70" w14:textId="60458449" w:rsidR="00EB1B6D" w:rsidRDefault="00EB1B6D" w:rsidP="002749F7">
      <w:pPr>
        <w:pStyle w:val="Brdtext"/>
      </w:pPr>
      <w:r w:rsidRPr="00EB1B6D">
        <w:t xml:space="preserve">Ingen människa ska utnyttjas på svensk arbetsmarknad. Missbruk av </w:t>
      </w:r>
      <w:r w:rsidR="00B92366">
        <w:t>olika regelverk</w:t>
      </w:r>
      <w:r w:rsidR="00B92366" w:rsidRPr="00EB1B6D">
        <w:t xml:space="preserve"> </w:t>
      </w:r>
      <w:r w:rsidRPr="00EB1B6D">
        <w:t>och exploatering av mä</w:t>
      </w:r>
      <w:bookmarkStart w:id="1" w:name="_GoBack"/>
      <w:bookmarkEnd w:id="1"/>
      <w:r w:rsidRPr="00EB1B6D">
        <w:t xml:space="preserve">nniskor behöver stoppas. Samhällets syn på arbetsgivare som utnyttjar människor och missköter de anställdas arbetsmiljö ska vara kompromisslös. </w:t>
      </w:r>
    </w:p>
    <w:p w14:paraId="1B5FBA15" w14:textId="727F061E" w:rsidR="00745EF3" w:rsidRDefault="00745EF3" w:rsidP="002749F7">
      <w:pPr>
        <w:pStyle w:val="Brdtext"/>
      </w:pPr>
      <w:r>
        <w:t xml:space="preserve">Regeringen välkomnar Riksrevisionens </w:t>
      </w:r>
      <w:r w:rsidRPr="00EA21CD">
        <w:t xml:space="preserve">rapport </w:t>
      </w:r>
      <w:r w:rsidR="00E26A08" w:rsidRPr="00EA21CD">
        <w:t>Statens insatser mot exploatering av arbetskraft (2020:27)</w:t>
      </w:r>
      <w:r w:rsidR="00EB1B6D">
        <w:t xml:space="preserve">. </w:t>
      </w:r>
      <w:r w:rsidR="00EB1B6D" w:rsidRPr="00EB1B6D">
        <w:t>Myndigheterna behöver tydliga uppdrag samt fler och bättre verktyg.</w:t>
      </w:r>
      <w:r>
        <w:t xml:space="preserve"> </w:t>
      </w:r>
    </w:p>
    <w:p w14:paraId="4E373931" w14:textId="4A0711DC" w:rsidR="00EB1B6D" w:rsidRDefault="003D7669" w:rsidP="00EB1B6D">
      <w:pPr>
        <w:pStyle w:val="Brdtext"/>
      </w:pPr>
      <w:r w:rsidRPr="003D7669">
        <w:t xml:space="preserve">Regeringen har </w:t>
      </w:r>
      <w:r w:rsidR="00EB1B6D">
        <w:t>under den senaste mandatperioden vidtagit en rad åtgärder för att bekämpa arbetslivskriminalitet och arbetskraftsexploatering. Polis</w:t>
      </w:r>
      <w:r w:rsidR="005F2C1B">
        <w:t>myndigheten</w:t>
      </w:r>
      <w:r w:rsidR="00EB1B6D">
        <w:t xml:space="preserve"> har fått större befogenheter att kontrollera arbetsgivare i branscher där problemen med illegal arbetskraft och utnyttjande av arbetstagare är stora. Sanktions</w:t>
      </w:r>
      <w:r w:rsidR="00C324D4">
        <w:t>av</w:t>
      </w:r>
      <w:r w:rsidR="00EB1B6D">
        <w:t xml:space="preserve">gifterna för arbetsgivare som utnyttjar illegal arbetskraft har fördubblats. Vi har höjt straffen för företag som begår allvarliga arbetsmiljöbrott. </w:t>
      </w:r>
    </w:p>
    <w:p w14:paraId="24C9E372" w14:textId="77777777" w:rsidR="00EB1B6D" w:rsidRDefault="00EB1B6D" w:rsidP="00EB1B6D">
      <w:pPr>
        <w:pStyle w:val="Brdtext"/>
      </w:pPr>
      <w:r>
        <w:t>För att stärka det straffrättsliga skyddet mot exploatering av personer i arbete infördes 2018 ett nytt brott i brottsbalken, människoexploatering.</w:t>
      </w:r>
    </w:p>
    <w:p w14:paraId="1137C9B3" w14:textId="6768BB27" w:rsidR="00D3024F" w:rsidRDefault="00D3024F" w:rsidP="003D7669">
      <w:pPr>
        <w:pStyle w:val="Brdtext"/>
      </w:pPr>
      <w:r>
        <w:t xml:space="preserve">Regeringen </w:t>
      </w:r>
      <w:r w:rsidR="008D40AC">
        <w:t>har givit</w:t>
      </w:r>
      <w:r>
        <w:t xml:space="preserve"> en särskild utredare i uppdrag att analysera och ta ställning till ett flertal frågor </w:t>
      </w:r>
      <w:r w:rsidR="00B92366">
        <w:t>som rör</w:t>
      </w:r>
      <w:r>
        <w:t xml:space="preserve"> arbetskraftsinvandring (Dir 2020:8</w:t>
      </w:r>
      <w:r w:rsidR="00B92366">
        <w:t xml:space="preserve"> och </w:t>
      </w:r>
      <w:r w:rsidR="00B92366">
        <w:lastRenderedPageBreak/>
        <w:t>dir. 2020:69</w:t>
      </w:r>
      <w:r>
        <w:t xml:space="preserve">), däribland </w:t>
      </w:r>
      <w:r w:rsidRPr="00D3024F">
        <w:t>utnyttjande av arbetskraftsinvandrare</w:t>
      </w:r>
      <w:r>
        <w:t xml:space="preserve">. I utredarens uppdrag ingår bland annat att </w:t>
      </w:r>
      <w:r w:rsidR="00E64B20" w:rsidRPr="00E64B20">
        <w:t>kartlägga hur och i vilken utsträckning regelverket för arbetskraftsinvandring används för organiserat missbruk</w:t>
      </w:r>
      <w:r w:rsidR="00B92366">
        <w:t xml:space="preserve"> </w:t>
      </w:r>
      <w:r w:rsidR="00B92366" w:rsidRPr="00B92366">
        <w:t>och vid behov föreslå åtgärder</w:t>
      </w:r>
      <w:r w:rsidR="003818CE">
        <w:t xml:space="preserve">. </w:t>
      </w:r>
      <w:r w:rsidR="00B62185" w:rsidRPr="00B62185">
        <w:t xml:space="preserve">Utredaren ska </w:t>
      </w:r>
      <w:proofErr w:type="gramStart"/>
      <w:r w:rsidR="00B62185" w:rsidRPr="00B62185">
        <w:t>bl.a.</w:t>
      </w:r>
      <w:proofErr w:type="gramEnd"/>
      <w:r w:rsidR="00B62185" w:rsidRPr="00B62185">
        <w:t xml:space="preserve"> lämna förslag om skärpta straff för arbetsgivare som utnyttjar systemet för arbetskraftsinvandring och skadestånd till arbetstagare.</w:t>
      </w:r>
      <w:r w:rsidR="00B62185">
        <w:t xml:space="preserve"> </w:t>
      </w:r>
      <w:r w:rsidR="00590031" w:rsidRPr="00B92366">
        <w:t>Delar av uppdraget ska redovisas senast den 1 februari och resterande delar senast den 1 november 2021.</w:t>
      </w:r>
    </w:p>
    <w:p w14:paraId="7BF648CB" w14:textId="56EB0551" w:rsidR="003D7669" w:rsidRPr="003D7669" w:rsidRDefault="003D7669" w:rsidP="003D7669">
      <w:pPr>
        <w:pStyle w:val="Brdtext"/>
      </w:pPr>
      <w:r w:rsidRPr="003D7669">
        <w:t>Arbetsmiljöverkets anslag stärks med 30 miljoner kronor per år från och med 2021</w:t>
      </w:r>
      <w:r w:rsidR="00FC2EFD">
        <w:t xml:space="preserve"> för att bl.a.</w:t>
      </w:r>
      <w:r w:rsidRPr="003D7669">
        <w:t>ge Arbetsmiljöverket tillsammans med andra myndigheter stärkta möjligheter att arbeta fokuserat och gemensamt för att fortsätta stävja fusk, regelöverträdelser och brottslighet på svensk arbetsmarknad.</w:t>
      </w:r>
    </w:p>
    <w:p w14:paraId="1A1C7000" w14:textId="120C51AC" w:rsidR="00745EF3" w:rsidRDefault="00D1683F" w:rsidP="002749F7">
      <w:pPr>
        <w:pStyle w:val="Brdtext"/>
      </w:pPr>
      <w:r>
        <w:t>Riksrevisionen konstaterar att p</w:t>
      </w:r>
      <w:r w:rsidRPr="005C6B6E">
        <w:t>roblem med informationsdelning mellan myndigheter försvårar identifiering av brottsliga arbetsgivare</w:t>
      </w:r>
      <w:r>
        <w:t xml:space="preserve">. </w:t>
      </w:r>
      <w:r w:rsidR="003D7669" w:rsidRPr="003D7669">
        <w:t xml:space="preserve">Regeringen </w:t>
      </w:r>
      <w:r w:rsidR="005F70B3">
        <w:t>gav under 2020</w:t>
      </w:r>
      <w:r w:rsidR="003D7669" w:rsidRPr="003D7669">
        <w:t xml:space="preserve"> en utredare i uppdrag att biträda Arbetsmarknadsdepartementet med att följa upp och analysera arbetet med myndighetsgemensamma kontroller mot fusk, regelöverträdelser och brottslighet i arbetslivet.</w:t>
      </w:r>
      <w:r w:rsidR="00253417">
        <w:t xml:space="preserve"> Utredaren redovisade nyligen resultatet av sitt arbete (Ds 2021:1</w:t>
      </w:r>
      <w:r w:rsidR="00F27FF8">
        <w:t xml:space="preserve">, </w:t>
      </w:r>
      <w:r w:rsidR="00F27FF8" w:rsidRPr="00F27FF8">
        <w:rPr>
          <w:i/>
          <w:iCs/>
        </w:rPr>
        <w:t>Myndigheter i samverkan mot arbetslivskriminalitet</w:t>
      </w:r>
      <w:r w:rsidR="00253417">
        <w:t>).</w:t>
      </w:r>
      <w:r w:rsidR="003D7669" w:rsidRPr="003D7669">
        <w:t xml:space="preserve"> </w:t>
      </w:r>
      <w:r w:rsidR="005F70B3">
        <w:t xml:space="preserve">Bland annat har utredaren inventerat vilka </w:t>
      </w:r>
      <w:r>
        <w:t xml:space="preserve">konkreta </w:t>
      </w:r>
      <w:r w:rsidR="005F70B3">
        <w:t>möjligheter till informationsöverföring myndigheterna anser behöv</w:t>
      </w:r>
      <w:r w:rsidR="009158E3">
        <w:t>a</w:t>
      </w:r>
      <w:r w:rsidR="005F70B3">
        <w:t>s för att arbetet i samverkan ska bli mer effektivt</w:t>
      </w:r>
      <w:r w:rsidR="003818CE">
        <w:t>. Utredarens</w:t>
      </w:r>
      <w:r w:rsidR="00D3024F">
        <w:t xml:space="preserve"> underlag kommer bli </w:t>
      </w:r>
      <w:r w:rsidR="003818CE">
        <w:t xml:space="preserve">en </w:t>
      </w:r>
      <w:r w:rsidR="00D3024F">
        <w:t>viktig</w:t>
      </w:r>
      <w:r w:rsidR="003818CE">
        <w:t xml:space="preserve"> del i</w:t>
      </w:r>
      <w:r w:rsidR="00D3024F">
        <w:t xml:space="preserve"> det fortsatta arbetet</w:t>
      </w:r>
      <w:r w:rsidR="003818CE">
        <w:t xml:space="preserve"> att se över behov av förändringar i sekretesslagstiftningen</w:t>
      </w:r>
      <w:r w:rsidR="00D3024F">
        <w:t>.</w:t>
      </w:r>
      <w:r w:rsidR="005F70B3">
        <w:t xml:space="preserve"> </w:t>
      </w:r>
      <w:r w:rsidR="003818CE" w:rsidRPr="003818CE">
        <w:t>Regeringen anser att det är viktigt att myndigheterna kan utbyta den information som krävs för en effektiv och ändamålsenlig kontrollverksamhet.</w:t>
      </w:r>
    </w:p>
    <w:p w14:paraId="50015EFB" w14:textId="3D997FE6" w:rsidR="00745EF3" w:rsidRDefault="00745EF3" w:rsidP="002749F7">
      <w:pPr>
        <w:pStyle w:val="Brdtext"/>
      </w:pPr>
      <w:r>
        <w:t xml:space="preserve">Regeringen kommer att lämna en skrivelse till riksdagen och redovisa de åtgärder som vidtagits och som regeringen avser att vidta med anledning av </w:t>
      </w:r>
      <w:r w:rsidR="003D7669">
        <w:t xml:space="preserve">Riksrevisionens </w:t>
      </w:r>
      <w:r>
        <w:t>rapport.</w:t>
      </w:r>
    </w:p>
    <w:p w14:paraId="5FA598C0" w14:textId="37ACECDE" w:rsidR="00745EF3" w:rsidRDefault="00745E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2C07B9E0B154DD0BA38BB9D61BA66A7"/>
          </w:placeholder>
          <w:dataBinding w:prefixMappings="xmlns:ns0='http://lp/documentinfo/RK' " w:xpath="/ns0:DocumentInfo[1]/ns0:BaseInfo[1]/ns0:HeaderDate[1]" w:storeItemID="{BC7859E9-11F2-4531-BF5D-FE12F1DEEDAF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7736C">
            <w:t>20 januari 2021</w:t>
          </w:r>
        </w:sdtContent>
      </w:sdt>
    </w:p>
    <w:p w14:paraId="6EE1E838" w14:textId="77777777" w:rsidR="00745EF3" w:rsidRDefault="00745EF3" w:rsidP="004E7A8F">
      <w:pPr>
        <w:pStyle w:val="Brdtextutanavstnd"/>
      </w:pPr>
    </w:p>
    <w:p w14:paraId="6B96B0D1" w14:textId="77777777" w:rsidR="00745EF3" w:rsidRDefault="00745EF3" w:rsidP="004E7A8F">
      <w:pPr>
        <w:pStyle w:val="Brdtextutanavstnd"/>
      </w:pPr>
    </w:p>
    <w:p w14:paraId="0F0A212A" w14:textId="77777777" w:rsidR="00745EF3" w:rsidRDefault="00745EF3" w:rsidP="004E7A8F">
      <w:pPr>
        <w:pStyle w:val="Brdtextutanavstnd"/>
      </w:pPr>
    </w:p>
    <w:p w14:paraId="2A50B5C4" w14:textId="03CB29E0" w:rsidR="00745EF3" w:rsidRPr="00DB48AB" w:rsidRDefault="00745EF3" w:rsidP="00D3024F">
      <w:pPr>
        <w:pStyle w:val="Brdtext"/>
      </w:pPr>
      <w:r>
        <w:t>Eva Nordmark</w:t>
      </w:r>
    </w:p>
    <w:sectPr w:rsidR="00745EF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D378" w14:textId="77777777" w:rsidR="00745EF3" w:rsidRDefault="00745EF3" w:rsidP="00A87A54">
      <w:pPr>
        <w:spacing w:after="0" w:line="240" w:lineRule="auto"/>
      </w:pPr>
      <w:r>
        <w:separator/>
      </w:r>
    </w:p>
  </w:endnote>
  <w:endnote w:type="continuationSeparator" w:id="0">
    <w:p w14:paraId="703F2E17" w14:textId="77777777" w:rsidR="00745EF3" w:rsidRDefault="00745E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79518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739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BC20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38BD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332C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4570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F1EE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0C5957" w14:textId="77777777" w:rsidTr="00C26068">
      <w:trPr>
        <w:trHeight w:val="227"/>
      </w:trPr>
      <w:tc>
        <w:tcPr>
          <w:tcW w:w="4074" w:type="dxa"/>
        </w:tcPr>
        <w:p w14:paraId="4CF28A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C956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CC41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3CC3" w14:textId="77777777" w:rsidR="00745EF3" w:rsidRDefault="00745EF3" w:rsidP="00A87A54">
      <w:pPr>
        <w:spacing w:after="0" w:line="240" w:lineRule="auto"/>
      </w:pPr>
      <w:r>
        <w:separator/>
      </w:r>
    </w:p>
  </w:footnote>
  <w:footnote w:type="continuationSeparator" w:id="0">
    <w:p w14:paraId="56E1E916" w14:textId="77777777" w:rsidR="00745EF3" w:rsidRDefault="00745E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5EF3" w14:paraId="7BF0C2F2" w14:textId="77777777" w:rsidTr="00C93EBA">
      <w:trPr>
        <w:trHeight w:val="227"/>
      </w:trPr>
      <w:tc>
        <w:tcPr>
          <w:tcW w:w="5534" w:type="dxa"/>
        </w:tcPr>
        <w:p w14:paraId="5BE80F39" w14:textId="77777777" w:rsidR="00745EF3" w:rsidRPr="007D73AB" w:rsidRDefault="00745EF3">
          <w:pPr>
            <w:pStyle w:val="Sidhuvud"/>
          </w:pPr>
        </w:p>
      </w:tc>
      <w:tc>
        <w:tcPr>
          <w:tcW w:w="3170" w:type="dxa"/>
          <w:vAlign w:val="bottom"/>
        </w:tcPr>
        <w:p w14:paraId="709CDAEA" w14:textId="77777777" w:rsidR="00745EF3" w:rsidRPr="007D73AB" w:rsidRDefault="00745EF3" w:rsidP="00340DE0">
          <w:pPr>
            <w:pStyle w:val="Sidhuvud"/>
          </w:pPr>
        </w:p>
      </w:tc>
      <w:tc>
        <w:tcPr>
          <w:tcW w:w="1134" w:type="dxa"/>
        </w:tcPr>
        <w:p w14:paraId="4C8741B6" w14:textId="77777777" w:rsidR="00745EF3" w:rsidRDefault="00745EF3" w:rsidP="005A703A">
          <w:pPr>
            <w:pStyle w:val="Sidhuvud"/>
          </w:pPr>
        </w:p>
      </w:tc>
    </w:tr>
    <w:tr w:rsidR="00745EF3" w14:paraId="08CC0419" w14:textId="77777777" w:rsidTr="00C93EBA">
      <w:trPr>
        <w:trHeight w:val="1928"/>
      </w:trPr>
      <w:tc>
        <w:tcPr>
          <w:tcW w:w="5534" w:type="dxa"/>
        </w:tcPr>
        <w:p w14:paraId="5E73CA54" w14:textId="77777777" w:rsidR="00745EF3" w:rsidRPr="00340DE0" w:rsidRDefault="00745E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784389" wp14:editId="12C39F1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25E1A5" w14:textId="77777777" w:rsidR="00745EF3" w:rsidRPr="00710A6C" w:rsidRDefault="00745EF3" w:rsidP="00EE3C0F">
          <w:pPr>
            <w:pStyle w:val="Sidhuvud"/>
            <w:rPr>
              <w:b/>
            </w:rPr>
          </w:pPr>
        </w:p>
        <w:p w14:paraId="174E245A" w14:textId="77777777" w:rsidR="00745EF3" w:rsidRDefault="00745EF3" w:rsidP="00EE3C0F">
          <w:pPr>
            <w:pStyle w:val="Sidhuvud"/>
          </w:pPr>
        </w:p>
        <w:p w14:paraId="2BD54705" w14:textId="77777777" w:rsidR="00745EF3" w:rsidRDefault="00745EF3" w:rsidP="00EE3C0F">
          <w:pPr>
            <w:pStyle w:val="Sidhuvud"/>
          </w:pPr>
        </w:p>
        <w:p w14:paraId="301258BE" w14:textId="77777777" w:rsidR="00745EF3" w:rsidRDefault="00745E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07D7C3968F4F29B5504D8ECE96C22B"/>
            </w:placeholder>
            <w:dataBinding w:prefixMappings="xmlns:ns0='http://lp/documentinfo/RK' " w:xpath="/ns0:DocumentInfo[1]/ns0:BaseInfo[1]/ns0:Dnr[1]" w:storeItemID="{BC7859E9-11F2-4531-BF5D-FE12F1DEEDAF}"/>
            <w:text/>
          </w:sdtPr>
          <w:sdtEndPr/>
          <w:sdtContent>
            <w:p w14:paraId="4AE34744" w14:textId="0A207CDE" w:rsidR="00745EF3" w:rsidRDefault="0077736C" w:rsidP="00EE3C0F">
              <w:pPr>
                <w:pStyle w:val="Sidhuvud"/>
              </w:pPr>
              <w:r>
                <w:t>A2020/02687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8379E44F0747AC96E3D972D818B029"/>
            </w:placeholder>
            <w:showingPlcHdr/>
            <w:dataBinding w:prefixMappings="xmlns:ns0='http://lp/documentinfo/RK' " w:xpath="/ns0:DocumentInfo[1]/ns0:BaseInfo[1]/ns0:DocNumber[1]" w:storeItemID="{BC7859E9-11F2-4531-BF5D-FE12F1DEEDAF}"/>
            <w:text/>
          </w:sdtPr>
          <w:sdtEndPr/>
          <w:sdtContent>
            <w:p w14:paraId="0C31D82B" w14:textId="77777777" w:rsidR="00745EF3" w:rsidRDefault="00745E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3EA2A4" w14:textId="77777777" w:rsidR="00745EF3" w:rsidRDefault="00745EF3" w:rsidP="00EE3C0F">
          <w:pPr>
            <w:pStyle w:val="Sidhuvud"/>
          </w:pPr>
        </w:p>
      </w:tc>
      <w:tc>
        <w:tcPr>
          <w:tcW w:w="1134" w:type="dxa"/>
        </w:tcPr>
        <w:p w14:paraId="50F2502F" w14:textId="77777777" w:rsidR="00745EF3" w:rsidRDefault="00745EF3" w:rsidP="0094502D">
          <w:pPr>
            <w:pStyle w:val="Sidhuvud"/>
          </w:pPr>
        </w:p>
        <w:p w14:paraId="7AFAF669" w14:textId="77777777" w:rsidR="00745EF3" w:rsidRPr="0094502D" w:rsidRDefault="00745EF3" w:rsidP="00EC71A6">
          <w:pPr>
            <w:pStyle w:val="Sidhuvud"/>
          </w:pPr>
        </w:p>
      </w:tc>
    </w:tr>
    <w:tr w:rsidR="00745EF3" w14:paraId="75C5C4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7EF27AAA6249089A2C6A4B9CB697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C5E091" w14:textId="77777777" w:rsidR="00745EF3" w:rsidRPr="00745EF3" w:rsidRDefault="00745EF3" w:rsidP="00340DE0">
              <w:pPr>
                <w:pStyle w:val="Sidhuvud"/>
                <w:rPr>
                  <w:b/>
                </w:rPr>
              </w:pPr>
              <w:r w:rsidRPr="00745EF3">
                <w:rPr>
                  <w:b/>
                </w:rPr>
                <w:t>Arbetsmarknadsdepartementet</w:t>
              </w:r>
            </w:p>
            <w:p w14:paraId="6344D7F7" w14:textId="37FDC3C7" w:rsidR="00745EF3" w:rsidRPr="00340DE0" w:rsidRDefault="00745EF3" w:rsidP="00616F3B">
              <w:pPr>
                <w:pStyle w:val="Sidhuvud"/>
              </w:pPr>
              <w:r w:rsidRPr="00745EF3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4F92C4F6584F5093EEE03BEEC13235"/>
          </w:placeholder>
          <w:dataBinding w:prefixMappings="xmlns:ns0='http://lp/documentinfo/RK' " w:xpath="/ns0:DocumentInfo[1]/ns0:BaseInfo[1]/ns0:Recipient[1]" w:storeItemID="{BC7859E9-11F2-4531-BF5D-FE12F1DEEDAF}"/>
          <w:text w:multiLine="1"/>
        </w:sdtPr>
        <w:sdtEndPr/>
        <w:sdtContent>
          <w:tc>
            <w:tcPr>
              <w:tcW w:w="3170" w:type="dxa"/>
            </w:tcPr>
            <w:p w14:paraId="631E0EE5" w14:textId="77777777" w:rsidR="00745EF3" w:rsidRDefault="00745EF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2E642D" w14:textId="77777777" w:rsidR="00745EF3" w:rsidRDefault="00745EF3" w:rsidP="003E6020">
          <w:pPr>
            <w:pStyle w:val="Sidhuvud"/>
          </w:pPr>
        </w:p>
      </w:tc>
    </w:tr>
  </w:tbl>
  <w:p w14:paraId="3F208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9E7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88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41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908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8C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669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5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39D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43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03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B6E"/>
    <w:rsid w:val="005C6F80"/>
    <w:rsid w:val="005D07C2"/>
    <w:rsid w:val="005E1227"/>
    <w:rsid w:val="005E2F29"/>
    <w:rsid w:val="005E400D"/>
    <w:rsid w:val="005E49D4"/>
    <w:rsid w:val="005E4E79"/>
    <w:rsid w:val="005E5CE7"/>
    <w:rsid w:val="005E790C"/>
    <w:rsid w:val="005F08C5"/>
    <w:rsid w:val="005F2C1B"/>
    <w:rsid w:val="005F5C01"/>
    <w:rsid w:val="005F70B3"/>
    <w:rsid w:val="00604782"/>
    <w:rsid w:val="00605718"/>
    <w:rsid w:val="00605C66"/>
    <w:rsid w:val="00606310"/>
    <w:rsid w:val="00607814"/>
    <w:rsid w:val="00610D87"/>
    <w:rsid w:val="00610E88"/>
    <w:rsid w:val="00613827"/>
    <w:rsid w:val="00616F3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EF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36C"/>
    <w:rsid w:val="00777CFF"/>
    <w:rsid w:val="007815BC"/>
    <w:rsid w:val="00782B3F"/>
    <w:rsid w:val="00782E3C"/>
    <w:rsid w:val="007900CC"/>
    <w:rsid w:val="0079641B"/>
    <w:rsid w:val="00797A90"/>
    <w:rsid w:val="007A078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4D5C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0AC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8E3"/>
    <w:rsid w:val="00915D4C"/>
    <w:rsid w:val="009279B2"/>
    <w:rsid w:val="00935814"/>
    <w:rsid w:val="009377BD"/>
    <w:rsid w:val="0094502D"/>
    <w:rsid w:val="00946561"/>
    <w:rsid w:val="00946B39"/>
    <w:rsid w:val="00947013"/>
    <w:rsid w:val="0095062C"/>
    <w:rsid w:val="009515B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3B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18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366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16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4D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83F"/>
    <w:rsid w:val="00D20DA7"/>
    <w:rsid w:val="00D249A5"/>
    <w:rsid w:val="00D2793F"/>
    <w:rsid w:val="00D279D8"/>
    <w:rsid w:val="00D27C8E"/>
    <w:rsid w:val="00D3024F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A0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993"/>
    <w:rsid w:val="00E64B2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1CD"/>
    <w:rsid w:val="00EA2317"/>
    <w:rsid w:val="00EA3A7D"/>
    <w:rsid w:val="00EA4C83"/>
    <w:rsid w:val="00EB1B6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FF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EFD"/>
    <w:rsid w:val="00FC7600"/>
    <w:rsid w:val="00FD0B7B"/>
    <w:rsid w:val="00FD1A46"/>
    <w:rsid w:val="00FD4C08"/>
    <w:rsid w:val="00FE1DCC"/>
    <w:rsid w:val="00FE1DD4"/>
    <w:rsid w:val="00FE2B19"/>
    <w:rsid w:val="00FF0538"/>
    <w:rsid w:val="00FF272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B9D671"/>
  <w15:docId w15:val="{5D2A3629-6055-4E33-BE3D-ACE603A6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07D7C3968F4F29B5504D8ECE96C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9926F-A80F-4841-9ABB-9B2CE15C14AB}"/>
      </w:docPartPr>
      <w:docPartBody>
        <w:p w:rsidR="00400BE4" w:rsidRDefault="00F970AB" w:rsidP="00F970AB">
          <w:pPr>
            <w:pStyle w:val="2A07D7C3968F4F29B5504D8ECE96C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379E44F0747AC96E3D972D818B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7867F-5B23-4FFD-B0DB-FDB7556D8DF8}"/>
      </w:docPartPr>
      <w:docPartBody>
        <w:p w:rsidR="00400BE4" w:rsidRDefault="00F970AB" w:rsidP="00F970AB">
          <w:pPr>
            <w:pStyle w:val="768379E44F0747AC96E3D972D818B0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EF27AAA6249089A2C6A4B9CB697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5613C-A061-4C3C-B8F0-012050E46BE3}"/>
      </w:docPartPr>
      <w:docPartBody>
        <w:p w:rsidR="00400BE4" w:rsidRDefault="00F970AB" w:rsidP="00F970AB">
          <w:pPr>
            <w:pStyle w:val="267EF27AAA6249089A2C6A4B9CB697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F92C4F6584F5093EEE03BEEC13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794E9-0DAC-4C2E-B559-791162C46BE1}"/>
      </w:docPartPr>
      <w:docPartBody>
        <w:p w:rsidR="00400BE4" w:rsidRDefault="00F970AB" w:rsidP="00F970AB">
          <w:pPr>
            <w:pStyle w:val="B64F92C4F6584F5093EEE03BEEC132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C07B9E0B154DD0BA38BB9D61BA6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8EA74-032B-4145-9C36-F9CB84AF7AE2}"/>
      </w:docPartPr>
      <w:docPartBody>
        <w:p w:rsidR="00400BE4" w:rsidRDefault="00F970AB" w:rsidP="00F970AB">
          <w:pPr>
            <w:pStyle w:val="02C07B9E0B154DD0BA38BB9D61BA66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AB"/>
    <w:rsid w:val="00400BE4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39201F1F124E06ABD42FF202C1C148">
    <w:name w:val="1639201F1F124E06ABD42FF202C1C148"/>
    <w:rsid w:val="00F970AB"/>
  </w:style>
  <w:style w:type="character" w:styleId="Platshllartext">
    <w:name w:val="Placeholder Text"/>
    <w:basedOn w:val="Standardstycketeckensnitt"/>
    <w:uiPriority w:val="99"/>
    <w:semiHidden/>
    <w:rsid w:val="00F970AB"/>
    <w:rPr>
      <w:noProof w:val="0"/>
      <w:color w:val="808080"/>
    </w:rPr>
  </w:style>
  <w:style w:type="paragraph" w:customStyle="1" w:styleId="BC68D39106404BED86C71D7DF1031B38">
    <w:name w:val="BC68D39106404BED86C71D7DF1031B38"/>
    <w:rsid w:val="00F970AB"/>
  </w:style>
  <w:style w:type="paragraph" w:customStyle="1" w:styleId="6A039A14D3C74BEB9831E05732976DCA">
    <w:name w:val="6A039A14D3C74BEB9831E05732976DCA"/>
    <w:rsid w:val="00F970AB"/>
  </w:style>
  <w:style w:type="paragraph" w:customStyle="1" w:styleId="5CC53BB66CD64E8885CB0B4D3B715C17">
    <w:name w:val="5CC53BB66CD64E8885CB0B4D3B715C17"/>
    <w:rsid w:val="00F970AB"/>
  </w:style>
  <w:style w:type="paragraph" w:customStyle="1" w:styleId="2A07D7C3968F4F29B5504D8ECE96C22B">
    <w:name w:val="2A07D7C3968F4F29B5504D8ECE96C22B"/>
    <w:rsid w:val="00F970AB"/>
  </w:style>
  <w:style w:type="paragraph" w:customStyle="1" w:styleId="768379E44F0747AC96E3D972D818B029">
    <w:name w:val="768379E44F0747AC96E3D972D818B029"/>
    <w:rsid w:val="00F970AB"/>
  </w:style>
  <w:style w:type="paragraph" w:customStyle="1" w:styleId="A5D51048770C4BB2A2370A0D3DCA08D3">
    <w:name w:val="A5D51048770C4BB2A2370A0D3DCA08D3"/>
    <w:rsid w:val="00F970AB"/>
  </w:style>
  <w:style w:type="paragraph" w:customStyle="1" w:styleId="A5AD138D402041ECB52A8795DBF1B681">
    <w:name w:val="A5AD138D402041ECB52A8795DBF1B681"/>
    <w:rsid w:val="00F970AB"/>
  </w:style>
  <w:style w:type="paragraph" w:customStyle="1" w:styleId="C98868584A6D47DD8755A3B25EAF6151">
    <w:name w:val="C98868584A6D47DD8755A3B25EAF6151"/>
    <w:rsid w:val="00F970AB"/>
  </w:style>
  <w:style w:type="paragraph" w:customStyle="1" w:styleId="267EF27AAA6249089A2C6A4B9CB69737">
    <w:name w:val="267EF27AAA6249089A2C6A4B9CB69737"/>
    <w:rsid w:val="00F970AB"/>
  </w:style>
  <w:style w:type="paragraph" w:customStyle="1" w:styleId="B64F92C4F6584F5093EEE03BEEC13235">
    <w:name w:val="B64F92C4F6584F5093EEE03BEEC13235"/>
    <w:rsid w:val="00F970AB"/>
  </w:style>
  <w:style w:type="paragraph" w:customStyle="1" w:styleId="768379E44F0747AC96E3D972D818B0291">
    <w:name w:val="768379E44F0747AC96E3D972D818B0291"/>
    <w:rsid w:val="00F970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7EF27AAA6249089A2C6A4B9CB697371">
    <w:name w:val="267EF27AAA6249089A2C6A4B9CB697371"/>
    <w:rsid w:val="00F970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61B372E3204192B88DAA61E9A244CB">
    <w:name w:val="7061B372E3204192B88DAA61E9A244CB"/>
    <w:rsid w:val="00F970AB"/>
  </w:style>
  <w:style w:type="paragraph" w:customStyle="1" w:styleId="6F87680A48044784BAA533AE54494C85">
    <w:name w:val="6F87680A48044784BAA533AE54494C85"/>
    <w:rsid w:val="00F970AB"/>
  </w:style>
  <w:style w:type="paragraph" w:customStyle="1" w:styleId="D889B06D67934DC1BF5A67C292B83B48">
    <w:name w:val="D889B06D67934DC1BF5A67C292B83B48"/>
    <w:rsid w:val="00F970AB"/>
  </w:style>
  <w:style w:type="paragraph" w:customStyle="1" w:styleId="B9101B767A2C448F8B1EEA25C6F30494">
    <w:name w:val="B9101B767A2C448F8B1EEA25C6F30494"/>
    <w:rsid w:val="00F970AB"/>
  </w:style>
  <w:style w:type="paragraph" w:customStyle="1" w:styleId="007107756B914049ABDF4CD361187F96">
    <w:name w:val="007107756B914049ABDF4CD361187F96"/>
    <w:rsid w:val="00F970AB"/>
  </w:style>
  <w:style w:type="paragraph" w:customStyle="1" w:styleId="02C07B9E0B154DD0BA38BB9D61BA66A7">
    <w:name w:val="02C07B9E0B154DD0BA38BB9D61BA66A7"/>
    <w:rsid w:val="00F970AB"/>
  </w:style>
  <w:style w:type="paragraph" w:customStyle="1" w:styleId="149E9BA5B9F9423FB676FC771BBB1EA9">
    <w:name w:val="149E9BA5B9F9423FB676FC771BBB1EA9"/>
    <w:rsid w:val="00F97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38b468c9-23a3-4bde-8e5f-7d6640852cc7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2021-01-20T00:00:00</HeaderDate>
    <Office/>
    <Dnr>A2020/02687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2021-01-20T00:00:00</HeaderDate>
    <Office/>
    <Dnr>A2020/02687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06A8-9AF0-438C-8C0A-F4CF114A64E8}"/>
</file>

<file path=customXml/itemProps2.xml><?xml version="1.0" encoding="utf-8"?>
<ds:datastoreItem xmlns:ds="http://schemas.openxmlformats.org/officeDocument/2006/customXml" ds:itemID="{50CDCD76-5DB2-4CE7-AA3D-EAD2B97010C5}"/>
</file>

<file path=customXml/itemProps3.xml><?xml version="1.0" encoding="utf-8"?>
<ds:datastoreItem xmlns:ds="http://schemas.openxmlformats.org/officeDocument/2006/customXml" ds:itemID="{621AFD3C-151E-4D82-9DE8-3C66D7CE9035}"/>
</file>

<file path=customXml/itemProps4.xml><?xml version="1.0" encoding="utf-8"?>
<ds:datastoreItem xmlns:ds="http://schemas.openxmlformats.org/officeDocument/2006/customXml" ds:itemID="{50CDCD76-5DB2-4CE7-AA3D-EAD2B97010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7859E9-11F2-4531-BF5D-FE12F1DEEDA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94C38-A78E-44B9-844F-70408B758EE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C7859E9-11F2-4531-BF5D-FE12F1DEEDAF}"/>
</file>

<file path=customXml/itemProps8.xml><?xml version="1.0" encoding="utf-8"?>
<ds:datastoreItem xmlns:ds="http://schemas.openxmlformats.org/officeDocument/2006/customXml" ds:itemID="{8D527FE2-3705-48C6-B009-7DF016611D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RF2020.21.1085-Svar-Arbetsmiljö och arbetsmiljöbrott av Maria Malmer Stenergard (M).docx</dc:title>
  <dc:subject/>
  <dc:creator>Viktoria Bergström</dc:creator>
  <cp:keywords/>
  <dc:description/>
  <cp:lastModifiedBy>Joel Phalén</cp:lastModifiedBy>
  <cp:revision>32</cp:revision>
  <dcterms:created xsi:type="dcterms:W3CDTF">2020-12-22T12:30:00Z</dcterms:created>
  <dcterms:modified xsi:type="dcterms:W3CDTF">2021-01-19T08:35:00Z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bf06c19c-5a36-4fb8-9d2e-53285225a95b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