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BB27198" w14:textId="77777777">
      <w:pPr>
        <w:pStyle w:val="Normalutanindragellerluft"/>
      </w:pPr>
      <w:r>
        <w:t xml:space="preserve"> </w:t>
      </w:r>
    </w:p>
    <w:sdt>
      <w:sdtPr>
        <w:alias w:val="CC_Boilerplate_4"/>
        <w:tag w:val="CC_Boilerplate_4"/>
        <w:id w:val="-1644581176"/>
        <w:lock w:val="sdtLocked"/>
        <w:placeholder>
          <w:docPart w:val="D82DFDE8C83041A89D7C48C1C89D403D"/>
        </w:placeholder>
        <w15:appearance w15:val="hidden"/>
        <w:text/>
      </w:sdtPr>
      <w:sdtEndPr/>
      <w:sdtContent>
        <w:p w:rsidR="00AF30DD" w:rsidP="00CC4C93" w:rsidRDefault="00AF30DD" w14:paraId="4BB27199" w14:textId="77777777">
          <w:pPr>
            <w:pStyle w:val="Rubrik1"/>
          </w:pPr>
          <w:r>
            <w:t>Förslag till riksdagsbeslut</w:t>
          </w:r>
        </w:p>
      </w:sdtContent>
    </w:sdt>
    <w:sdt>
      <w:sdtPr>
        <w:alias w:val="Yrkande 1"/>
        <w:tag w:val="16a85a82-0a31-44cb-a1b4-ddf989c91634"/>
        <w:id w:val="-465898756"/>
        <w:lock w:val="sdtLocked"/>
      </w:sdtPr>
      <w:sdtEndPr/>
      <w:sdtContent>
        <w:p w:rsidR="00722AFD" w:rsidRDefault="00FD65F1" w14:paraId="4BB2719A" w14:textId="6A94D1D2">
          <w:pPr>
            <w:pStyle w:val="Frslagstext"/>
          </w:pPr>
          <w:r>
            <w:t>Riksdagen ställer sig bakom det som anförs i motionen om att regeringen bör se över systemen för att använda alla möjligheter att få individer långt från arbetsmarknaden till utbildning så att de därigenom blir anställningsbara, och riksdagen tillkännager detta för regeringen.</w:t>
          </w:r>
        </w:p>
      </w:sdtContent>
    </w:sdt>
    <w:p w:rsidR="00AF30DD" w:rsidP="00AF30DD" w:rsidRDefault="000156D9" w14:paraId="4BB2719B" w14:textId="77777777">
      <w:pPr>
        <w:pStyle w:val="Rubrik1"/>
      </w:pPr>
      <w:bookmarkStart w:name="MotionsStart" w:id="0"/>
      <w:bookmarkEnd w:id="0"/>
      <w:r>
        <w:t>Motivering</w:t>
      </w:r>
    </w:p>
    <w:p w:rsidR="00323500" w:rsidP="00323500" w:rsidRDefault="00323500" w14:paraId="4BB2719C" w14:textId="13116D2E">
      <w:pPr>
        <w:pStyle w:val="Normalutanindragellerluft"/>
      </w:pPr>
      <w:r>
        <w:t xml:space="preserve">På många håll i landet råder idag en hög arbetslöshet samtidigt som det råder arbetskraftsbrist. Såväl offentliga arbetsgivare som privata näringslivet vittnar om att de har svårt att hitta rätt kompetens för att kunna erbjuda offentlig och kommersiell service och utveckla sin verksamhet. </w:t>
      </w:r>
      <w:r w:rsidR="00443C00">
        <w:t>Detta är i</w:t>
      </w:r>
      <w:r>
        <w:t>nte minst tydligt i små landsortskommuner där servicen till medborgarna blir lidande inom t ex skola, vård och omsorg. Genom att skapa förutsättningar och ge fler människor möjlighet till utbildning skulle den missmatch</w:t>
      </w:r>
      <w:r w:rsidR="00443C00">
        <w:t>ning</w:t>
      </w:r>
      <w:r>
        <w:t xml:space="preserve"> som råder mellan arbetslösheten och arbetskraftsbristen kunna överbryggas. </w:t>
      </w:r>
    </w:p>
    <w:p w:rsidR="00323500" w:rsidP="00323500" w:rsidRDefault="00323500" w14:paraId="4BB2719D" w14:textId="13BA0291">
      <w:pPr>
        <w:pStyle w:val="Normalutanindragellerluft"/>
      </w:pPr>
      <w:r>
        <w:t>De bidrag, subventioner och ekonomiska stödåtgärder</w:t>
      </w:r>
      <w:r w:rsidR="00443C00">
        <w:t xml:space="preserve"> i olika former som finns idag –</w:t>
      </w:r>
      <w:r>
        <w:t xml:space="preserve"> samt inte min</w:t>
      </w:r>
      <w:r w:rsidR="00443C00">
        <w:t>st regelverken kring dessa stöd –</w:t>
      </w:r>
      <w:r>
        <w:t xml:space="preserve"> hindrar idag många individer från att studera. Många bidrag/stöd går inte att kombinera </w:t>
      </w:r>
      <w:r>
        <w:lastRenderedPageBreak/>
        <w:t>tillsammans med studier med mer än att individen mister sin rätt till stöd, varf</w:t>
      </w:r>
      <w:r w:rsidR="00443C00">
        <w:t>ör han eller hon</w:t>
      </w:r>
      <w:r>
        <w:t xml:space="preserve"> avstår från att påbörja eller slutföra sin utbildning. Studie- och yrkesvägledare, socialsekreterare och platsförmedlare kan vittna om flera olika exempel där människors vilja och intresse av att studera och utbilda sig motverkas på ett sätt som gör att de hellre avstår.</w:t>
      </w:r>
    </w:p>
    <w:p w:rsidR="00323500" w:rsidP="00323500" w:rsidRDefault="00323500" w14:paraId="4BB2719E" w14:textId="62FDBFDD">
      <w:pPr>
        <w:pStyle w:val="Normalutanindragellerluft"/>
      </w:pPr>
      <w:r>
        <w:t>Pen</w:t>
      </w:r>
      <w:r w:rsidR="00443C00">
        <w:t>garna till Arbetsförmedlingen, a</w:t>
      </w:r>
      <w:r>
        <w:t>-kassorna, Försäkringskassan, Migrationsverket, socialförsäkringssystemet och olika former av kommunala bidrag samt studiemedlen skulle istället kunna läggas i en gemensam pott och användas på ett sätt som skulle stimulera och erbjuda stöd, så att fler människor ges möjlighet att studera och utbilda sig. Därigenom försöka se möjligheterna för varje enskild individ att genom olika former av stöd underlätta för individen att bedriva studier på grundläggande nivå, grundskola och gymnasienivå. Detta är viktigt i ett län som Gävleborgs med hög arbetslöshet, låg utbildningsnivå och brist på studietraditioner. Det finns idag ett systemfel där risken är stor att många blir kvar i segregation, utanförskap och bidragsberoende, istället för att få möjlighet till egen försörjning och bidra till välfärdssamhällets uppbyggnad.</w:t>
      </w:r>
    </w:p>
    <w:p w:rsidR="00323500" w:rsidP="00323500" w:rsidRDefault="00323500" w14:paraId="4BB2719F" w14:textId="537245DC">
      <w:pPr>
        <w:pStyle w:val="Normalutanindragellerluft"/>
      </w:pPr>
      <w:r>
        <w:lastRenderedPageBreak/>
        <w:t>Att ge fler människor möjlighet till utbildning är viktigt för att få ner arbetslösheten, påskynda integrationen bland våra nyanlända samt för</w:t>
      </w:r>
      <w:r w:rsidR="00443C00">
        <w:t xml:space="preserve"> att tillgodose behoven av</w:t>
      </w:r>
      <w:r>
        <w:t xml:space="preserve"> vård</w:t>
      </w:r>
      <w:r w:rsidR="00443C00">
        <w:t>-</w:t>
      </w:r>
      <w:r>
        <w:t xml:space="preserve"> o</w:t>
      </w:r>
      <w:r w:rsidR="00443C00">
        <w:t>ch</w:t>
      </w:r>
      <w:r>
        <w:t xml:space="preserve"> omsorgspersonal, lärare, pl</w:t>
      </w:r>
      <w:r w:rsidR="00443C00">
        <w:t>åtslagare, lastbilsmekaniker, m.</w:t>
      </w:r>
      <w:r>
        <w:t xml:space="preserve">fl. bristyrken. </w:t>
      </w:r>
    </w:p>
    <w:p w:rsidR="00323500" w:rsidP="00323500" w:rsidRDefault="00323500" w14:paraId="4BB271A0" w14:textId="77777777">
      <w:pPr>
        <w:pStyle w:val="Normalutanindragellerluft"/>
      </w:pPr>
      <w:r>
        <w:t>Enligt Arbetsförmedlingens statistik för juli 2015 har:</w:t>
      </w:r>
    </w:p>
    <w:p w:rsidR="00323500" w:rsidP="00323500" w:rsidRDefault="00323500" w14:paraId="4BB271A1" w14:textId="50580238">
      <w:pPr>
        <w:pStyle w:val="Normalutanindragellerluft"/>
      </w:pPr>
      <w:r>
        <w:t>-</w:t>
      </w:r>
      <w:r>
        <w:tab/>
        <w:t>Gävleborgs län den högsta andelen inskrivna arbetslösa</w:t>
      </w:r>
      <w:r w:rsidRPr="00443C00" w:rsidR="00443C00">
        <w:t xml:space="preserve"> </w:t>
      </w:r>
      <w:r w:rsidR="00443C00">
        <w:t>av alla län i Sverige</w:t>
      </w:r>
      <w:r w:rsidR="00443C00">
        <w:t>:</w:t>
      </w:r>
      <w:r>
        <w:t xml:space="preserve"> 10,9 % av den registrerade a</w:t>
      </w:r>
      <w:r w:rsidR="00443C00">
        <w:t>rbetskraften 16–</w:t>
      </w:r>
      <w:r>
        <w:t xml:space="preserve">64 år. Riket ligger på 7,6 % </w:t>
      </w:r>
    </w:p>
    <w:p w:rsidR="00323500" w:rsidP="00323500" w:rsidRDefault="00323500" w14:paraId="4BB271A2" w14:textId="4B204611">
      <w:pPr>
        <w:pStyle w:val="Normalutanindragellerluft"/>
      </w:pPr>
      <w:r>
        <w:t>-</w:t>
      </w:r>
      <w:r>
        <w:tab/>
        <w:t xml:space="preserve">högsta andelen </w:t>
      </w:r>
      <w:r w:rsidR="00443C00">
        <w:t>inskrivna arbetslösa kvinnor 16–</w:t>
      </w:r>
      <w:r>
        <w:t xml:space="preserve">64 år: 10,1 % mot rikets 7,1 % </w:t>
      </w:r>
    </w:p>
    <w:p w:rsidR="00323500" w:rsidP="00323500" w:rsidRDefault="00323500" w14:paraId="4BB271A3" w14:textId="2C1F2693">
      <w:pPr>
        <w:pStyle w:val="Normalutanindragellerluft"/>
      </w:pPr>
      <w:r>
        <w:t>-</w:t>
      </w:r>
      <w:r>
        <w:tab/>
        <w:t>högsta ande</w:t>
      </w:r>
      <w:r w:rsidR="00443C00">
        <w:t>len inskrivna arbetslösa män 16–</w:t>
      </w:r>
      <w:r>
        <w:t>64 år: 11,5 % mot rikets 8,0 %</w:t>
      </w:r>
    </w:p>
    <w:p w:rsidR="00323500" w:rsidP="00323500" w:rsidRDefault="00323500" w14:paraId="4BB271A4" w14:textId="411FC51F">
      <w:pPr>
        <w:pStyle w:val="Normalutanindragellerluft"/>
      </w:pPr>
      <w:r>
        <w:t>-</w:t>
      </w:r>
      <w:r>
        <w:tab/>
        <w:t>högsta andelen inskrivn</w:t>
      </w:r>
      <w:r w:rsidR="00443C00">
        <w:t>a arbetslösa ungdomar 18–</w:t>
      </w:r>
      <w:r>
        <w:t xml:space="preserve">24 år: 22 % mot rikets 12,9 % samt </w:t>
      </w:r>
    </w:p>
    <w:p w:rsidR="00323500" w:rsidP="00323500" w:rsidRDefault="00323500" w14:paraId="4BB271A5" w14:textId="77777777">
      <w:pPr>
        <w:pStyle w:val="Normalutanindragellerluft"/>
      </w:pPr>
      <w:r>
        <w:t>-</w:t>
      </w:r>
      <w:r>
        <w:tab/>
        <w:t>högsta andelen inskrivna arbetslösa utrikesfödda med 39,9 % mot rikets 21,1 %.</w:t>
      </w:r>
    </w:p>
    <w:p w:rsidR="00AF30DD" w:rsidP="00323500" w:rsidRDefault="00323500" w14:paraId="4BB271A6" w14:textId="5E35780F">
      <w:pPr>
        <w:pStyle w:val="Normalutanindragellerluft"/>
      </w:pPr>
      <w:r>
        <w:t xml:space="preserve">Samtidigt uppger 27 % av näringslivet i länet att de har svårt att hitta rätt kompetens och motsvarande siffra för offentlig verksamhet är så pass hög som 47 %, enligt Arbetsförmedlingens intervjuundersökningar våren 2015. </w:t>
      </w:r>
      <w:r>
        <w:lastRenderedPageBreak/>
        <w:t>Det är de högsta siffrorna på tio år. Utbildningsnivån i länet är låg. Länet har landets lägsta andel högutbi</w:t>
      </w:r>
      <w:r w:rsidR="00443C00">
        <w:t>ldade (andel av befolkningen 25–</w:t>
      </w:r>
      <w:r>
        <w:t>64 år med minst 3-årig eftergymnasial utbildning) med 17,8 %. Rikssnittet ligger på 26 % enligt SCB 2014. Länet har även landets tredje högsta andel lågutbi</w:t>
      </w:r>
      <w:r w:rsidR="00443C00">
        <w:t>ldade (andel av befolkningen 25–</w:t>
      </w:r>
      <w:bookmarkStart w:name="_GoBack" w:id="1"/>
      <w:bookmarkEnd w:id="1"/>
      <w:r>
        <w:t>64 år med förgymnasial utbildning 9 år) 14,8 % med rikssnitt på 13 %.</w:t>
      </w:r>
    </w:p>
    <w:sdt>
      <w:sdtPr>
        <w:rPr>
          <w:i/>
          <w:noProof/>
        </w:rPr>
        <w:alias w:val="CC_Underskrifter"/>
        <w:tag w:val="CC_Underskrifter"/>
        <w:id w:val="583496634"/>
        <w:lock w:val="sdtContentLocked"/>
        <w:placeholder>
          <w:docPart w:val="F48C0AA1E0E84357A0CE4E4976A71030"/>
        </w:placeholder>
        <w15:appearance w15:val="hidden"/>
      </w:sdtPr>
      <w:sdtEndPr>
        <w:rPr>
          <w:noProof w:val="0"/>
        </w:rPr>
      </w:sdtEndPr>
      <w:sdtContent>
        <w:p w:rsidRPr="00ED19F0" w:rsidR="00865E70" w:rsidP="004C7662" w:rsidRDefault="00443C00" w14:paraId="4BB271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Lindestam (S)</w:t>
            </w:r>
          </w:p>
        </w:tc>
        <w:tc>
          <w:tcPr>
            <w:tcW w:w="50" w:type="pct"/>
            <w:vAlign w:val="bottom"/>
          </w:tcPr>
          <w:p>
            <w:pPr>
              <w:pStyle w:val="Underskrifter"/>
            </w:pPr>
            <w:r>
              <w:t> </w:t>
            </w:r>
          </w:p>
        </w:tc>
      </w:tr>
    </w:tbl>
    <w:p w:rsidR="0095131A" w:rsidRDefault="0095131A" w14:paraId="4BB271AB" w14:textId="77777777"/>
    <w:sectPr w:rsidR="0095131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271AD" w14:textId="77777777" w:rsidR="00462C93" w:rsidRDefault="00462C93" w:rsidP="000C1CAD">
      <w:pPr>
        <w:spacing w:line="240" w:lineRule="auto"/>
      </w:pPr>
      <w:r>
        <w:separator/>
      </w:r>
    </w:p>
  </w:endnote>
  <w:endnote w:type="continuationSeparator" w:id="0">
    <w:p w14:paraId="4BB271AE" w14:textId="77777777" w:rsidR="00462C93" w:rsidRDefault="00462C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271B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43C0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271B9" w14:textId="77777777" w:rsidR="005965D0" w:rsidRDefault="005965D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201510021051</w:instrText>
    </w:r>
    <w:r>
      <w:fldChar w:fldCharType="end"/>
    </w:r>
    <w:r>
      <w:instrText xml:space="preserve"> &gt; </w:instrText>
    </w:r>
    <w:r>
      <w:fldChar w:fldCharType="begin"/>
    </w:r>
    <w:r>
      <w:instrText xml:space="preserve"> PRINTDATE \@ "yyyyMMddHHmm" </w:instrText>
    </w:r>
    <w:r>
      <w:fldChar w:fldCharType="separate"/>
    </w:r>
    <w:r>
      <w:rPr>
        <w:noProof/>
      </w:rPr>
      <w:instrText>201510021411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14:11</w:instrText>
    </w:r>
    <w:r>
      <w:fldChar w:fldCharType="end"/>
    </w:r>
    <w:r>
      <w:instrText xml:space="preserve"> </w:instrText>
    </w:r>
    <w:r>
      <w:fldChar w:fldCharType="separate"/>
    </w:r>
    <w:r>
      <w:rPr>
        <w:noProof/>
      </w:rPr>
      <w:t>2015-10-02 14:11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271AB" w14:textId="77777777" w:rsidR="00462C93" w:rsidRDefault="00462C93" w:rsidP="000C1CAD">
      <w:pPr>
        <w:spacing w:line="240" w:lineRule="auto"/>
      </w:pPr>
      <w:r>
        <w:separator/>
      </w:r>
    </w:p>
  </w:footnote>
  <w:footnote w:type="continuationSeparator" w:id="0">
    <w:p w14:paraId="4BB271AC" w14:textId="77777777" w:rsidR="00462C93" w:rsidRDefault="00462C9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BB271B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43C00" w14:paraId="4BB271B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:998</w:t>
        </w:r>
      </w:sdtContent>
    </w:sdt>
  </w:p>
  <w:p w:rsidR="00A42228" w:rsidP="00283E0F" w:rsidRDefault="00443C00" w14:paraId="4BB271B6" w14:textId="77777777">
    <w:pPr>
      <w:pStyle w:val="FSHRub2"/>
    </w:pPr>
    <w:sdt>
      <w:sdtPr>
        <w:alias w:val="CC_Noformat_Avtext"/>
        <w:tag w:val="CC_Noformat_Avtext"/>
        <w:id w:val="1389603703"/>
        <w:lock w:val="sdtContentLocked"/>
        <w15:appearance w15:val="hidden"/>
        <w:text/>
      </w:sdtPr>
      <w:sdtEndPr/>
      <w:sdtContent>
        <w:r>
          <w:t>av Åsa Lindestam (S)</w:t>
        </w:r>
      </w:sdtContent>
    </w:sdt>
  </w:p>
  <w:sdt>
    <w:sdtPr>
      <w:alias w:val="CC_Noformat_Rubtext"/>
      <w:tag w:val="CC_Noformat_Rubtext"/>
      <w:id w:val="1800419874"/>
      <w:lock w:val="sdtLocked"/>
      <w15:appearance w15:val="hidden"/>
      <w:text/>
    </w:sdtPr>
    <w:sdtEndPr/>
    <w:sdtContent>
      <w:p w:rsidR="00A42228" w:rsidP="00283E0F" w:rsidRDefault="00323500" w14:paraId="4BB271B7" w14:textId="77777777">
        <w:pPr>
          <w:pStyle w:val="FSHRub2"/>
        </w:pPr>
        <w:r>
          <w:t>Frilän</w:t>
        </w:r>
      </w:p>
    </w:sdtContent>
  </w:sdt>
  <w:sdt>
    <w:sdtPr>
      <w:alias w:val="CC_Boilerplate_3"/>
      <w:tag w:val="CC_Boilerplate_3"/>
      <w:id w:val="-1567486118"/>
      <w:lock w:val="sdtContentLocked"/>
      <w15:appearance w15:val="hidden"/>
      <w:text w:multiLine="1"/>
    </w:sdtPr>
    <w:sdtEndPr/>
    <w:sdtContent>
      <w:p w:rsidR="00A42228" w:rsidP="00283E0F" w:rsidRDefault="00A42228" w14:paraId="4BB271B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2350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4848"/>
    <w:rsid w:val="001F22DC"/>
    <w:rsid w:val="001F369D"/>
    <w:rsid w:val="001F4293"/>
    <w:rsid w:val="00200BAB"/>
    <w:rsid w:val="002013EA"/>
    <w:rsid w:val="00202D08"/>
    <w:rsid w:val="002048F3"/>
    <w:rsid w:val="00206DEA"/>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500"/>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3C00"/>
    <w:rsid w:val="00444FE1"/>
    <w:rsid w:val="0044506D"/>
    <w:rsid w:val="00450E13"/>
    <w:rsid w:val="00453DF4"/>
    <w:rsid w:val="00454102"/>
    <w:rsid w:val="00460C75"/>
    <w:rsid w:val="00462C93"/>
    <w:rsid w:val="004630C6"/>
    <w:rsid w:val="00463341"/>
    <w:rsid w:val="00463ED3"/>
    <w:rsid w:val="00465626"/>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C7662"/>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65D0"/>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2AFD"/>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6F8A"/>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31A"/>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2323"/>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7778"/>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D0D"/>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65F1"/>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B27198"/>
  <w15:chartTrackingRefBased/>
  <w15:docId w15:val="{DAA00F6A-4D2D-4962-BEED-7DC07B653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82DFDE8C83041A89D7C48C1C89D403D"/>
        <w:category>
          <w:name w:val="Allmänt"/>
          <w:gallery w:val="placeholder"/>
        </w:category>
        <w:types>
          <w:type w:val="bbPlcHdr"/>
        </w:types>
        <w:behaviors>
          <w:behavior w:val="content"/>
        </w:behaviors>
        <w:guid w:val="{2849BD13-D526-4291-A5E6-BAE5DAE0324B}"/>
      </w:docPartPr>
      <w:docPartBody>
        <w:p w:rsidR="009205F0" w:rsidRDefault="001240BE">
          <w:pPr>
            <w:pStyle w:val="D82DFDE8C83041A89D7C48C1C89D403D"/>
          </w:pPr>
          <w:r w:rsidRPr="009A726D">
            <w:rPr>
              <w:rStyle w:val="Platshllartext"/>
            </w:rPr>
            <w:t>Klicka här för att ange text.</w:t>
          </w:r>
        </w:p>
      </w:docPartBody>
    </w:docPart>
    <w:docPart>
      <w:docPartPr>
        <w:name w:val="F48C0AA1E0E84357A0CE4E4976A71030"/>
        <w:category>
          <w:name w:val="Allmänt"/>
          <w:gallery w:val="placeholder"/>
        </w:category>
        <w:types>
          <w:type w:val="bbPlcHdr"/>
        </w:types>
        <w:behaviors>
          <w:behavior w:val="content"/>
        </w:behaviors>
        <w:guid w:val="{8335F3A9-C105-4E3B-82B5-F5F13E587BA5}"/>
      </w:docPartPr>
      <w:docPartBody>
        <w:p w:rsidR="009205F0" w:rsidRDefault="001240BE">
          <w:pPr>
            <w:pStyle w:val="F48C0AA1E0E84357A0CE4E4976A7103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0BE"/>
    <w:rsid w:val="001240BE"/>
    <w:rsid w:val="009205F0"/>
    <w:rsid w:val="00BB45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2DFDE8C83041A89D7C48C1C89D403D">
    <w:name w:val="D82DFDE8C83041A89D7C48C1C89D403D"/>
  </w:style>
  <w:style w:type="paragraph" w:customStyle="1" w:styleId="57F36661284C4BA1BF43E5B805046437">
    <w:name w:val="57F36661284C4BA1BF43E5B805046437"/>
  </w:style>
  <w:style w:type="paragraph" w:customStyle="1" w:styleId="F48C0AA1E0E84357A0CE4E4976A71030">
    <w:name w:val="F48C0AA1E0E84357A0CE4E4976A710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4085</RubrikLookup>
    <MotionGuid xmlns="00d11361-0b92-4bae-a181-288d6a55b763">37cd3ca2-6b72-47d1-a7c4-ee37d3384a20</MotionGuid>
    <Textgranskad xmlns="00d11361-0b92-4bae-a181-288d6a55b763">true</Textgranskad>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xmlns="http://schemas.riksdagen.se/motion" categoryId="1">
  <MotionKategori>Fristående</MotionKategori>
  <UtskottVald>0</UtskottVald>
</root>
</file>

<file path=customXml/itemProps1.xml><?xml version="1.0" encoding="utf-8"?>
<ds:datastoreItem xmlns:ds="http://schemas.openxmlformats.org/officeDocument/2006/customXml" ds:itemID="{B746301F-5163-4FF9-87A4-BA6743131999}"/>
</file>

<file path=customXml/itemProps2.xml><?xml version="1.0" encoding="utf-8"?>
<ds:datastoreItem xmlns:ds="http://schemas.openxmlformats.org/officeDocument/2006/customXml" ds:itemID="{FAA455DF-B9B3-4181-84F1-EF96CD1195E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097C026-0221-498C-906F-CA5A13944D43}"/>
</file>

<file path=customXml/itemProps5.xml><?xml version="1.0" encoding="utf-8"?>
<ds:datastoreItem xmlns:ds="http://schemas.openxmlformats.org/officeDocument/2006/customXml" ds:itemID="{FE559F35-6B79-42F4-8C5F-735C3BA85E02}"/>
</file>

<file path=docProps/app.xml><?xml version="1.0" encoding="utf-8"?>
<Properties xmlns="http://schemas.openxmlformats.org/officeDocument/2006/extended-properties" xmlns:vt="http://schemas.openxmlformats.org/officeDocument/2006/docPropsVTypes">
  <Template>GranskaMot</Template>
  <TotalTime>17</TotalTime>
  <Pages>2</Pages>
  <Words>576</Words>
  <Characters>3230</Characters>
  <Application>Microsoft Office Word</Application>
  <DocSecurity>0</DocSecurity>
  <Lines>54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201516S2034 Frilän</vt:lpstr>
      <vt:lpstr/>
    </vt:vector>
  </TitlesOfParts>
  <Company>Sveriges riksdag</Company>
  <LinksUpToDate>false</LinksUpToDate>
  <CharactersWithSpaces>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201516S2034 Frilän</dc:title>
  <dc:subject/>
  <dc:creator>Andreas Larses</dc:creator>
  <cp:keywords/>
  <dc:description/>
  <cp:lastModifiedBy>Kerstin Carlqvist</cp:lastModifiedBy>
  <cp:revision>8</cp:revision>
  <cp:lastPrinted>2015-10-02T12:11:00Z</cp:lastPrinted>
  <dcterms:created xsi:type="dcterms:W3CDTF">2015-10-02T08:51:00Z</dcterms:created>
  <dcterms:modified xsi:type="dcterms:W3CDTF">2016-05-13T08:03:00Z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*T5D9EFDBD07A9*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https://filur.riksdagen.se/drop/DropOffLibrary/T5D9EFDBD07A9.docx</vt:lpwstr>
  </property>
  <property fmtid="{D5CDD505-2E9C-101B-9397-08002B2CF9AE}" pid="11" name="RevisionsOn">
    <vt:lpwstr>1</vt:lpwstr>
  </property>
</Properties>
</file>