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1F88" w:rsidRPr="00791F88" w:rsidRDefault="00791F88">
      <w:pPr>
        <w:pStyle w:val="Hemstlrubrik"/>
      </w:pPr>
      <w:r w:rsidRPr="00791F88">
        <w:t>Förslag till riksdagsbeslut</w:t>
      </w:r>
    </w:p>
    <w:p w:rsidR="00791F88" w:rsidRPr="00791F88" w:rsidRDefault="00791F88">
      <w:pPr>
        <w:pStyle w:val="Hemstlatt"/>
        <w:ind w:left="0"/>
      </w:pPr>
      <w:r w:rsidRPr="00791F88">
        <w:t>Riksdagen tillkännager för regeringen som sin mening vad som anförs i motionen om att det nordiska inslaget bör främjas som tillval i den svenska skolundervisningen i såväl grundskolan som gymnas</w:t>
      </w:r>
      <w:r w:rsidRPr="00791F88">
        <w:t>i</w:t>
      </w:r>
      <w:r w:rsidRPr="00791F88">
        <w:t>et.</w:t>
      </w:r>
    </w:p>
    <w:p w:rsidR="00791F88" w:rsidRPr="00791F88" w:rsidRDefault="00791F88">
      <w:pPr>
        <w:pStyle w:val="Rubrik1"/>
      </w:pPr>
      <w:r w:rsidRPr="00791F88">
        <w:t>Motivering</w:t>
      </w:r>
    </w:p>
    <w:p w:rsidR="00791F88" w:rsidRPr="00791F88" w:rsidRDefault="00791F88">
      <w:pPr>
        <w:rPr>
          <w:highlight w:val="green"/>
        </w:rPr>
      </w:pPr>
      <w:r w:rsidRPr="00791F88">
        <w:rPr>
          <w:highlight w:val="green"/>
        </w:rPr>
        <w:t>De nordiska länderna utgör en geografisk och kulturell enhet med en i st</w:t>
      </w:r>
      <w:r w:rsidRPr="00791F88">
        <w:rPr>
          <w:highlight w:val="green"/>
        </w:rPr>
        <w:t>o</w:t>
      </w:r>
      <w:r w:rsidRPr="00791F88">
        <w:rPr>
          <w:highlight w:val="green"/>
        </w:rPr>
        <w:t>ra stycken gemensam historia och med ett omfattande samarbete på många o</w:t>
      </w:r>
      <w:r w:rsidRPr="00791F88">
        <w:rPr>
          <w:highlight w:val="green"/>
        </w:rPr>
        <w:t>m</w:t>
      </w:r>
      <w:r w:rsidRPr="00791F88">
        <w:rPr>
          <w:highlight w:val="green"/>
        </w:rPr>
        <w:t>råden i samhället. Undervisning om samhällsorienterade frågar ur ett no</w:t>
      </w:r>
      <w:r w:rsidRPr="00791F88">
        <w:rPr>
          <w:highlight w:val="green"/>
        </w:rPr>
        <w:t>r</w:t>
      </w:r>
      <w:r w:rsidRPr="00791F88">
        <w:rPr>
          <w:highlight w:val="green"/>
        </w:rPr>
        <w:t>diskt perspektiv samt språken i de nordiska länderna bör därför – i globalis</w:t>
      </w:r>
      <w:r w:rsidRPr="00791F88">
        <w:rPr>
          <w:highlight w:val="green"/>
        </w:rPr>
        <w:t>e</w:t>
      </w:r>
      <w:r w:rsidRPr="00791F88">
        <w:rPr>
          <w:highlight w:val="green"/>
        </w:rPr>
        <w:t>ringens tidevarv – vara ett möjligt tillval i undervisningen.</w:t>
      </w:r>
    </w:p>
    <w:p w:rsidR="00791F88" w:rsidRPr="00791F88" w:rsidRDefault="00791F88">
      <w:pPr>
        <w:pStyle w:val="Normaltindrag"/>
        <w:rPr>
          <w:highlight w:val="green"/>
        </w:rPr>
      </w:pPr>
      <w:r w:rsidRPr="00791F88">
        <w:rPr>
          <w:highlight w:val="green"/>
        </w:rPr>
        <w:t>Det nordiska inslaget i undervisningen bör introduceras redan på lågstad</w:t>
      </w:r>
      <w:r w:rsidRPr="00791F88">
        <w:rPr>
          <w:highlight w:val="green"/>
        </w:rPr>
        <w:t>i</w:t>
      </w:r>
      <w:r w:rsidRPr="00791F88">
        <w:rPr>
          <w:highlight w:val="green"/>
        </w:rPr>
        <w:t>et, och eleverna bör efter hand få sådana kunskaper i särskilt danska och norska att de kan förstå lättare texter, kan ta del av radio- och tv-program samt vågar samtala med människor som talar danska eller norska. Även egen läsning av nordisk litteratur och tidningar bör möjliggöras genom undervi</w:t>
      </w:r>
      <w:r w:rsidRPr="00791F88">
        <w:rPr>
          <w:highlight w:val="green"/>
        </w:rPr>
        <w:t>s</w:t>
      </w:r>
      <w:r w:rsidRPr="00791F88">
        <w:rPr>
          <w:highlight w:val="green"/>
        </w:rPr>
        <w:t>ningen.</w:t>
      </w:r>
    </w:p>
    <w:p w:rsidR="00791F88" w:rsidRPr="00791F88" w:rsidRDefault="00791F88">
      <w:pPr>
        <w:pStyle w:val="Normaltindrag"/>
      </w:pPr>
      <w:r w:rsidRPr="00791F88">
        <w:rPr>
          <w:highlight w:val="green"/>
        </w:rPr>
        <w:t>Det är uppenbart att en större ömsesidig förståelse av de skandinaviska språken skulle öka det kulturella, och även det kommersiella, utbytet över nationsgränserna. I sammanhanget är dock studierna av dan</w:t>
      </w:r>
      <w:r w:rsidRPr="00791F88">
        <w:rPr>
          <w:highlight w:val="green"/>
        </w:rPr>
        <w:t>ska och norska i dagens svenska skola långt ifrån tillräckliga. Vi befinner oss dock idag långt ifrån denna – för det framtida nordiska samarbetet och utbytet – rimliga må</w:t>
      </w:r>
      <w:r w:rsidRPr="00791F88">
        <w:rPr>
          <w:highlight w:val="green"/>
        </w:rPr>
        <w:t>l</w:t>
      </w:r>
      <w:r w:rsidRPr="00791F88">
        <w:rPr>
          <w:highlight w:val="green"/>
        </w:rPr>
        <w:t>sättning.</w:t>
      </w:r>
      <w:r w:rsidRPr="00791F88">
        <w:t xml:space="preserve"> </w:t>
      </w:r>
    </w:p>
    <w:p w:rsidR="00791F88" w:rsidRPr="00791F88" w:rsidRDefault="00791F88">
      <w:pPr>
        <w:pStyle w:val="Normaltindrag"/>
      </w:pPr>
      <w:r w:rsidRPr="00791F88">
        <w:t>Allt för ofta får vi uppleva det faktum att svenskar föredrar att tala engel</w:t>
      </w:r>
      <w:r w:rsidRPr="00791F88">
        <w:t>s</w:t>
      </w:r>
      <w:r w:rsidRPr="00791F88">
        <w:t xml:space="preserve">ka när de t.ex. träffar någon från Danmark. Det är en kraftig, och helt onödig, avståndsmarkering från det danska och det är ett underkännande av dagens skolundervisning på området. </w:t>
      </w:r>
    </w:p>
    <w:p w:rsidR="00791F88" w:rsidRPr="00791F88" w:rsidRDefault="00791F88">
      <w:pPr>
        <w:pStyle w:val="Normaltindrag"/>
      </w:pPr>
      <w:r w:rsidRPr="00791F88">
        <w:lastRenderedPageBreak/>
        <w:t>I vår allt mer globaliserade värld skulle en utökad undervisning av de skandinaviska språken och samhällslivet bidra till att den skandinaviska ku</w:t>
      </w:r>
      <w:r w:rsidRPr="00791F88">
        <w:t>l</w:t>
      </w:r>
      <w:r w:rsidRPr="00791F88">
        <w:t xml:space="preserve">turen fortsatt värnas och utvecklas.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1F88">
        <w:trPr>
          <w:cantSplit/>
        </w:trPr>
        <w:tc>
          <w:tcPr>
            <w:tcW w:w="3046" w:type="dxa"/>
          </w:tcPr>
          <w:p w:rsidR="00791F88" w:rsidRPr="00791F88" w:rsidRDefault="00791F88">
            <w:pPr>
              <w:pStyle w:val="UnderskriftDatum"/>
              <w:spacing w:before="240"/>
            </w:pPr>
            <w:r w:rsidRPr="00791F88">
              <w:t>Stockholm den 30 september 2008</w:t>
            </w:r>
          </w:p>
        </w:tc>
        <w:tc>
          <w:tcPr>
            <w:tcW w:w="3047" w:type="dxa"/>
          </w:tcPr>
          <w:p w:rsidR="00791F88" w:rsidRPr="00791F88" w:rsidRDefault="00791F88">
            <w:pPr>
              <w:pStyle w:val="Underskrifter"/>
              <w:spacing w:before="240"/>
            </w:pPr>
          </w:p>
        </w:tc>
      </w:tr>
      <w:tr w:rsidR="00000000" w:rsidRPr="00791F88">
        <w:trPr>
          <w:cantSplit/>
        </w:trPr>
        <w:tc>
          <w:tcPr>
            <w:tcW w:w="3046" w:type="dxa"/>
          </w:tcPr>
          <w:p w:rsidR="00791F88" w:rsidRPr="00791F88" w:rsidRDefault="00791F88">
            <w:pPr>
              <w:pStyle w:val="Underskrifter"/>
            </w:pPr>
            <w:r w:rsidRPr="00791F88">
              <w:t>Rolf K Nilsson (m)</w:t>
            </w:r>
          </w:p>
        </w:tc>
        <w:tc>
          <w:tcPr>
            <w:tcW w:w="3046" w:type="dxa"/>
          </w:tcPr>
          <w:p w:rsidR="00791F88" w:rsidRPr="00791F88" w:rsidRDefault="00791F88">
            <w:pPr>
              <w:pStyle w:val="Underskrifter"/>
            </w:pPr>
          </w:p>
        </w:tc>
      </w:tr>
    </w:tbl>
    <w:p w:rsidR="00791F88" w:rsidRPr="00791F88" w:rsidRDefault="00791F88">
      <w:pPr>
        <w:pStyle w:val="Normaltindrag"/>
      </w:pPr>
    </w:p>
    <w:sectPr w:rsidR="00000000" w:rsidRPr="00791F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F88" w:rsidRPr="00791F88" w:rsidRDefault="00791F88">
      <w:r w:rsidRPr="00791F88">
        <w:separator/>
      </w:r>
    </w:p>
  </w:endnote>
  <w:endnote w:type="continuationSeparator" w:id="0">
    <w:p w:rsidR="00791F88" w:rsidRPr="00791F88" w:rsidRDefault="00791F88">
      <w:r w:rsidRPr="00791F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F88" w:rsidRPr="00791F88" w:rsidRDefault="00791F88">
    <w:pPr>
      <w:pStyle w:val="Sidfot"/>
    </w:pPr>
    <w:r w:rsidRPr="00791F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00009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F88" w:rsidRDefault="00791F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1F88" w:rsidRDefault="00791F8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F88" w:rsidRPr="00791F88" w:rsidRDefault="00791F88">
    <w:pPr>
      <w:pStyle w:val="Sidfot"/>
    </w:pPr>
    <w:r w:rsidRPr="00791F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64711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F88" w:rsidRDefault="00791F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1F88" w:rsidRDefault="00791F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F88" w:rsidRPr="00791F88" w:rsidRDefault="00791F88">
    <w:pPr>
      <w:pStyle w:val="Sidfot"/>
    </w:pPr>
    <w:r w:rsidRPr="00791F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19211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F88" w:rsidRDefault="00791F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1F88" w:rsidRDefault="00791F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F88" w:rsidRPr="00791F88" w:rsidRDefault="00791F88">
      <w:r w:rsidRPr="00791F88">
        <w:separator/>
      </w:r>
    </w:p>
  </w:footnote>
  <w:footnote w:type="continuationSeparator" w:id="0">
    <w:p w:rsidR="00791F88" w:rsidRPr="00791F88" w:rsidRDefault="00791F88">
      <w:r w:rsidRPr="00791F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F88" w:rsidRPr="00791F88" w:rsidRDefault="00791F88">
    <w:pPr>
      <w:pStyle w:val="Sidhuvud"/>
    </w:pPr>
    <w:r w:rsidRPr="00791F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32400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F88" w:rsidRDefault="00791F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1F88" w:rsidRDefault="00791F8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F88" w:rsidRPr="00791F88" w:rsidRDefault="00791F88">
    <w:pPr>
      <w:pStyle w:val="Sidhuvud"/>
    </w:pPr>
    <w:r w:rsidRPr="00791F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03503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F88" w:rsidRDefault="00791F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1F88" w:rsidRDefault="00791F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F88" w:rsidRPr="00791F88" w:rsidRDefault="00791F88">
    <w:pPr>
      <w:pStyle w:val="FSHNormal"/>
      <w:tabs>
        <w:tab w:val="right" w:pos="5840"/>
      </w:tabs>
    </w:pPr>
    <w:r w:rsidRPr="00791F88">
      <w:br/>
    </w:r>
    <w:r w:rsidRPr="00791F88">
      <w:fldChar w:fldCharType="begin" w:fldLock="1"/>
    </w:r>
    <w:r w:rsidRPr="00791F88">
      <w:instrText xml:space="preserve"> DOCPROPERTY</w:instrText>
    </w:r>
    <w:r w:rsidRPr="00791F88">
      <w:rPr>
        <w:sz w:val="18"/>
      </w:rPr>
      <w:instrText xml:space="preserve"> "YearUser" *\charformat </w:instrText>
    </w:r>
    <w:r w:rsidRPr="00791F88">
      <w:fldChar w:fldCharType="separate"/>
    </w:r>
    <w:r w:rsidRPr="00791F88">
      <w:t>2008/09</w:t>
    </w:r>
    <w:r w:rsidRPr="00791F88">
      <w:fldChar w:fldCharType="end"/>
    </w:r>
    <w:r w:rsidRPr="00791F88">
      <w:t xml:space="preserve"> </w:t>
    </w:r>
    <w:r w:rsidRPr="00791F88">
      <w:tab/>
      <w:t xml:space="preserve">mnr: </w:t>
    </w:r>
    <w:r w:rsidRPr="00791F88">
      <w:fldChar w:fldCharType="begin" w:fldLock="1"/>
    </w:r>
    <w:r w:rsidRPr="00791F88">
      <w:instrText xml:space="preserve"> DOCPROPERTY</w:instrText>
    </w:r>
    <w:r w:rsidRPr="00791F88">
      <w:rPr>
        <w:sz w:val="18"/>
      </w:rPr>
      <w:instrText xml:space="preserve"> "Motionsnummer" *\charformat </w:instrText>
    </w:r>
    <w:r w:rsidRPr="00791F88">
      <w:fldChar w:fldCharType="separate"/>
    </w:r>
    <w:r w:rsidRPr="00791F88">
      <w:t>Ub427</w:t>
    </w:r>
    <w:r w:rsidRPr="00791F88">
      <w:fldChar w:fldCharType="end"/>
    </w:r>
    <w:r w:rsidRPr="00791F88">
      <w:br/>
    </w:r>
    <w:r w:rsidRPr="00791F88">
      <w:fldChar w:fldCharType="begin" w:fldLock="1"/>
    </w:r>
    <w:r w:rsidRPr="00791F88">
      <w:instrText xml:space="preserve"> DOCPROPERTY</w:instrText>
    </w:r>
    <w:r w:rsidRPr="00791F88">
      <w:rPr>
        <w:sz w:val="18"/>
      </w:rPr>
      <w:instrText xml:space="preserve"> "Samling" *\charformat </w:instrText>
    </w:r>
    <w:r w:rsidRPr="00791F88">
      <w:fldChar w:fldCharType="end"/>
    </w:r>
    <w:r w:rsidRPr="00791F88">
      <w:tab/>
      <w:t xml:space="preserve">pnr: </w:t>
    </w:r>
    <w:r w:rsidRPr="00791F88">
      <w:fldChar w:fldCharType="begin" w:fldLock="1"/>
    </w:r>
    <w:r w:rsidRPr="00791F88">
      <w:instrText xml:space="preserve"> DOCPROPERTY</w:instrText>
    </w:r>
    <w:r w:rsidRPr="00791F88">
      <w:rPr>
        <w:sz w:val="18"/>
      </w:rPr>
      <w:instrText xml:space="preserve"> "Partinummer" *\charformat </w:instrText>
    </w:r>
    <w:r w:rsidRPr="00791F88">
      <w:fldChar w:fldCharType="separate"/>
    </w:r>
    <w:r w:rsidRPr="00791F88">
      <w:t>m1588</w:t>
    </w:r>
    <w:r w:rsidRPr="00791F88">
      <w:fldChar w:fldCharType="end"/>
    </w:r>
  </w:p>
  <w:p w:rsidR="00791F88" w:rsidRPr="00791F88" w:rsidRDefault="00791F88">
    <w:pPr>
      <w:pStyle w:val="FSHRub1"/>
    </w:pPr>
    <w:r w:rsidRPr="00791F88">
      <w:t>Motion till riksdagen</w:t>
    </w:r>
    <w:r w:rsidRPr="00791F88">
      <w:br/>
    </w:r>
    <w:r w:rsidRPr="00791F88">
      <w:fldChar w:fldCharType="begin" w:fldLock="1"/>
    </w:r>
    <w:r w:rsidRPr="00791F88">
      <w:instrText xml:space="preserve"> DOCPROPERTY "YearUser" *\charformat </w:instrText>
    </w:r>
    <w:r w:rsidRPr="00791F88">
      <w:fldChar w:fldCharType="separate"/>
    </w:r>
    <w:r w:rsidRPr="00791F88">
      <w:t>2008/09</w:t>
    </w:r>
    <w:r w:rsidRPr="00791F88">
      <w:fldChar w:fldCharType="end"/>
    </w:r>
    <w:r w:rsidRPr="00791F88">
      <w:t>:</w:t>
    </w:r>
    <w:r w:rsidRPr="00791F88">
      <w:fldChar w:fldCharType="begin" w:fldLock="1"/>
    </w:r>
    <w:r w:rsidRPr="00791F88">
      <w:instrText xml:space="preserve"> DOCPROPERTY "Motionsnummer" *\charformat </w:instrText>
    </w:r>
    <w:r w:rsidRPr="00791F88">
      <w:fldChar w:fldCharType="separate"/>
    </w:r>
    <w:r w:rsidRPr="00791F88">
      <w:t>Ub427</w:t>
    </w:r>
    <w:r w:rsidRPr="00791F88">
      <w:fldChar w:fldCharType="end"/>
    </w:r>
  </w:p>
  <w:p w:rsidR="00791F88" w:rsidRPr="00791F88" w:rsidRDefault="00791F88">
    <w:pPr>
      <w:pStyle w:val="FSHNormalS5"/>
    </w:pPr>
    <w:r w:rsidRPr="00791F88">
      <w:fldChar w:fldCharType="begin" w:fldLock="1"/>
    </w:r>
    <w:r w:rsidRPr="00791F88">
      <w:instrText xml:space="preserve"> DOCPROPERTY "MotionarText" *\charformat </w:instrText>
    </w:r>
    <w:r w:rsidRPr="00791F88">
      <w:fldChar w:fldCharType="separate"/>
    </w:r>
    <w:r w:rsidRPr="00791F88">
      <w:t>av Rolf K Nilsson (m)</w:t>
    </w:r>
    <w:r w:rsidRPr="00791F88">
      <w:fldChar w:fldCharType="end"/>
    </w:r>
    <w:r w:rsidRPr="00791F88">
      <w:br/>
    </w:r>
    <w:r w:rsidRPr="00791F88">
      <w:fldChar w:fldCharType="begin" w:fldLock="1"/>
    </w:r>
    <w:r w:rsidRPr="00791F88">
      <w:instrText xml:space="preserve"> DOCPROPERTY "SvarFrasKort" *\charformat </w:instrText>
    </w:r>
    <w:r w:rsidRPr="00791F88">
      <w:fldChar w:fldCharType="end"/>
    </w:r>
  </w:p>
  <w:p w:rsidR="00791F88" w:rsidRPr="00791F88" w:rsidRDefault="00791F88">
    <w:pPr>
      <w:pStyle w:val="FSHTitel"/>
    </w:pPr>
    <w:r w:rsidRPr="00791F88">
      <w:fldChar w:fldCharType="begin" w:fldLock="1"/>
    </w:r>
    <w:r w:rsidRPr="00791F88">
      <w:instrText xml:space="preserve"> DOCPROPERTY</w:instrText>
    </w:r>
    <w:r w:rsidRPr="00791F88">
      <w:rPr>
        <w:sz w:val="18"/>
      </w:rPr>
      <w:instrText xml:space="preserve"> "RubrikSvar" *\charformat </w:instrText>
    </w:r>
    <w:r w:rsidRPr="00791F88">
      <w:fldChar w:fldCharType="separate"/>
    </w:r>
    <w:r w:rsidRPr="00791F88">
      <w:t>Det nordiska inslaget i den svenska skolundervisningen</w:t>
    </w:r>
    <w:r w:rsidRPr="00791F88">
      <w:fldChar w:fldCharType="end"/>
    </w:r>
  </w:p>
  <w:p w:rsidR="00791F88" w:rsidRPr="00791F88" w:rsidRDefault="00791F88">
    <w:pPr>
      <w:pStyle w:val="Normal00"/>
    </w:pPr>
  </w:p>
  <w:p w:rsidR="00791F88" w:rsidRPr="00791F88" w:rsidRDefault="00791F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00305049">
    <w:abstractNumId w:val="8"/>
  </w:num>
  <w:num w:numId="2" w16cid:durableId="1409116904">
    <w:abstractNumId w:val="9"/>
  </w:num>
  <w:num w:numId="3" w16cid:durableId="349844655">
    <w:abstractNumId w:val="8"/>
  </w:num>
  <w:num w:numId="4" w16cid:durableId="1385565898">
    <w:abstractNumId w:val="9"/>
  </w:num>
  <w:num w:numId="5" w16cid:durableId="2081782407">
    <w:abstractNumId w:val="13"/>
  </w:num>
  <w:num w:numId="6" w16cid:durableId="1403601255">
    <w:abstractNumId w:val="10"/>
  </w:num>
  <w:num w:numId="7" w16cid:durableId="1054475087">
    <w:abstractNumId w:val="11"/>
  </w:num>
  <w:num w:numId="8" w16cid:durableId="438063245">
    <w:abstractNumId w:val="12"/>
  </w:num>
  <w:num w:numId="9" w16cid:durableId="23486384">
    <w:abstractNumId w:val="8"/>
  </w:num>
  <w:num w:numId="10" w16cid:durableId="577984598">
    <w:abstractNumId w:val="3"/>
  </w:num>
  <w:num w:numId="11" w16cid:durableId="763692373">
    <w:abstractNumId w:val="2"/>
  </w:num>
  <w:num w:numId="12" w16cid:durableId="714349142">
    <w:abstractNumId w:val="1"/>
  </w:num>
  <w:num w:numId="13" w16cid:durableId="6489230">
    <w:abstractNumId w:val="0"/>
  </w:num>
  <w:num w:numId="14" w16cid:durableId="1619531155">
    <w:abstractNumId w:val="9"/>
  </w:num>
  <w:num w:numId="15" w16cid:durableId="1471480388">
    <w:abstractNumId w:val="7"/>
  </w:num>
  <w:num w:numId="16" w16cid:durableId="467675644">
    <w:abstractNumId w:val="6"/>
  </w:num>
  <w:num w:numId="17" w16cid:durableId="1910573635">
    <w:abstractNumId w:val="5"/>
  </w:num>
  <w:num w:numId="18" w16cid:durableId="1509446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37F3DDB1-3701-40C5-B9EB-4AA9F32B2CB5}"/>
  </w:docVars>
  <w:rsids>
    <w:rsidRoot w:val="007663B2"/>
    <w:rsid w:val="007663B2"/>
    <w:rsid w:val="0079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0D79317C-0C92-483B-9B6D-9E6DEDDD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1587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m1588</vt:lpstr>
    </vt:vector>
  </TitlesOfParts>
  <Company>Riksdagen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m1588</dc:title>
  <dc:subject>m1588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2009-02-27T09:43:00Z</cp:lastPrinted>
  <dcterms:created xsi:type="dcterms:W3CDTF">2025-12-17T18:56:00Z</dcterms:created>
  <dcterms:modified xsi:type="dcterms:W3CDTF">2025-12-17T18:56:00Z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Det nordiska inslaget i den svenska skolundervisningen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Det nordiska inslaget i den svenska skolundervisningen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m1588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K Nilsson (m)</vt:lpwstr>
  </property>
  <property fmtid="{D5CDD505-2E9C-101B-9397-08002B2CF9AE}" pid="26" name="MotionarLista">
    <vt:lpwstr>Nilsson, Rolf 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K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jonas.kasteng@riksdagen.se</vt:lpwstr>
  </property>
  <property fmtid="{D5CDD505-2E9C-101B-9397-08002B2CF9AE}" pid="45" name="ReservUID">
    <vt:lpwstr>js1210aa</vt:lpwstr>
  </property>
  <property fmtid="{D5CDD505-2E9C-101B-9397-08002B2CF9AE}" pid="46" name="MotionID">
    <vt:lpwstr>20082009000000000109000015880069</vt:lpwstr>
  </property>
  <property fmtid="{D5CDD505-2E9C-101B-9397-08002B2CF9AE}" pid="47" name="datum">
    <vt:lpwstr>080930</vt:lpwstr>
  </property>
  <property fmtid="{D5CDD505-2E9C-101B-9397-08002B2CF9AE}" pid="48" name="avsändar-e-post">
    <vt:lpwstr>jonas.kasteng@riksdagen.se</vt:lpwstr>
  </property>
  <property fmtid="{D5CDD505-2E9C-101B-9397-08002B2CF9AE}" pid="49" name="id">
    <vt:lpwstr>20082009000000000109000015880069</vt:lpwstr>
  </property>
  <property fmtid="{D5CDD505-2E9C-101B-9397-08002B2CF9AE}" pid="50" name="nummer">
    <vt:lpwstr>427</vt:lpwstr>
  </property>
  <property fmtid="{D5CDD505-2E9C-101B-9397-08002B2CF9AE}" pid="51" name="utskottsbeteckning">
    <vt:lpwstr>Ub</vt:lpwstr>
  </property>
  <property fmtid="{D5CDD505-2E9C-101B-9397-08002B2CF9AE}" pid="52" name="GlobalUID">
    <vt:lpwstr>{74A3F35D-ABF2-4B7F-85DD-5CA2A2CBD7C1}</vt:lpwstr>
  </property>
  <property fmtid="{D5CDD505-2E9C-101B-9397-08002B2CF9AE}" pid="53" name="Överföringar">
    <vt:i4>0</vt:i4>
  </property>
  <property fmtid="{D5CDD505-2E9C-101B-9397-08002B2CF9AE}" pid="54" name="Checksum">
    <vt:lpwstr>*0002295544184*</vt:lpwstr>
  </property>
  <property fmtid="{D5CDD505-2E9C-101B-9397-08002B2CF9AE}" pid="55" name="skuggnummer">
    <vt:lpwstr>2032</vt:lpwstr>
  </property>
  <property fmtid="{D5CDD505-2E9C-101B-9397-08002B2CF9AE}" pid="56" name="urixVersion">
    <vt:lpwstr>3.2.0.8</vt:lpwstr>
  </property>
  <property fmtid="{D5CDD505-2E9C-101B-9397-08002B2CF9AE}" pid="57" name="urixOrigin">
    <vt:lpwstr>090402 14:30:35.293</vt:lpwstr>
  </property>
  <property fmtid="{D5CDD505-2E9C-101B-9397-08002B2CF9AE}" pid="58" name="urixGuid">
    <vt:lpwstr>{2FF408F7-587D-4022-A146-7ABA2FAF707D}</vt:lpwstr>
  </property>
</Properties>
</file>