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74720E2EF7D4E0FB50A9B0273F93BF8"/>
        </w:placeholder>
        <w15:appearance w15:val="hidden"/>
        <w:text/>
      </w:sdtPr>
      <w:sdtEndPr/>
      <w:sdtContent>
        <w:p w:rsidRPr="009B062B" w:rsidR="00AF30DD" w:rsidP="009B062B" w:rsidRDefault="00AF30DD" w14:paraId="1A914E02" w14:textId="77777777">
          <w:pPr>
            <w:pStyle w:val="RubrikFrslagTIllRiksdagsbeslut"/>
          </w:pPr>
          <w:r w:rsidRPr="009B062B">
            <w:t>Förslag till riksdagsbeslut</w:t>
          </w:r>
        </w:p>
      </w:sdtContent>
    </w:sdt>
    <w:sdt>
      <w:sdtPr>
        <w:alias w:val="Yrkande 1"/>
        <w:tag w:val="12d49d8d-2c98-4f66-866b-fadd6c9f1d54"/>
        <w:id w:val="1756550050"/>
        <w:lock w:val="sdtLocked"/>
      </w:sdtPr>
      <w:sdtEndPr/>
      <w:sdtContent>
        <w:p w:rsidR="008B52F8" w:rsidRDefault="00A56A5F" w14:paraId="1A914E03" w14:textId="77777777">
          <w:pPr>
            <w:pStyle w:val="Frslagstext"/>
            <w:numPr>
              <w:ilvl w:val="0"/>
              <w:numId w:val="0"/>
            </w:numPr>
          </w:pPr>
          <w:r>
            <w:t>Riksdagen ställer sig bakom det som anförs i motionen om att minkar i fångenskap ska ha möjlighet att bete sig naturligt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A97D7E08B8F4E078EDD42BE9CBB9C8F"/>
        </w:placeholder>
        <w15:appearance w15:val="hidden"/>
        <w:text/>
      </w:sdtPr>
      <w:sdtEndPr/>
      <w:sdtContent>
        <w:p w:rsidRPr="009B062B" w:rsidR="006D79C9" w:rsidP="00333E95" w:rsidRDefault="006D79C9" w14:paraId="1A914E04" w14:textId="77777777">
          <w:pPr>
            <w:pStyle w:val="Rubrik1"/>
          </w:pPr>
          <w:r>
            <w:t>Motivering</w:t>
          </w:r>
        </w:p>
      </w:sdtContent>
    </w:sdt>
    <w:p w:rsidR="00BA0AFD" w:rsidP="00BA0AFD" w:rsidRDefault="00BA0AFD" w14:paraId="1A914E05" w14:textId="77777777">
      <w:pPr>
        <w:pStyle w:val="Normalutanindragellerluft"/>
      </w:pPr>
      <w:r>
        <w:t xml:space="preserve">Den nuvarande regeringen har låtit ännu ett riksmöte passera utan att lägga fram en proposition om en ny djurskyddslagstiftning. </w:t>
      </w:r>
    </w:p>
    <w:p w:rsidR="00BA0AFD" w:rsidP="00BA0AFD" w:rsidRDefault="00BA0AFD" w14:paraId="1A914E06" w14:textId="77777777">
      <w:r>
        <w:t xml:space="preserve">Risken finns att den utredning som gjordes 2011 inför den nya lagen blir inaktuell. Det vore olyckligt eftersom utredningen fick brett stöd och många olika intressen sammanjämkades. De motioner om förbättrat djurskydd som lämnades in under förra riksmötet är behandlade av utskott och i kammaren, och de flesta har avslagits med anledning av att en ny djurskyddslag väntades. </w:t>
      </w:r>
    </w:p>
    <w:p w:rsidR="00BA0AFD" w:rsidP="00BA0AFD" w:rsidRDefault="00BA0AFD" w14:paraId="1A914E07" w14:textId="77777777">
      <w:r>
        <w:t xml:space="preserve">Eftersom Sverige ännu inte har fått någon ny djurskyddslag och att den nuvarande regeringen inte har levererat någon proposition till riksdagen finns det anledning att på nytt behandla förslaget om att den nya djurskyddslagen ska innehålla bestämmelser om att minkar ska kunna bete sig naturligt och få tillgång till vatten. </w:t>
      </w:r>
    </w:p>
    <w:p w:rsidR="00BA0AFD" w:rsidP="00BA0AFD" w:rsidRDefault="00BA0AFD" w14:paraId="1A914E08" w14:textId="77777777">
      <w:r>
        <w:t xml:space="preserve">En viktig princip är att djur i fångenskap ska ha möjlighet att bete sig naturligt. Lagstiftningen måste i större utsträckning ta hänsyn till djuren och ha som grundläggande ansats att människor har ansvar för att behandla djuren väl. </w:t>
      </w:r>
    </w:p>
    <w:p w:rsidR="00BA0AFD" w:rsidP="00BA0AFD" w:rsidRDefault="00BA0AFD" w14:paraId="1A914E09" w14:textId="3377ABEC">
      <w:r>
        <w:t xml:space="preserve">Frågan om minkars tillgång till vatten för att kunna simma som en del av sitt naturliga beteende har diskuterats förut, och i en ny djurskyddslag blir det omöjligt att inte ta ställning till frågan om minkpälsbranschen. Det får inte vara så att djurskyddet åsidosätts för att bevara minkpälsbranschen som dessutom av allt fler uppfattas som etiskt ohållbar. Politiken måste </w:t>
      </w:r>
      <w:r w:rsidR="001D5962">
        <w:t>stå upp för ett gott djurskydd.</w:t>
      </w:r>
      <w:bookmarkStart w:name="_GoBack" w:id="1"/>
      <w:bookmarkEnd w:id="1"/>
    </w:p>
    <w:p w:rsidR="00BA0AFD" w:rsidP="00BA0AFD" w:rsidRDefault="00BA0AFD" w14:paraId="1A914E0A" w14:textId="77777777">
      <w:r>
        <w:t>Den nya djurskyddslagen måste snarast komma på plats, med tydliga bestämmelser om att minkar ska ha möjlighet att bete sig naturligt och få tillgång till vatten.</w:t>
      </w:r>
    </w:p>
    <w:sdt>
      <w:sdtPr>
        <w:rPr>
          <w:i/>
          <w:noProof/>
        </w:rPr>
        <w:alias w:val="CC_Underskrifter"/>
        <w:tag w:val="CC_Underskrifter"/>
        <w:id w:val="583496634"/>
        <w:lock w:val="sdtContentLocked"/>
        <w:placeholder>
          <w:docPart w:val="3CB5CFDF72F540198B7E41B44D33B041"/>
        </w:placeholder>
        <w15:appearance w15:val="hidden"/>
      </w:sdtPr>
      <w:sdtEndPr>
        <w:rPr>
          <w:i w:val="0"/>
          <w:noProof w:val="0"/>
        </w:rPr>
      </w:sdtEndPr>
      <w:sdtContent>
        <w:p w:rsidR="004801AC" w:rsidP="00283AF8" w:rsidRDefault="001D5962" w14:paraId="1A914E0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Arkelsten (M)</w:t>
            </w:r>
          </w:p>
        </w:tc>
        <w:tc>
          <w:tcPr>
            <w:tcW w:w="50" w:type="pct"/>
            <w:vAlign w:val="bottom"/>
          </w:tcPr>
          <w:p>
            <w:pPr>
              <w:pStyle w:val="Underskrifter"/>
            </w:pPr>
            <w:r>
              <w:t> </w:t>
            </w:r>
          </w:p>
        </w:tc>
      </w:tr>
    </w:tbl>
    <w:p w:rsidR="005F1EE9" w:rsidP="007224C5" w:rsidRDefault="005F1EE9" w14:paraId="1A914E0F" w14:textId="77777777">
      <w:pPr>
        <w:spacing w:line="80" w:lineRule="exact"/>
      </w:pPr>
    </w:p>
    <w:sectPr w:rsidR="005F1EE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14E11" w14:textId="77777777" w:rsidR="000A4813" w:rsidRDefault="000A4813" w:rsidP="000C1CAD">
      <w:pPr>
        <w:spacing w:line="240" w:lineRule="auto"/>
      </w:pPr>
      <w:r>
        <w:separator/>
      </w:r>
    </w:p>
  </w:endnote>
  <w:endnote w:type="continuationSeparator" w:id="0">
    <w:p w14:paraId="1A914E12" w14:textId="77777777" w:rsidR="000A4813" w:rsidRDefault="000A48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14E1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14E18" w14:textId="5CA8F6A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D596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6A4FC" w14:textId="77777777" w:rsidR="001D5962" w:rsidRDefault="001D59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14E0F" w14:textId="77777777" w:rsidR="000A4813" w:rsidRDefault="000A4813" w:rsidP="000C1CAD">
      <w:pPr>
        <w:spacing w:line="240" w:lineRule="auto"/>
      </w:pPr>
      <w:r>
        <w:separator/>
      </w:r>
    </w:p>
  </w:footnote>
  <w:footnote w:type="continuationSeparator" w:id="0">
    <w:p w14:paraId="1A914E10" w14:textId="77777777" w:rsidR="000A4813" w:rsidRDefault="000A48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A914E1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914E22" wp14:anchorId="1A914E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D5962" w14:paraId="1A914E23" w14:textId="77777777">
                          <w:pPr>
                            <w:jc w:val="right"/>
                          </w:pPr>
                          <w:sdt>
                            <w:sdtPr>
                              <w:alias w:val="CC_Noformat_Partikod"/>
                              <w:tag w:val="CC_Noformat_Partikod"/>
                              <w:id w:val="-53464382"/>
                              <w:placeholder>
                                <w:docPart w:val="A33846FC37044623B221A758F897DF6D"/>
                              </w:placeholder>
                              <w:text/>
                            </w:sdtPr>
                            <w:sdtEndPr/>
                            <w:sdtContent>
                              <w:r w:rsidR="000A4813">
                                <w:t>M</w:t>
                              </w:r>
                            </w:sdtContent>
                          </w:sdt>
                          <w:sdt>
                            <w:sdtPr>
                              <w:alias w:val="CC_Noformat_Partinummer"/>
                              <w:tag w:val="CC_Noformat_Partinummer"/>
                              <w:id w:val="-1709555926"/>
                              <w:placeholder>
                                <w:docPart w:val="531CA6046CDF4EAFADD0AF5697319202"/>
                              </w:placeholder>
                              <w:text/>
                            </w:sdtPr>
                            <w:sdtEndPr/>
                            <w:sdtContent>
                              <w:r w:rsidR="000A4813">
                                <w:t>2148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914E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224C5" w14:paraId="1A914E23" w14:textId="77777777">
                    <w:pPr>
                      <w:jc w:val="right"/>
                    </w:pPr>
                    <w:sdt>
                      <w:sdtPr>
                        <w:alias w:val="CC_Noformat_Partikod"/>
                        <w:tag w:val="CC_Noformat_Partikod"/>
                        <w:id w:val="-53464382"/>
                        <w:placeholder>
                          <w:docPart w:val="A33846FC37044623B221A758F897DF6D"/>
                        </w:placeholder>
                        <w:text/>
                      </w:sdtPr>
                      <w:sdtEndPr/>
                      <w:sdtContent>
                        <w:r w:rsidR="000A4813">
                          <w:t>M</w:t>
                        </w:r>
                      </w:sdtContent>
                    </w:sdt>
                    <w:sdt>
                      <w:sdtPr>
                        <w:alias w:val="CC_Noformat_Partinummer"/>
                        <w:tag w:val="CC_Noformat_Partinummer"/>
                        <w:id w:val="-1709555926"/>
                        <w:placeholder>
                          <w:docPart w:val="531CA6046CDF4EAFADD0AF5697319202"/>
                        </w:placeholder>
                        <w:text/>
                      </w:sdtPr>
                      <w:sdtEndPr/>
                      <w:sdtContent>
                        <w:r w:rsidR="000A4813">
                          <w:t>2148</w:t>
                        </w:r>
                      </w:sdtContent>
                    </w:sdt>
                  </w:p>
                </w:txbxContent>
              </v:textbox>
              <w10:wrap anchorx="page"/>
            </v:shape>
          </w:pict>
        </mc:Fallback>
      </mc:AlternateContent>
    </w:r>
  </w:p>
  <w:p w:rsidRPr="00293C4F" w:rsidR="004F35FE" w:rsidP="00776B74" w:rsidRDefault="004F35FE" w14:paraId="1A914E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D5962" w14:paraId="1A914E15" w14:textId="77777777">
    <w:pPr>
      <w:jc w:val="right"/>
    </w:pPr>
    <w:sdt>
      <w:sdtPr>
        <w:alias w:val="CC_Noformat_Partikod"/>
        <w:tag w:val="CC_Noformat_Partikod"/>
        <w:id w:val="559911109"/>
        <w:placeholder>
          <w:docPart w:val="531CA6046CDF4EAFADD0AF5697319202"/>
        </w:placeholder>
        <w:text/>
      </w:sdtPr>
      <w:sdtEndPr/>
      <w:sdtContent>
        <w:r w:rsidR="000A4813">
          <w:t>M</w:t>
        </w:r>
      </w:sdtContent>
    </w:sdt>
    <w:sdt>
      <w:sdtPr>
        <w:alias w:val="CC_Noformat_Partinummer"/>
        <w:tag w:val="CC_Noformat_Partinummer"/>
        <w:id w:val="1197820850"/>
        <w:text/>
      </w:sdtPr>
      <w:sdtEndPr/>
      <w:sdtContent>
        <w:r w:rsidR="000A4813">
          <w:t>2148</w:t>
        </w:r>
      </w:sdtContent>
    </w:sdt>
  </w:p>
  <w:p w:rsidR="004F35FE" w:rsidP="00776B74" w:rsidRDefault="004F35FE" w14:paraId="1A914E1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D5962" w14:paraId="1A914E19" w14:textId="77777777">
    <w:pPr>
      <w:jc w:val="right"/>
    </w:pPr>
    <w:sdt>
      <w:sdtPr>
        <w:alias w:val="CC_Noformat_Partikod"/>
        <w:tag w:val="CC_Noformat_Partikod"/>
        <w:id w:val="1471015553"/>
        <w:text/>
      </w:sdtPr>
      <w:sdtEndPr/>
      <w:sdtContent>
        <w:r w:rsidR="000A4813">
          <w:t>M</w:t>
        </w:r>
      </w:sdtContent>
    </w:sdt>
    <w:sdt>
      <w:sdtPr>
        <w:alias w:val="CC_Noformat_Partinummer"/>
        <w:tag w:val="CC_Noformat_Partinummer"/>
        <w:id w:val="-2014525982"/>
        <w:text/>
      </w:sdtPr>
      <w:sdtEndPr/>
      <w:sdtContent>
        <w:r w:rsidR="000A4813">
          <w:t>2148</w:t>
        </w:r>
      </w:sdtContent>
    </w:sdt>
  </w:p>
  <w:p w:rsidR="004F35FE" w:rsidP="00A314CF" w:rsidRDefault="001D5962" w14:paraId="1A914E1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D5962" w14:paraId="1A914E1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D5962" w14:paraId="1A914E1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:3006</w:t>
        </w:r>
      </w:sdtContent>
    </w:sdt>
  </w:p>
  <w:p w:rsidR="004F35FE" w:rsidP="00E03A3D" w:rsidRDefault="001D5962" w14:paraId="1A914E1D" w14:textId="77777777">
    <w:pPr>
      <w:pStyle w:val="Motionr"/>
    </w:pPr>
    <w:sdt>
      <w:sdtPr>
        <w:alias w:val="CC_Noformat_Avtext"/>
        <w:tag w:val="CC_Noformat_Avtext"/>
        <w:id w:val="-2020768203"/>
        <w:lock w:val="sdtContentLocked"/>
        <w15:appearance w15:val="hidden"/>
        <w:text/>
      </w:sdtPr>
      <w:sdtEndPr/>
      <w:sdtContent>
        <w:r>
          <w:t>av Sofia Arkelsten (M)</w:t>
        </w:r>
      </w:sdtContent>
    </w:sdt>
  </w:p>
  <w:sdt>
    <w:sdtPr>
      <w:alias w:val="CC_Noformat_Rubtext"/>
      <w:tag w:val="CC_Noformat_Rubtext"/>
      <w:id w:val="-218060500"/>
      <w:lock w:val="sdtLocked"/>
      <w15:appearance w15:val="hidden"/>
      <w:text/>
    </w:sdtPr>
    <w:sdtEndPr/>
    <w:sdtContent>
      <w:p w:rsidR="004F35FE" w:rsidP="00283E0F" w:rsidRDefault="000A4813" w14:paraId="1A914E1E" w14:textId="77777777">
        <w:pPr>
          <w:pStyle w:val="FSHRub2"/>
        </w:pPr>
        <w:r>
          <w:t>Naturligt beteende för minkar i fångenskap</w:t>
        </w:r>
      </w:p>
    </w:sdtContent>
  </w:sdt>
  <w:sdt>
    <w:sdtPr>
      <w:alias w:val="CC_Boilerplate_3"/>
      <w:tag w:val="CC_Boilerplate_3"/>
      <w:id w:val="1606463544"/>
      <w:lock w:val="sdtContentLocked"/>
      <w15:appearance w15:val="hidden"/>
      <w:text w:multiLine="1"/>
    </w:sdtPr>
    <w:sdtEndPr/>
    <w:sdtContent>
      <w:p w:rsidR="004F35FE" w:rsidP="00283E0F" w:rsidRDefault="004F35FE" w14:paraId="1A914E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81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813"/>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06C7"/>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962"/>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4647"/>
    <w:rsid w:val="002751ED"/>
    <w:rsid w:val="002755AF"/>
    <w:rsid w:val="002756BD"/>
    <w:rsid w:val="002766FE"/>
    <w:rsid w:val="00276BEE"/>
    <w:rsid w:val="00277466"/>
    <w:rsid w:val="0028015F"/>
    <w:rsid w:val="00280A47"/>
    <w:rsid w:val="00280BC7"/>
    <w:rsid w:val="002826D2"/>
    <w:rsid w:val="00283AF8"/>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7EFC"/>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1EE9"/>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24C5"/>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37C30"/>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2F8"/>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6A5F"/>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C5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AFD"/>
    <w:rsid w:val="00BA0C9A"/>
    <w:rsid w:val="00BA204B"/>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24B"/>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0C7F"/>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55BB"/>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A914E01"/>
  <w15:chartTrackingRefBased/>
  <w15:docId w15:val="{4F44D06E-FDD1-411A-B729-0F92B9310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35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74720E2EF7D4E0FB50A9B0273F93BF8"/>
        <w:category>
          <w:name w:val="Allmänt"/>
          <w:gallery w:val="placeholder"/>
        </w:category>
        <w:types>
          <w:type w:val="bbPlcHdr"/>
        </w:types>
        <w:behaviors>
          <w:behavior w:val="content"/>
        </w:behaviors>
        <w:guid w:val="{A2F0161E-60E2-436F-B6AB-FAFD1656C3CF}"/>
      </w:docPartPr>
      <w:docPartBody>
        <w:p w:rsidR="00A05D64" w:rsidRDefault="00A05D64">
          <w:pPr>
            <w:pStyle w:val="474720E2EF7D4E0FB50A9B0273F93BF8"/>
          </w:pPr>
          <w:r w:rsidRPr="005A0A93">
            <w:rPr>
              <w:rStyle w:val="Platshllartext"/>
            </w:rPr>
            <w:t>Förslag till riksdagsbeslut</w:t>
          </w:r>
        </w:p>
      </w:docPartBody>
    </w:docPart>
    <w:docPart>
      <w:docPartPr>
        <w:name w:val="1A97D7E08B8F4E078EDD42BE9CBB9C8F"/>
        <w:category>
          <w:name w:val="Allmänt"/>
          <w:gallery w:val="placeholder"/>
        </w:category>
        <w:types>
          <w:type w:val="bbPlcHdr"/>
        </w:types>
        <w:behaviors>
          <w:behavior w:val="content"/>
        </w:behaviors>
        <w:guid w:val="{53A1C2D0-0444-4DB4-ABAF-C18A48E30D86}"/>
      </w:docPartPr>
      <w:docPartBody>
        <w:p w:rsidR="00A05D64" w:rsidRDefault="00A05D64">
          <w:pPr>
            <w:pStyle w:val="1A97D7E08B8F4E078EDD42BE9CBB9C8F"/>
          </w:pPr>
          <w:r w:rsidRPr="005A0A93">
            <w:rPr>
              <w:rStyle w:val="Platshllartext"/>
            </w:rPr>
            <w:t>Motivering</w:t>
          </w:r>
        </w:p>
      </w:docPartBody>
    </w:docPart>
    <w:docPart>
      <w:docPartPr>
        <w:name w:val="A33846FC37044623B221A758F897DF6D"/>
        <w:category>
          <w:name w:val="Allmänt"/>
          <w:gallery w:val="placeholder"/>
        </w:category>
        <w:types>
          <w:type w:val="bbPlcHdr"/>
        </w:types>
        <w:behaviors>
          <w:behavior w:val="content"/>
        </w:behaviors>
        <w:guid w:val="{12BC53E2-5F1D-4AE8-9C16-39FDCC39B315}"/>
      </w:docPartPr>
      <w:docPartBody>
        <w:p w:rsidR="00A05D64" w:rsidRDefault="00A05D64">
          <w:pPr>
            <w:pStyle w:val="A33846FC37044623B221A758F897DF6D"/>
          </w:pPr>
          <w:r>
            <w:rPr>
              <w:rStyle w:val="Platshllartext"/>
            </w:rPr>
            <w:t xml:space="preserve"> </w:t>
          </w:r>
        </w:p>
      </w:docPartBody>
    </w:docPart>
    <w:docPart>
      <w:docPartPr>
        <w:name w:val="531CA6046CDF4EAFADD0AF5697319202"/>
        <w:category>
          <w:name w:val="Allmänt"/>
          <w:gallery w:val="placeholder"/>
        </w:category>
        <w:types>
          <w:type w:val="bbPlcHdr"/>
        </w:types>
        <w:behaviors>
          <w:behavior w:val="content"/>
        </w:behaviors>
        <w:guid w:val="{92F70C70-8626-48EC-A56D-CFFAF0960466}"/>
      </w:docPartPr>
      <w:docPartBody>
        <w:p w:rsidR="00A05D64" w:rsidRDefault="00A05D64">
          <w:pPr>
            <w:pStyle w:val="531CA6046CDF4EAFADD0AF5697319202"/>
          </w:pPr>
          <w:r>
            <w:t xml:space="preserve"> </w:t>
          </w:r>
        </w:p>
      </w:docPartBody>
    </w:docPart>
    <w:docPart>
      <w:docPartPr>
        <w:name w:val="3CB5CFDF72F540198B7E41B44D33B041"/>
        <w:category>
          <w:name w:val="Allmänt"/>
          <w:gallery w:val="placeholder"/>
        </w:category>
        <w:types>
          <w:type w:val="bbPlcHdr"/>
        </w:types>
        <w:behaviors>
          <w:behavior w:val="content"/>
        </w:behaviors>
        <w:guid w:val="{C09C7381-A59C-432E-A026-ED59622FDA1B}"/>
      </w:docPartPr>
      <w:docPartBody>
        <w:p w:rsidR="00F26CEB" w:rsidRDefault="00F26C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D64"/>
    <w:rsid w:val="0018012F"/>
    <w:rsid w:val="00A05D64"/>
    <w:rsid w:val="00F26C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4720E2EF7D4E0FB50A9B0273F93BF8">
    <w:name w:val="474720E2EF7D4E0FB50A9B0273F93BF8"/>
  </w:style>
  <w:style w:type="paragraph" w:customStyle="1" w:styleId="C206EE6AF5384FAEA372B39D79A8D2F4">
    <w:name w:val="C206EE6AF5384FAEA372B39D79A8D2F4"/>
  </w:style>
  <w:style w:type="paragraph" w:customStyle="1" w:styleId="9F03F7E48F604587BD483A6367CAFE7E">
    <w:name w:val="9F03F7E48F604587BD483A6367CAFE7E"/>
  </w:style>
  <w:style w:type="paragraph" w:customStyle="1" w:styleId="1A97D7E08B8F4E078EDD42BE9CBB9C8F">
    <w:name w:val="1A97D7E08B8F4E078EDD42BE9CBB9C8F"/>
  </w:style>
  <w:style w:type="paragraph" w:customStyle="1" w:styleId="653A8F3D996440198621273014F8BBD3">
    <w:name w:val="653A8F3D996440198621273014F8BBD3"/>
  </w:style>
  <w:style w:type="paragraph" w:customStyle="1" w:styleId="A33846FC37044623B221A758F897DF6D">
    <w:name w:val="A33846FC37044623B221A758F897DF6D"/>
  </w:style>
  <w:style w:type="paragraph" w:customStyle="1" w:styleId="531CA6046CDF4EAFADD0AF5697319202">
    <w:name w:val="531CA6046CDF4EAFADD0AF56973192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B1E8E9-8721-4F25-9E36-02B20E9A7479}"/>
</file>

<file path=customXml/itemProps2.xml><?xml version="1.0" encoding="utf-8"?>
<ds:datastoreItem xmlns:ds="http://schemas.openxmlformats.org/officeDocument/2006/customXml" ds:itemID="{EE630C2E-3491-4C11-A42D-9A7C8E854A66}"/>
</file>

<file path=customXml/itemProps3.xml><?xml version="1.0" encoding="utf-8"?>
<ds:datastoreItem xmlns:ds="http://schemas.openxmlformats.org/officeDocument/2006/customXml" ds:itemID="{A4842B8D-DAA6-4149-9077-025090465658}"/>
</file>

<file path=docProps/app.xml><?xml version="1.0" encoding="utf-8"?>
<Properties xmlns="http://schemas.openxmlformats.org/officeDocument/2006/extended-properties" xmlns:vt="http://schemas.openxmlformats.org/officeDocument/2006/docPropsVTypes">
  <Template>Normal</Template>
  <TotalTime>6</TotalTime>
  <Pages>2</Pages>
  <Words>291</Words>
  <Characters>1577</Characters>
  <Application>Microsoft Office Word</Application>
  <DocSecurity>0</DocSecurity>
  <Lines>28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Naturligt beteende för minkar i fångenskap</vt:lpstr>
      <vt:lpstr>
      </vt:lpstr>
    </vt:vector>
  </TitlesOfParts>
  <Company>Sveriges riksdag</Company>
  <LinksUpToDate>false</LinksUpToDate>
  <CharactersWithSpaces>1857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