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761" w:rsidRPr="00974619" w:rsidRDefault="007D0761" w:rsidP="007D0761">
      <w:pPr>
        <w:pStyle w:val="Hemstlrubrik"/>
      </w:pPr>
      <w:r w:rsidRPr="00974619">
        <w:t>Förslag till riksdagsbeslut</w:t>
      </w:r>
    </w:p>
    <w:p w:rsidR="00C0532D" w:rsidRPr="00974619" w:rsidRDefault="00C0532D">
      <w:pPr>
        <w:pStyle w:val="Hemstlatt"/>
        <w:ind w:left="0"/>
      </w:pPr>
      <w:r w:rsidRPr="00974619">
        <w:t>Riksdagen tillkännager för regeringen som sin mening vad i motionen anförs om att stimulera</w:t>
      </w:r>
      <w:r w:rsidR="00061211" w:rsidRPr="00974619">
        <w:t xml:space="preserve"> satsningen på små vattenkraf</w:t>
      </w:r>
      <w:r w:rsidR="00061211" w:rsidRPr="00974619">
        <w:t>t</w:t>
      </w:r>
      <w:r w:rsidR="00061211" w:rsidRPr="00974619">
        <w:t>ve</w:t>
      </w:r>
      <w:r w:rsidRPr="00974619">
        <w:t>rk.</w:t>
      </w:r>
    </w:p>
    <w:p w:rsidR="00E84F25" w:rsidRPr="00974619" w:rsidRDefault="007C6092" w:rsidP="00E22893">
      <w:pPr>
        <w:pStyle w:val="Rubrik1"/>
      </w:pPr>
      <w:r w:rsidRPr="00974619">
        <w:t>Motivering</w:t>
      </w:r>
    </w:p>
    <w:p w:rsidR="007D0761" w:rsidRPr="00974619" w:rsidRDefault="007D0761" w:rsidP="00800D61">
      <w:r w:rsidRPr="00974619">
        <w:t>I Sverige har vi haft en</w:t>
      </w:r>
      <w:r w:rsidR="000E7E3B" w:rsidRPr="00974619">
        <w:t xml:space="preserve"> lång</w:t>
      </w:r>
      <w:r w:rsidRPr="00974619">
        <w:t xml:space="preserve"> tradition av småskaligt vattenkraftsutnyttjande. </w:t>
      </w:r>
      <w:r w:rsidR="000E7E3B" w:rsidRPr="00974619">
        <w:t>Under 1950- och 19</w:t>
      </w:r>
      <w:r w:rsidRPr="00974619">
        <w:t>60</w:t>
      </w:r>
      <w:r w:rsidR="00800D61" w:rsidRPr="00974619">
        <w:t>-</w:t>
      </w:r>
      <w:r w:rsidRPr="00974619">
        <w:t>t</w:t>
      </w:r>
      <w:r w:rsidR="000E7E3B" w:rsidRPr="00974619">
        <w:t>alen</w:t>
      </w:r>
      <w:r w:rsidRPr="00974619">
        <w:t xml:space="preserve"> lades dock många av dessa </w:t>
      </w:r>
      <w:r w:rsidR="004223B9" w:rsidRPr="00974619">
        <w:t>kraftverk</w:t>
      </w:r>
      <w:r w:rsidRPr="00974619">
        <w:t xml:space="preserve"> ned. A</w:t>
      </w:r>
      <w:r w:rsidRPr="00974619">
        <w:t>n</w:t>
      </w:r>
      <w:r w:rsidRPr="00974619">
        <w:t>ledningen var att den småskaliga te</w:t>
      </w:r>
      <w:r w:rsidR="00DF6133" w:rsidRPr="00974619">
        <w:t>kniken inte kunde konkurrera med</w:t>
      </w:r>
      <w:r w:rsidRPr="00974619">
        <w:t xml:space="preserve"> storsk</w:t>
      </w:r>
      <w:r w:rsidRPr="00974619">
        <w:t>a</w:t>
      </w:r>
      <w:r w:rsidRPr="00974619">
        <w:t>liga kraftverk.</w:t>
      </w:r>
    </w:p>
    <w:p w:rsidR="007D0761" w:rsidRPr="00974619" w:rsidRDefault="000E7E3B" w:rsidP="00224D03">
      <w:pPr>
        <w:pStyle w:val="Normaltindrag"/>
      </w:pPr>
      <w:r w:rsidRPr="00974619">
        <w:t>I Sverige finns i</w:t>
      </w:r>
      <w:r w:rsidR="00800D61" w:rsidRPr="00974619">
        <w:t xml:space="preserve"> </w:t>
      </w:r>
      <w:r w:rsidRPr="00974619">
        <w:t xml:space="preserve">dag </w:t>
      </w:r>
      <w:r w:rsidR="007D0761" w:rsidRPr="00974619">
        <w:t>över 2</w:t>
      </w:r>
      <w:r w:rsidR="00800D61" w:rsidRPr="00974619">
        <w:t> </w:t>
      </w:r>
      <w:r w:rsidR="007D0761" w:rsidRPr="00974619">
        <w:t xml:space="preserve">000 outnyttjade små </w:t>
      </w:r>
      <w:r w:rsidR="004223B9" w:rsidRPr="00974619">
        <w:t>vatte</w:t>
      </w:r>
      <w:r w:rsidR="00B904A2" w:rsidRPr="00974619">
        <w:t>n</w:t>
      </w:r>
      <w:r w:rsidR="007D0761" w:rsidRPr="00974619">
        <w:t>kraftverk som sku</w:t>
      </w:r>
      <w:r w:rsidR="007D0761" w:rsidRPr="00974619">
        <w:t>l</w:t>
      </w:r>
      <w:r w:rsidR="007D0761" w:rsidRPr="00974619">
        <w:t>le kunna försörja tusentals hushåll. I takt med stigande elpriser och osäker</w:t>
      </w:r>
      <w:r w:rsidR="00800D61" w:rsidRPr="00974619">
        <w:softHyphen/>
      </w:r>
      <w:r w:rsidR="007D0761" w:rsidRPr="00974619">
        <w:t xml:space="preserve">heten kring elsäkerheten på landsbygden </w:t>
      </w:r>
      <w:r w:rsidRPr="00974619">
        <w:t>behövs alternativ till energiförsör</w:t>
      </w:r>
      <w:r w:rsidRPr="00974619">
        <w:t>j</w:t>
      </w:r>
      <w:r w:rsidRPr="00974619">
        <w:t>ningen. Dessvärre finns</w:t>
      </w:r>
      <w:r w:rsidR="007D0761" w:rsidRPr="00974619">
        <w:t xml:space="preserve"> ett komplicerat skatte- och regelverk som bromsar utvecklingen av småskaliga vattenkraftverk.</w:t>
      </w:r>
    </w:p>
    <w:p w:rsidR="007D0761" w:rsidRPr="00974619" w:rsidRDefault="007D0761" w:rsidP="00224D03">
      <w:pPr>
        <w:pStyle w:val="Normaltindrag"/>
      </w:pPr>
      <w:r w:rsidRPr="00974619">
        <w:t>Många av dessa</w:t>
      </w:r>
      <w:r w:rsidR="000E7E3B" w:rsidRPr="00974619">
        <w:t xml:space="preserve"> små </w:t>
      </w:r>
      <w:r w:rsidRPr="00974619">
        <w:t xml:space="preserve">kraftverk finns i glesbygdsområden. Genom att rusta upp dem och dessutom bygga en del miljöanpassade nya anläggningar kan det årliga bidraget från denna typ av småskalig vattenkraft öka från 1,7 TWh till cirka 4 TWh. Det kända uttrycket </w:t>
      </w:r>
      <w:r w:rsidR="00800D61" w:rsidRPr="00974619">
        <w:t>”</w:t>
      </w:r>
      <w:r w:rsidRPr="00974619">
        <w:t>många bäckar små</w:t>
      </w:r>
      <w:r w:rsidR="00800D61" w:rsidRPr="00974619">
        <w:t>”</w:t>
      </w:r>
      <w:r w:rsidRPr="00974619">
        <w:t xml:space="preserve"> får ett kraftfullt inn</w:t>
      </w:r>
      <w:r w:rsidRPr="00974619">
        <w:t>e</w:t>
      </w:r>
      <w:r w:rsidRPr="00974619">
        <w:t>håll. Självklart ska nationalälvarna, och de övriga älvsträckor som riksdagen undantagit från utbyggnad, även fortsättningsvis skyddas.</w:t>
      </w:r>
    </w:p>
    <w:p w:rsidR="00233B91" w:rsidRPr="00974619" w:rsidRDefault="000E7E3B" w:rsidP="00224D03">
      <w:pPr>
        <w:pStyle w:val="Normaltindrag"/>
      </w:pPr>
      <w:r w:rsidRPr="00974619">
        <w:t>I</w:t>
      </w:r>
      <w:r w:rsidR="00800D61" w:rsidRPr="00974619">
        <w:t xml:space="preserve"> </w:t>
      </w:r>
      <w:r w:rsidR="007D0761" w:rsidRPr="00974619">
        <w:t xml:space="preserve">dag </w:t>
      </w:r>
      <w:r w:rsidRPr="00974619">
        <w:t xml:space="preserve">finns ett </w:t>
      </w:r>
      <w:r w:rsidR="007D0761" w:rsidRPr="00974619">
        <w:t xml:space="preserve">mycket stort behov av förnybar energi. Avregleringen av elmarknaden, energiskattesystemet och </w:t>
      </w:r>
      <w:r w:rsidRPr="00974619">
        <w:t xml:space="preserve">den </w:t>
      </w:r>
      <w:r w:rsidR="007D0761" w:rsidRPr="00974619">
        <w:t>minskande produktion</w:t>
      </w:r>
      <w:r w:rsidR="00800D61" w:rsidRPr="00974619">
        <w:t>en</w:t>
      </w:r>
      <w:r w:rsidR="007D0761" w:rsidRPr="00974619">
        <w:t xml:space="preserve"> i Sve</w:t>
      </w:r>
      <w:r w:rsidR="00800D61" w:rsidRPr="00974619">
        <w:softHyphen/>
      </w:r>
      <w:r w:rsidR="007D0761" w:rsidRPr="00974619">
        <w:t>r</w:t>
      </w:r>
      <w:r w:rsidR="007D0761" w:rsidRPr="00974619">
        <w:t>i</w:t>
      </w:r>
      <w:r w:rsidR="007D0761" w:rsidRPr="00974619">
        <w:t xml:space="preserve">ge gör att vi importerar stora mängder fossilbaserad elenergi. Denna elkraft bygger till stor del på stenkol från Polen och Ryssland. </w:t>
      </w:r>
      <w:r w:rsidR="00233B91" w:rsidRPr="00974619">
        <w:t>Det är därför up</w:t>
      </w:r>
      <w:r w:rsidR="00233B91" w:rsidRPr="00974619">
        <w:t>p</w:t>
      </w:r>
      <w:r w:rsidR="00233B91" w:rsidRPr="00974619">
        <w:t>muntrande att den bor</w:t>
      </w:r>
      <w:r w:rsidR="00800D61" w:rsidRPr="00974619">
        <w:t>ger</w:t>
      </w:r>
      <w:r w:rsidR="00233B91" w:rsidRPr="00974619">
        <w:t>liga regeringen föreslår att småskalig vattenkraft även efter 2012 skall</w:t>
      </w:r>
      <w:r w:rsidR="00DF6133" w:rsidRPr="00974619">
        <w:t xml:space="preserve"> vara </w:t>
      </w:r>
      <w:r w:rsidR="00233B91" w:rsidRPr="00974619">
        <w:t>berättiga</w:t>
      </w:r>
      <w:r w:rsidR="00DF6133" w:rsidRPr="00974619">
        <w:t>t</w:t>
      </w:r>
      <w:r w:rsidR="00800D61" w:rsidRPr="00974619">
        <w:t xml:space="preserve"> till gröna el</w:t>
      </w:r>
      <w:r w:rsidR="00233B91" w:rsidRPr="00974619">
        <w:t>certifikat.</w:t>
      </w:r>
    </w:p>
    <w:p w:rsidR="007D0761" w:rsidRPr="00974619" w:rsidRDefault="007D0761" w:rsidP="00224D03">
      <w:pPr>
        <w:pStyle w:val="Normaltindrag"/>
      </w:pPr>
      <w:r w:rsidRPr="00974619">
        <w:t>Småskalig energiproduktion har fördelen att få produktionen i flera fall närmare konsumenten, och på så vis minska nätförlusten. Småskalig energ</w:t>
      </w:r>
      <w:r w:rsidRPr="00974619">
        <w:t>i</w:t>
      </w:r>
      <w:r w:rsidRPr="00974619">
        <w:lastRenderedPageBreak/>
        <w:t>produktion kan också ha fördelar från beredskapssynpunkt. Erfarenheterna från den katastrofala storm som drabbade Sverige i januari 2005 visar att det finns behov av mindre vattenkraftverk som kan bli en del av beredskapen.</w:t>
      </w:r>
    </w:p>
    <w:p w:rsidR="007D0761" w:rsidRPr="00974619" w:rsidRDefault="000E7E3B" w:rsidP="00224D03">
      <w:pPr>
        <w:pStyle w:val="Normaltindrag"/>
      </w:pPr>
      <w:r w:rsidRPr="00974619">
        <w:t>Dessutom bidrar</w:t>
      </w:r>
      <w:r w:rsidR="007D0761" w:rsidRPr="00974619">
        <w:t xml:space="preserve"> den småskaliga energiverksamheten</w:t>
      </w:r>
      <w:r w:rsidRPr="00974619">
        <w:t xml:space="preserve"> även</w:t>
      </w:r>
      <w:r w:rsidR="007D0761" w:rsidRPr="00974619">
        <w:t xml:space="preserve"> till att skapa a</w:t>
      </w:r>
      <w:r w:rsidR="007D0761" w:rsidRPr="00974619">
        <w:t>r</w:t>
      </w:r>
      <w:r w:rsidR="007D0761" w:rsidRPr="00974619">
        <w:t>betstillfällen i regioner som ofta är hårt drabbade av utflyttning. Den vi</w:t>
      </w:r>
      <w:r w:rsidR="007D0761" w:rsidRPr="00974619">
        <w:t>d</w:t>
      </w:r>
      <w:r w:rsidR="007D0761" w:rsidRPr="00974619">
        <w:t>makthåller och levandegör också gamla kulturmiljöer samt motiverar arbetet med fortsatt dammsäkerhet.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4619">
        <w:trPr>
          <w:cantSplit/>
        </w:trPr>
        <w:tc>
          <w:tcPr>
            <w:tcW w:w="3046" w:type="dxa"/>
          </w:tcPr>
          <w:p w:rsidR="00C0532D" w:rsidRPr="00974619" w:rsidRDefault="00C0532D">
            <w:pPr>
              <w:pStyle w:val="UnderskriftDatum"/>
              <w:spacing w:before="240"/>
            </w:pPr>
            <w:r w:rsidRPr="00974619">
              <w:t>Stockholm den 25 oktober 2006</w:t>
            </w:r>
          </w:p>
        </w:tc>
        <w:tc>
          <w:tcPr>
            <w:tcW w:w="3047" w:type="dxa"/>
          </w:tcPr>
          <w:p w:rsidR="00C0532D" w:rsidRPr="00974619" w:rsidRDefault="00C0532D">
            <w:pPr>
              <w:pStyle w:val="Underskrifter"/>
              <w:spacing w:before="240"/>
            </w:pPr>
          </w:p>
        </w:tc>
      </w:tr>
      <w:tr w:rsidR="00000000" w:rsidRPr="00974619">
        <w:trPr>
          <w:cantSplit/>
        </w:trPr>
        <w:tc>
          <w:tcPr>
            <w:tcW w:w="3046" w:type="dxa"/>
          </w:tcPr>
          <w:p w:rsidR="00C0532D" w:rsidRPr="00974619" w:rsidRDefault="00C0532D">
            <w:pPr>
              <w:pStyle w:val="Underskrifter"/>
            </w:pPr>
            <w:r w:rsidRPr="00974619">
              <w:t>Dan Kihlström (kd)</w:t>
            </w:r>
          </w:p>
        </w:tc>
        <w:tc>
          <w:tcPr>
            <w:tcW w:w="3046" w:type="dxa"/>
          </w:tcPr>
          <w:p w:rsidR="00C0532D" w:rsidRPr="00974619" w:rsidRDefault="00C0532D">
            <w:pPr>
              <w:pStyle w:val="Underskrifter"/>
            </w:pPr>
          </w:p>
        </w:tc>
      </w:tr>
    </w:tbl>
    <w:p w:rsidR="007D0761" w:rsidRPr="00974619" w:rsidRDefault="007D0761" w:rsidP="00800D61">
      <w:pPr>
        <w:pStyle w:val="Normaltindrag"/>
      </w:pPr>
    </w:p>
    <w:sectPr w:rsidR="007D0761" w:rsidRPr="00974619" w:rsidSect="00800D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32D" w:rsidRPr="00974619" w:rsidRDefault="00C0532D">
      <w:r w:rsidRPr="00974619">
        <w:separator/>
      </w:r>
    </w:p>
  </w:endnote>
  <w:endnote w:type="continuationSeparator" w:id="0">
    <w:p w:rsidR="00C0532D" w:rsidRPr="00974619" w:rsidRDefault="00C0532D">
      <w:r w:rsidRPr="009746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D61" w:rsidRPr="00974619" w:rsidRDefault="00974619" w:rsidP="00800D61">
    <w:pPr>
      <w:pStyle w:val="Sidfot"/>
    </w:pPr>
    <w:r w:rsidRPr="009746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448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D61" w:rsidRDefault="00C053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00D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0D61" w:rsidRDefault="00C0532D">
                    <w:pPr>
                      <w:pStyle w:val="NormalS5sidnrV"/>
                    </w:pPr>
                    <w:r>
                      <w:fldChar w:fldCharType="begin"/>
                    </w:r>
                    <w:r w:rsidR="00800D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C1E" w:rsidRPr="00974619" w:rsidRDefault="00974619" w:rsidP="00800D61">
    <w:pPr>
      <w:pStyle w:val="Sidfot"/>
    </w:pPr>
    <w:r w:rsidRPr="009746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56803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D61" w:rsidRDefault="00C053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0D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00D6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D61" w:rsidRDefault="00C053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0D61">
                      <w:instrText xml:space="preserve"> PAGE *\charformat</w:instrText>
                    </w:r>
                    <w:r>
                      <w:fldChar w:fldCharType="separate"/>
                    </w:r>
                    <w:r w:rsidR="00800D6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C1E" w:rsidRPr="00974619" w:rsidRDefault="00974619" w:rsidP="00800D61">
    <w:pPr>
      <w:pStyle w:val="Sidfot"/>
    </w:pPr>
    <w:r w:rsidRPr="009746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33543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D61" w:rsidRDefault="00C053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00D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0D61" w:rsidRDefault="00C053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00D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32D" w:rsidRPr="00974619" w:rsidRDefault="00C0532D">
      <w:r w:rsidRPr="00974619">
        <w:separator/>
      </w:r>
    </w:p>
  </w:footnote>
  <w:footnote w:type="continuationSeparator" w:id="0">
    <w:p w:rsidR="00C0532D" w:rsidRPr="00974619" w:rsidRDefault="00C0532D">
      <w:r w:rsidRPr="009746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0D61" w:rsidRPr="00974619" w:rsidRDefault="00974619" w:rsidP="00800D61">
    <w:pPr>
      <w:pStyle w:val="Sidhuvud"/>
    </w:pPr>
    <w:r w:rsidRPr="009746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20334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D61" w:rsidRDefault="00C053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00D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0D61">
                            <w:t>2006/07</w:t>
                          </w:r>
                          <w:r>
                            <w:fldChar w:fldCharType="end"/>
                          </w:r>
                          <w:r w:rsidR="00800D61">
                            <w:t>:</w:t>
                          </w:r>
                          <w:r>
                            <w:fldChar w:fldCharType="begin"/>
                          </w:r>
                          <w:r w:rsidR="00800D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0D61">
                            <w:t>N291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0D61" w:rsidRDefault="00C0532D">
                    <w:pPr>
                      <w:pStyle w:val="KantRubrikS5V"/>
                    </w:pPr>
                    <w:r>
                      <w:fldChar w:fldCharType="begin"/>
                    </w:r>
                    <w:r w:rsidR="00800D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0D61">
                      <w:t>2006/07</w:t>
                    </w:r>
                    <w:r>
                      <w:fldChar w:fldCharType="end"/>
                    </w:r>
                    <w:r w:rsidR="00800D61">
                      <w:t>:</w:t>
                    </w:r>
                    <w:r>
                      <w:fldChar w:fldCharType="begin"/>
                    </w:r>
                    <w:r w:rsidR="00800D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0D61">
                      <w:t>N291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2C1E" w:rsidRPr="00974619" w:rsidRDefault="00974619" w:rsidP="00800D61">
    <w:pPr>
      <w:pStyle w:val="Sidhuvud"/>
    </w:pPr>
    <w:r w:rsidRPr="009746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03423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0D61" w:rsidRDefault="00C053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00D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0D61">
                            <w:t>2006/07</w:t>
                          </w:r>
                          <w:r>
                            <w:fldChar w:fldCharType="end"/>
                          </w:r>
                          <w:r w:rsidR="00800D61">
                            <w:t>:</w:t>
                          </w:r>
                          <w:r>
                            <w:fldChar w:fldCharType="begin"/>
                          </w:r>
                          <w:r w:rsidR="00800D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0D61">
                            <w:t>N291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0D61" w:rsidRDefault="00C053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00D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0D61">
                      <w:t>2006/07</w:t>
                    </w:r>
                    <w:r>
                      <w:fldChar w:fldCharType="end"/>
                    </w:r>
                    <w:r w:rsidR="00800D61">
                      <w:t>:</w:t>
                    </w:r>
                    <w:r>
                      <w:fldChar w:fldCharType="begin"/>
                    </w:r>
                    <w:r w:rsidR="00800D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0D61">
                      <w:t>N291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32D" w:rsidRPr="00974619" w:rsidRDefault="00C0532D">
    <w:pPr>
      <w:pStyle w:val="FSHNormal"/>
      <w:tabs>
        <w:tab w:val="right" w:pos="5840"/>
      </w:tabs>
    </w:pPr>
    <w:r w:rsidRPr="00974619">
      <w:br/>
    </w:r>
    <w:r w:rsidRPr="00974619">
      <w:fldChar w:fldCharType="begin" w:fldLock="1"/>
    </w:r>
    <w:r w:rsidRPr="00974619">
      <w:instrText xml:space="preserve"> DOCPROPERTY</w:instrText>
    </w:r>
    <w:r w:rsidRPr="00974619">
      <w:rPr>
        <w:sz w:val="18"/>
      </w:rPr>
      <w:instrText xml:space="preserve"> "YearUser" *\charformat </w:instrText>
    </w:r>
    <w:r w:rsidRPr="00974619">
      <w:fldChar w:fldCharType="separate"/>
    </w:r>
    <w:r w:rsidRPr="00974619">
      <w:t>2006/07</w:t>
    </w:r>
    <w:r w:rsidRPr="00974619">
      <w:fldChar w:fldCharType="end"/>
    </w:r>
    <w:r w:rsidRPr="00974619">
      <w:t xml:space="preserve"> </w:t>
    </w:r>
    <w:r w:rsidRPr="00974619">
      <w:tab/>
      <w:t xml:space="preserve">mnr: </w:t>
    </w:r>
    <w:r w:rsidRPr="00974619">
      <w:fldChar w:fldCharType="begin" w:fldLock="1"/>
    </w:r>
    <w:r w:rsidRPr="00974619">
      <w:instrText xml:space="preserve"> DOCPROPERTY</w:instrText>
    </w:r>
    <w:r w:rsidRPr="00974619">
      <w:rPr>
        <w:sz w:val="18"/>
      </w:rPr>
      <w:instrText xml:space="preserve"> "Motionsnummer" *\charformat </w:instrText>
    </w:r>
    <w:r w:rsidRPr="00974619">
      <w:fldChar w:fldCharType="separate"/>
    </w:r>
    <w:r w:rsidRPr="00974619">
      <w:t>N291</w:t>
    </w:r>
    <w:r w:rsidRPr="00974619">
      <w:fldChar w:fldCharType="end"/>
    </w:r>
    <w:r w:rsidRPr="00974619">
      <w:br/>
    </w:r>
    <w:r w:rsidRPr="00974619">
      <w:fldChar w:fldCharType="begin" w:fldLock="1"/>
    </w:r>
    <w:r w:rsidRPr="00974619">
      <w:instrText xml:space="preserve"> DOCPROPERTY</w:instrText>
    </w:r>
    <w:r w:rsidRPr="00974619">
      <w:rPr>
        <w:sz w:val="18"/>
      </w:rPr>
      <w:instrText xml:space="preserve"> "Samling" *\charformat </w:instrText>
    </w:r>
    <w:r w:rsidRPr="00974619">
      <w:fldChar w:fldCharType="end"/>
    </w:r>
    <w:r w:rsidRPr="00974619">
      <w:tab/>
      <w:t xml:space="preserve">pnr: </w:t>
    </w:r>
    <w:r w:rsidRPr="00974619">
      <w:fldChar w:fldCharType="begin" w:fldLock="1"/>
    </w:r>
    <w:r w:rsidRPr="00974619">
      <w:instrText xml:space="preserve"> DOCPROPERTY</w:instrText>
    </w:r>
    <w:r w:rsidRPr="00974619">
      <w:rPr>
        <w:sz w:val="18"/>
      </w:rPr>
      <w:instrText xml:space="preserve"> "Partinummer" *\charformat </w:instrText>
    </w:r>
    <w:r w:rsidRPr="00974619">
      <w:fldChar w:fldCharType="separate"/>
    </w:r>
    <w:r w:rsidRPr="00974619">
      <w:t>kd601</w:t>
    </w:r>
    <w:r w:rsidRPr="00974619">
      <w:fldChar w:fldCharType="end"/>
    </w:r>
  </w:p>
  <w:p w:rsidR="00C0532D" w:rsidRPr="00974619" w:rsidRDefault="00C0532D">
    <w:pPr>
      <w:pStyle w:val="FSHRub1"/>
    </w:pPr>
    <w:r w:rsidRPr="00974619">
      <w:t>Motion till riksdagen</w:t>
    </w:r>
    <w:r w:rsidRPr="00974619">
      <w:br/>
    </w:r>
    <w:r w:rsidRPr="00974619">
      <w:fldChar w:fldCharType="begin" w:fldLock="1"/>
    </w:r>
    <w:r w:rsidRPr="00974619">
      <w:instrText xml:space="preserve"> DOCPROPERTY "YearUser" *\charformat </w:instrText>
    </w:r>
    <w:r w:rsidRPr="00974619">
      <w:fldChar w:fldCharType="separate"/>
    </w:r>
    <w:r w:rsidRPr="00974619">
      <w:t>2006/07</w:t>
    </w:r>
    <w:r w:rsidRPr="00974619">
      <w:fldChar w:fldCharType="end"/>
    </w:r>
    <w:r w:rsidRPr="00974619">
      <w:t>:</w:t>
    </w:r>
    <w:r w:rsidRPr="00974619">
      <w:fldChar w:fldCharType="begin" w:fldLock="1"/>
    </w:r>
    <w:r w:rsidRPr="00974619">
      <w:instrText xml:space="preserve"> DOCPROPERTY "Motionsnummer" *\charformat </w:instrText>
    </w:r>
    <w:r w:rsidRPr="00974619">
      <w:fldChar w:fldCharType="separate"/>
    </w:r>
    <w:r w:rsidRPr="00974619">
      <w:t>N291</w:t>
    </w:r>
    <w:r w:rsidRPr="00974619">
      <w:fldChar w:fldCharType="end"/>
    </w:r>
  </w:p>
  <w:p w:rsidR="00C0532D" w:rsidRPr="00974619" w:rsidRDefault="00C0532D">
    <w:pPr>
      <w:pStyle w:val="FSHNormalS5"/>
    </w:pPr>
    <w:r w:rsidRPr="00974619">
      <w:fldChar w:fldCharType="begin" w:fldLock="1"/>
    </w:r>
    <w:r w:rsidRPr="00974619">
      <w:instrText xml:space="preserve"> DOCPROPERTY "MotionarText" *\charformat </w:instrText>
    </w:r>
    <w:r w:rsidRPr="00974619">
      <w:fldChar w:fldCharType="separate"/>
    </w:r>
    <w:r w:rsidRPr="00974619">
      <w:t>av Dan Kihlström (kd)</w:t>
    </w:r>
    <w:r w:rsidRPr="00974619">
      <w:fldChar w:fldCharType="end"/>
    </w:r>
    <w:r w:rsidRPr="00974619">
      <w:br/>
    </w:r>
    <w:r w:rsidRPr="00974619">
      <w:fldChar w:fldCharType="begin" w:fldLock="1"/>
    </w:r>
    <w:r w:rsidRPr="00974619">
      <w:instrText xml:space="preserve"> DOCPROPERTY "SvarFrasKort" *\charformat </w:instrText>
    </w:r>
    <w:r w:rsidRPr="00974619">
      <w:fldChar w:fldCharType="end"/>
    </w:r>
  </w:p>
  <w:p w:rsidR="00C0532D" w:rsidRPr="00974619" w:rsidRDefault="00C0532D">
    <w:pPr>
      <w:pStyle w:val="FSHTitel"/>
    </w:pPr>
    <w:r w:rsidRPr="00974619">
      <w:fldChar w:fldCharType="begin" w:fldLock="1"/>
    </w:r>
    <w:r w:rsidRPr="00974619">
      <w:instrText xml:space="preserve"> DOCPROPERTY</w:instrText>
    </w:r>
    <w:r w:rsidRPr="00974619">
      <w:rPr>
        <w:sz w:val="18"/>
      </w:rPr>
      <w:instrText xml:space="preserve"> "RubrikSvar" *\charformat </w:instrText>
    </w:r>
    <w:r w:rsidRPr="00974619">
      <w:fldChar w:fldCharType="separate"/>
    </w:r>
    <w:r w:rsidRPr="00974619">
      <w:t>Små vattenkraftverk</w:t>
    </w:r>
    <w:r w:rsidRPr="00974619">
      <w:fldChar w:fldCharType="end"/>
    </w:r>
  </w:p>
  <w:p w:rsidR="00C0532D" w:rsidRPr="00974619" w:rsidRDefault="00C0532D">
    <w:pPr>
      <w:pStyle w:val="Normal00"/>
    </w:pPr>
  </w:p>
  <w:p w:rsidR="00800D61" w:rsidRPr="00974619" w:rsidRDefault="00800D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6871069">
    <w:abstractNumId w:val="13"/>
  </w:num>
  <w:num w:numId="2" w16cid:durableId="497427749">
    <w:abstractNumId w:val="10"/>
  </w:num>
  <w:num w:numId="3" w16cid:durableId="1041855274">
    <w:abstractNumId w:val="11"/>
  </w:num>
  <w:num w:numId="4" w16cid:durableId="1722095391">
    <w:abstractNumId w:val="12"/>
  </w:num>
  <w:num w:numId="5" w16cid:durableId="849836039">
    <w:abstractNumId w:val="8"/>
  </w:num>
  <w:num w:numId="6" w16cid:durableId="1982222091">
    <w:abstractNumId w:val="3"/>
  </w:num>
  <w:num w:numId="7" w16cid:durableId="513226776">
    <w:abstractNumId w:val="2"/>
  </w:num>
  <w:num w:numId="8" w16cid:durableId="712004593">
    <w:abstractNumId w:val="1"/>
  </w:num>
  <w:num w:numId="9" w16cid:durableId="418479479">
    <w:abstractNumId w:val="0"/>
  </w:num>
  <w:num w:numId="10" w16cid:durableId="411440479">
    <w:abstractNumId w:val="9"/>
  </w:num>
  <w:num w:numId="11" w16cid:durableId="483670571">
    <w:abstractNumId w:val="7"/>
  </w:num>
  <w:num w:numId="12" w16cid:durableId="1012143074">
    <w:abstractNumId w:val="6"/>
  </w:num>
  <w:num w:numId="13" w16cid:durableId="94639436">
    <w:abstractNumId w:val="5"/>
  </w:num>
  <w:num w:numId="14" w16cid:durableId="126211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D414EDBF-0EB6-44AF-A50A-4874C38FC7D3}"/>
  </w:docVars>
  <w:rsids>
    <w:rsidRoot w:val="00974619"/>
    <w:rsid w:val="00002742"/>
    <w:rsid w:val="000220F8"/>
    <w:rsid w:val="00034058"/>
    <w:rsid w:val="00040D14"/>
    <w:rsid w:val="0004381F"/>
    <w:rsid w:val="00061211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E7E3B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7939"/>
    <w:rsid w:val="001E0043"/>
    <w:rsid w:val="00201DFB"/>
    <w:rsid w:val="00204A63"/>
    <w:rsid w:val="00212FF1"/>
    <w:rsid w:val="00224D03"/>
    <w:rsid w:val="00230193"/>
    <w:rsid w:val="00233B91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30AA"/>
    <w:rsid w:val="003F100A"/>
    <w:rsid w:val="004223B9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B1E2E"/>
    <w:rsid w:val="005D3F50"/>
    <w:rsid w:val="00601C6D"/>
    <w:rsid w:val="00603CD4"/>
    <w:rsid w:val="006346C1"/>
    <w:rsid w:val="00653DD0"/>
    <w:rsid w:val="00655FDF"/>
    <w:rsid w:val="006B6262"/>
    <w:rsid w:val="00715D9A"/>
    <w:rsid w:val="00727C6F"/>
    <w:rsid w:val="00740D6D"/>
    <w:rsid w:val="00743F76"/>
    <w:rsid w:val="00770030"/>
    <w:rsid w:val="00774959"/>
    <w:rsid w:val="007852B2"/>
    <w:rsid w:val="00794149"/>
    <w:rsid w:val="007B67A7"/>
    <w:rsid w:val="007C2CCE"/>
    <w:rsid w:val="007C6092"/>
    <w:rsid w:val="007D0761"/>
    <w:rsid w:val="007E119E"/>
    <w:rsid w:val="00800D61"/>
    <w:rsid w:val="00825DB2"/>
    <w:rsid w:val="00846903"/>
    <w:rsid w:val="00853085"/>
    <w:rsid w:val="008C1B8E"/>
    <w:rsid w:val="008F0A96"/>
    <w:rsid w:val="009062A0"/>
    <w:rsid w:val="00932CC7"/>
    <w:rsid w:val="009451E7"/>
    <w:rsid w:val="00956E7F"/>
    <w:rsid w:val="00970D4F"/>
    <w:rsid w:val="00971D70"/>
    <w:rsid w:val="00974619"/>
    <w:rsid w:val="009A4377"/>
    <w:rsid w:val="009A6043"/>
    <w:rsid w:val="009D0673"/>
    <w:rsid w:val="00A053C6"/>
    <w:rsid w:val="00A055B3"/>
    <w:rsid w:val="00A15D71"/>
    <w:rsid w:val="00A21BC5"/>
    <w:rsid w:val="00A52C1E"/>
    <w:rsid w:val="00A736FF"/>
    <w:rsid w:val="00A9705B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2397"/>
    <w:rsid w:val="00B67E5B"/>
    <w:rsid w:val="00B75AF3"/>
    <w:rsid w:val="00B904A2"/>
    <w:rsid w:val="00BA4894"/>
    <w:rsid w:val="00BA6BE0"/>
    <w:rsid w:val="00BB6D75"/>
    <w:rsid w:val="00BD43A8"/>
    <w:rsid w:val="00C0532D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DF6133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184862-8C3F-4A32-AA50-1114CD59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7D0761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1972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kd601</vt:lpstr>
    </vt:vector>
  </TitlesOfParts>
  <Company>Riksdagen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kd601</dc:title>
  <dc:subject>kd601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2006-12-04T08:07:00Z</cp:lastPrinted>
  <dcterms:created xsi:type="dcterms:W3CDTF">2025-12-17T00:57:00Z</dcterms:created>
  <dcterms:modified xsi:type="dcterms:W3CDTF">2025-12-17T00:57:00Z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Små vattenkraftverk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Små vattenkraftverk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kd601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mn0319aa</vt:lpwstr>
  </property>
  <property fmtid="{D5CDD505-2E9C-101B-9397-08002B2CF9AE}" pid="46" name="MotionID">
    <vt:lpwstr>20062007000001070100000006010069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20062007000001070100000006010069</vt:lpwstr>
  </property>
  <property fmtid="{D5CDD505-2E9C-101B-9397-08002B2CF9AE}" pid="50" name="nummer">
    <vt:lpwstr>291</vt:lpwstr>
  </property>
  <property fmtid="{D5CDD505-2E9C-101B-9397-08002B2CF9AE}" pid="51" name="utskottsbeteckning">
    <vt:lpwstr>N</vt:lpwstr>
  </property>
  <property fmtid="{D5CDD505-2E9C-101B-9397-08002B2CF9AE}" pid="52" name="GlobalUID">
    <vt:lpwstr>{FE377630-B7C2-4DEE-BB23-C9CD58815681}</vt:lpwstr>
  </property>
  <property fmtid="{D5CDD505-2E9C-101B-9397-08002B2CF9AE}" pid="53" name="Överföringar">
    <vt:i4>0</vt:i4>
  </property>
  <property fmtid="{D5CDD505-2E9C-101B-9397-08002B2CF9AE}" pid="54" name="Checksum">
    <vt:lpwstr>*1009223602908*</vt:lpwstr>
  </property>
  <property fmtid="{D5CDD505-2E9C-101B-9397-08002B2CF9AE}" pid="55" name="skuggnummer">
    <vt:lpwstr>1399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17:57:45.116</vt:lpwstr>
  </property>
  <property fmtid="{D5CDD505-2E9C-101B-9397-08002B2CF9AE}" pid="58" name="urixGuid">
    <vt:lpwstr>{A635980F-9082-4A7E-B968-9CA0FF3662B0}</vt:lpwstr>
  </property>
</Properties>
</file>