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1C8610" w14:textId="77777777">
        <w:tc>
          <w:tcPr>
            <w:tcW w:w="2268" w:type="dxa"/>
          </w:tcPr>
          <w:p w14:paraId="3C2D1C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AD94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D27A63" w14:textId="77777777">
        <w:tc>
          <w:tcPr>
            <w:tcW w:w="2268" w:type="dxa"/>
          </w:tcPr>
          <w:p w14:paraId="784FB3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97F6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EDACED" w14:textId="77777777">
        <w:tc>
          <w:tcPr>
            <w:tcW w:w="3402" w:type="dxa"/>
            <w:gridSpan w:val="2"/>
          </w:tcPr>
          <w:p w14:paraId="49AE21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5376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5F61A3" w14:textId="77777777">
        <w:tc>
          <w:tcPr>
            <w:tcW w:w="2268" w:type="dxa"/>
          </w:tcPr>
          <w:p w14:paraId="5D0FFB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24E483" w14:textId="6486B67A" w:rsidR="006E4E11" w:rsidRPr="00ED583F" w:rsidRDefault="00DB28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Fi2015/05470/S2</w:t>
            </w:r>
          </w:p>
        </w:tc>
      </w:tr>
      <w:tr w:rsidR="006E4E11" w14:paraId="5231DA05" w14:textId="77777777">
        <w:tc>
          <w:tcPr>
            <w:tcW w:w="2268" w:type="dxa"/>
          </w:tcPr>
          <w:p w14:paraId="113181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36A3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C2C81A" w14:textId="77777777">
        <w:trPr>
          <w:trHeight w:val="284"/>
        </w:trPr>
        <w:tc>
          <w:tcPr>
            <w:tcW w:w="4911" w:type="dxa"/>
          </w:tcPr>
          <w:p w14:paraId="5D85D82B" w14:textId="77777777" w:rsidR="006E4E11" w:rsidRDefault="005F32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325C7BF" w14:textId="77777777">
        <w:trPr>
          <w:trHeight w:val="284"/>
        </w:trPr>
        <w:tc>
          <w:tcPr>
            <w:tcW w:w="4911" w:type="dxa"/>
          </w:tcPr>
          <w:p w14:paraId="35838F86" w14:textId="77777777" w:rsidR="006E4E11" w:rsidRDefault="005F32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05CD9CD" w14:textId="77777777">
        <w:trPr>
          <w:trHeight w:val="284"/>
        </w:trPr>
        <w:tc>
          <w:tcPr>
            <w:tcW w:w="4911" w:type="dxa"/>
          </w:tcPr>
          <w:p w14:paraId="78F3E9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49B302" w14:textId="77777777">
        <w:trPr>
          <w:trHeight w:val="284"/>
        </w:trPr>
        <w:tc>
          <w:tcPr>
            <w:tcW w:w="4911" w:type="dxa"/>
          </w:tcPr>
          <w:p w14:paraId="451C6B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E20AC7" w14:textId="77777777">
        <w:trPr>
          <w:trHeight w:val="284"/>
        </w:trPr>
        <w:tc>
          <w:tcPr>
            <w:tcW w:w="4911" w:type="dxa"/>
          </w:tcPr>
          <w:p w14:paraId="1C653D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F25B17" w14:textId="77777777">
        <w:trPr>
          <w:trHeight w:val="284"/>
        </w:trPr>
        <w:tc>
          <w:tcPr>
            <w:tcW w:w="4911" w:type="dxa"/>
          </w:tcPr>
          <w:p w14:paraId="64C476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9D774A" w14:textId="77777777" w:rsidR="006E4E11" w:rsidRDefault="005F32D6">
      <w:pPr>
        <w:framePr w:w="4400" w:h="2523" w:wrap="notBeside" w:vAnchor="page" w:hAnchor="page" w:x="6453" w:y="2445"/>
        <w:ind w:left="142"/>
      </w:pPr>
      <w:r>
        <w:t>Till riksdagen</w:t>
      </w:r>
    </w:p>
    <w:p w14:paraId="06F64E58" w14:textId="77777777" w:rsidR="006E4E11" w:rsidRDefault="005F32D6" w:rsidP="005F32D6">
      <w:pPr>
        <w:pStyle w:val="RKrubrik"/>
        <w:pBdr>
          <w:bottom w:val="single" w:sz="4" w:space="1" w:color="auto"/>
        </w:pBdr>
        <w:spacing w:before="0" w:after="0"/>
      </w:pPr>
      <w:r>
        <w:t>Svar på fråga 2015/16:408 av Larry Söder (KD) Köpta fakturor utan mervärdesskatt</w:t>
      </w:r>
    </w:p>
    <w:p w14:paraId="32282E35" w14:textId="77777777" w:rsidR="006E4E11" w:rsidRDefault="006E4E11">
      <w:pPr>
        <w:pStyle w:val="RKnormal"/>
      </w:pPr>
    </w:p>
    <w:p w14:paraId="4A816F7C" w14:textId="77A6CBAA" w:rsidR="006E4E11" w:rsidRDefault="005F32D6">
      <w:pPr>
        <w:pStyle w:val="RKnormal"/>
      </w:pPr>
      <w:r>
        <w:t>Larry Söder har frågat mig om jag har för avsikt att se öve</w:t>
      </w:r>
      <w:r w:rsidR="009F7DB5">
        <w:t xml:space="preserve">r </w:t>
      </w:r>
      <w:r w:rsidR="009F7DB5" w:rsidRPr="006218C3">
        <w:t>mervärdesskattehanteringe</w:t>
      </w:r>
      <w:r w:rsidR="00507F86" w:rsidRPr="006218C3">
        <w:t>n av inkassobolagens indrivning</w:t>
      </w:r>
      <w:r w:rsidR="009F7DB5" w:rsidRPr="006218C3">
        <w:t xml:space="preserve"> av skulder.</w:t>
      </w:r>
      <w:r w:rsidR="00990642">
        <w:t xml:space="preserve"> </w:t>
      </w:r>
      <w:r w:rsidR="00507F86" w:rsidRPr="006218C3">
        <w:t xml:space="preserve">Larry Söder </w:t>
      </w:r>
      <w:r w:rsidR="00990642">
        <w:t xml:space="preserve">uppger </w:t>
      </w:r>
      <w:r w:rsidR="00507F86" w:rsidRPr="006218C3">
        <w:t>bl.a. att inkassobola</w:t>
      </w:r>
      <w:r w:rsidR="006A3D0E" w:rsidRPr="006218C3">
        <w:t>gen inte behöver redovisa mervärdesskatt</w:t>
      </w:r>
      <w:r w:rsidR="00507F86" w:rsidRPr="006218C3">
        <w:t xml:space="preserve"> till Skatteve</w:t>
      </w:r>
      <w:r w:rsidR="006A3D0E" w:rsidRPr="006218C3">
        <w:t>rket när de</w:t>
      </w:r>
      <w:r w:rsidR="00507F86" w:rsidRPr="006218C3">
        <w:t xml:space="preserve"> inkasserar skulden</w:t>
      </w:r>
      <w:r w:rsidR="006A3D0E" w:rsidRPr="006218C3">
        <w:t xml:space="preserve"> på förvärvade fordringar och att hela mervärdesskatte</w:t>
      </w:r>
      <w:r w:rsidR="00507F86" w:rsidRPr="006218C3">
        <w:t>beloppet tillf</w:t>
      </w:r>
      <w:r w:rsidR="00990642">
        <w:t>aller inkassobolaget</w:t>
      </w:r>
      <w:r w:rsidR="00507F86" w:rsidRPr="006218C3">
        <w:t>.</w:t>
      </w:r>
    </w:p>
    <w:p w14:paraId="629EC5C8" w14:textId="77777777" w:rsidR="005F32D6" w:rsidRDefault="005F32D6">
      <w:pPr>
        <w:pStyle w:val="RKnormal"/>
      </w:pPr>
    </w:p>
    <w:p w14:paraId="7D63AE17" w14:textId="77777777" w:rsidR="00AD1989" w:rsidRDefault="00507F86" w:rsidP="006218C3">
      <w:pPr>
        <w:pStyle w:val="RKnormal"/>
      </w:pPr>
      <w:r>
        <w:t xml:space="preserve">Jag vill </w:t>
      </w:r>
      <w:r w:rsidR="006218C3">
        <w:t>börja med att</w:t>
      </w:r>
      <w:r>
        <w:t xml:space="preserve"> klargöra att så</w:t>
      </w:r>
      <w:r w:rsidR="00EE081B">
        <w:t xml:space="preserve"> länge en fordran som förvärvas av</w:t>
      </w:r>
      <w:r>
        <w:t xml:space="preserve"> ett inkassobolag inte utgör </w:t>
      </w:r>
      <w:r w:rsidR="00202A2A">
        <w:t>en konstaterad kundförlust i mervärdesskatte</w:t>
      </w:r>
      <w:r w:rsidR="006218C3">
        <w:softHyphen/>
      </w:r>
      <w:r>
        <w:t>hänseende</w:t>
      </w:r>
      <w:r w:rsidR="00EE081B">
        <w:t>, har säljaren</w:t>
      </w:r>
      <w:r>
        <w:t xml:space="preserve"> redovisat mervärdesskatt </w:t>
      </w:r>
      <w:r w:rsidR="00EE081B">
        <w:t>till Skatteverket avseende den</w:t>
      </w:r>
      <w:r>
        <w:t xml:space="preserve"> försäljning</w:t>
      </w:r>
      <w:r w:rsidR="006A3D0E">
        <w:t xml:space="preserve"> som fordran grundas på</w:t>
      </w:r>
      <w:r w:rsidR="00074713">
        <w:t>. N</w:t>
      </w:r>
      <w:r>
        <w:t xml:space="preserve">ågon mervärdesskatt tillfaller </w:t>
      </w:r>
      <w:r w:rsidR="00074713">
        <w:t xml:space="preserve">därmed </w:t>
      </w:r>
      <w:r>
        <w:t>inte inkassobolaget</w:t>
      </w:r>
      <w:r w:rsidR="0075663E">
        <w:t xml:space="preserve"> och staten förlorar inte några mervärdesskatte</w:t>
      </w:r>
      <w:r w:rsidR="00A2247B">
        <w:softHyphen/>
      </w:r>
      <w:r w:rsidR="0075663E">
        <w:t>intäkter</w:t>
      </w:r>
      <w:r>
        <w:t xml:space="preserve">. </w:t>
      </w:r>
    </w:p>
    <w:p w14:paraId="17DA3D59" w14:textId="77777777" w:rsidR="00AD1989" w:rsidRDefault="00AD1989" w:rsidP="006218C3">
      <w:pPr>
        <w:pStyle w:val="RKnormal"/>
      </w:pPr>
    </w:p>
    <w:p w14:paraId="2288871C" w14:textId="73098401" w:rsidR="00CF246D" w:rsidRDefault="00AD1989">
      <w:pPr>
        <w:pStyle w:val="RKnormal"/>
      </w:pPr>
      <w:r>
        <w:t>Om</w:t>
      </w:r>
      <w:r w:rsidR="00EE081B">
        <w:t xml:space="preserve"> en säljare har uppfyllt </w:t>
      </w:r>
      <w:r w:rsidR="00507F86">
        <w:t>l</w:t>
      </w:r>
      <w:r w:rsidR="00EE081B">
        <w:t>ångtgående krav</w:t>
      </w:r>
      <w:r w:rsidR="00507F86">
        <w:t xml:space="preserve"> på försök t</w:t>
      </w:r>
      <w:r w:rsidR="006A3D0E">
        <w:t>ill indrivning av en fordran utan resultat</w:t>
      </w:r>
      <w:r w:rsidR="0075663E">
        <w:t>,</w:t>
      </w:r>
      <w:r w:rsidR="006A3D0E">
        <w:t xml:space="preserve"> anses fordran utgöra en konstaterad kundförlust </w:t>
      </w:r>
      <w:r w:rsidR="00EE081B">
        <w:t>i mervärdesskatte</w:t>
      </w:r>
      <w:r w:rsidR="001413CD">
        <w:softHyphen/>
      </w:r>
      <w:r w:rsidR="00EE081B">
        <w:t>hänseende</w:t>
      </w:r>
      <w:r w:rsidR="0075663E">
        <w:t>. Säljaren får då</w:t>
      </w:r>
      <w:r w:rsidR="00EE081B">
        <w:t xml:space="preserve"> </w:t>
      </w:r>
      <w:r w:rsidR="006A3D0E">
        <w:t xml:space="preserve">tillbaka redovisad mervärdesskatt från Skatteverket.  </w:t>
      </w:r>
      <w:r w:rsidR="009F7DB5">
        <w:t xml:space="preserve">Om ett inkassobolag </w:t>
      </w:r>
      <w:r w:rsidR="00990642">
        <w:t>förvärvar en sådan osäker</w:t>
      </w:r>
      <w:r w:rsidR="0075663E">
        <w:t xml:space="preserve"> fordran och </w:t>
      </w:r>
      <w:r w:rsidR="006A3D0E">
        <w:t xml:space="preserve">lyckas driva in den, </w:t>
      </w:r>
      <w:r w:rsidR="009F7DB5">
        <w:t xml:space="preserve">ska någon mervärdesskatt inte redovisas till Skatteverket eftersom </w:t>
      </w:r>
      <w:r>
        <w:t xml:space="preserve">fordran i sig inte är mervärdesskattepliktig. </w:t>
      </w:r>
      <w:r w:rsidR="00990642">
        <w:t xml:space="preserve">Att </w:t>
      </w:r>
      <w:r w:rsidR="00AE7804">
        <w:t xml:space="preserve">den underliggande </w:t>
      </w:r>
      <w:r w:rsidR="00990642">
        <w:t xml:space="preserve">försäljningen </w:t>
      </w:r>
      <w:r w:rsidR="00AE7804">
        <w:t xml:space="preserve">inte beskattas beror </w:t>
      </w:r>
      <w:r w:rsidR="00990642">
        <w:t>på att säljare</w:t>
      </w:r>
      <w:r w:rsidR="00AE7804">
        <w:t>n har fått</w:t>
      </w:r>
      <w:r w:rsidR="00990642">
        <w:t xml:space="preserve"> mervärdesskatten återbetald. Om möjlighet</w:t>
      </w:r>
      <w:r w:rsidR="00AE7804">
        <w:t>en till återbetalning av mervärdesskatt vid konstaterad kundförlust</w:t>
      </w:r>
      <w:r w:rsidR="00990642">
        <w:t xml:space="preserve"> togs bort skulle företag som säljer varor och </w:t>
      </w:r>
      <w:r>
        <w:t xml:space="preserve">tjänster drabbas av ytterligare </w:t>
      </w:r>
      <w:r w:rsidR="00990642">
        <w:t xml:space="preserve">kostnader avseende kundförluster. </w:t>
      </w:r>
      <w:bookmarkStart w:id="0" w:name="_GoBack"/>
      <w:bookmarkEnd w:id="0"/>
    </w:p>
    <w:p w14:paraId="7B70EB5A" w14:textId="77777777" w:rsidR="00AE7804" w:rsidRDefault="00AE7804">
      <w:pPr>
        <w:pStyle w:val="RKnormal"/>
      </w:pPr>
    </w:p>
    <w:p w14:paraId="527EBAD9" w14:textId="77777777" w:rsidR="005F32D6" w:rsidRDefault="005F32D6">
      <w:pPr>
        <w:pStyle w:val="RKnormal"/>
      </w:pPr>
      <w:r>
        <w:t>Stockholm den 9 december 2015</w:t>
      </w:r>
    </w:p>
    <w:p w14:paraId="62D2E7C1" w14:textId="77777777" w:rsidR="005F32D6" w:rsidRDefault="005F32D6">
      <w:pPr>
        <w:pStyle w:val="RKnormal"/>
      </w:pPr>
    </w:p>
    <w:p w14:paraId="5011B78C" w14:textId="77777777" w:rsidR="005F32D6" w:rsidRDefault="005F32D6">
      <w:pPr>
        <w:pStyle w:val="RKnormal"/>
      </w:pPr>
    </w:p>
    <w:p w14:paraId="52BB46EE" w14:textId="77777777" w:rsidR="005F32D6" w:rsidRDefault="005F32D6">
      <w:pPr>
        <w:pStyle w:val="RKnormal"/>
      </w:pPr>
      <w:r>
        <w:t>Magdalena Andersson</w:t>
      </w:r>
    </w:p>
    <w:sectPr w:rsidR="005F3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99DAB" w14:textId="77777777" w:rsidR="005F32D6" w:rsidRDefault="005F32D6">
      <w:r>
        <w:separator/>
      </w:r>
    </w:p>
  </w:endnote>
  <w:endnote w:type="continuationSeparator" w:id="0">
    <w:p w14:paraId="273BEC17" w14:textId="77777777" w:rsidR="005F32D6" w:rsidRDefault="005F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10339" w14:textId="77777777" w:rsidR="00517521" w:rsidRDefault="005175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35CB7" w14:textId="77777777" w:rsidR="00517521" w:rsidRDefault="0051752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06550" w14:textId="77777777" w:rsidR="00517521" w:rsidRDefault="0051752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D06D4" w14:textId="77777777" w:rsidR="005F32D6" w:rsidRDefault="005F32D6">
      <w:r>
        <w:separator/>
      </w:r>
    </w:p>
  </w:footnote>
  <w:footnote w:type="continuationSeparator" w:id="0">
    <w:p w14:paraId="5CC1FA5F" w14:textId="77777777" w:rsidR="005F32D6" w:rsidRDefault="005F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3137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3F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D9A75F" w14:textId="77777777">
      <w:trPr>
        <w:cantSplit/>
      </w:trPr>
      <w:tc>
        <w:tcPr>
          <w:tcW w:w="3119" w:type="dxa"/>
        </w:tcPr>
        <w:p w14:paraId="74EE36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AF07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B0487C" w14:textId="77777777" w:rsidR="00E80146" w:rsidRDefault="00E80146">
          <w:pPr>
            <w:pStyle w:val="Sidhuvud"/>
            <w:ind w:right="360"/>
          </w:pPr>
        </w:p>
      </w:tc>
    </w:tr>
  </w:tbl>
  <w:p w14:paraId="7BF6B7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C72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5ED6C" w14:textId="77777777">
      <w:trPr>
        <w:cantSplit/>
      </w:trPr>
      <w:tc>
        <w:tcPr>
          <w:tcW w:w="3119" w:type="dxa"/>
        </w:tcPr>
        <w:p w14:paraId="74C9C8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0D427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BBA6AD" w14:textId="77777777" w:rsidR="00E80146" w:rsidRDefault="00E80146">
          <w:pPr>
            <w:pStyle w:val="Sidhuvud"/>
            <w:ind w:right="360"/>
          </w:pPr>
        </w:p>
      </w:tc>
    </w:tr>
  </w:tbl>
  <w:p w14:paraId="25A239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0F8C9" w14:textId="09A8608A" w:rsidR="005F32D6" w:rsidRDefault="005F32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9D87AE" wp14:editId="1A1744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52D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AD68F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A0BC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6C3C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D6"/>
    <w:rsid w:val="00074713"/>
    <w:rsid w:val="000A3750"/>
    <w:rsid w:val="001413CD"/>
    <w:rsid w:val="00150384"/>
    <w:rsid w:val="00152FFC"/>
    <w:rsid w:val="00160901"/>
    <w:rsid w:val="001805B7"/>
    <w:rsid w:val="00194A04"/>
    <w:rsid w:val="00202A2A"/>
    <w:rsid w:val="00234580"/>
    <w:rsid w:val="00274F6E"/>
    <w:rsid w:val="00367B1C"/>
    <w:rsid w:val="00480C1E"/>
    <w:rsid w:val="004A328D"/>
    <w:rsid w:val="004B5006"/>
    <w:rsid w:val="004F7BA9"/>
    <w:rsid w:val="00507F86"/>
    <w:rsid w:val="00517521"/>
    <w:rsid w:val="0058762B"/>
    <w:rsid w:val="005C68B5"/>
    <w:rsid w:val="005F32D6"/>
    <w:rsid w:val="00603EE1"/>
    <w:rsid w:val="006218C3"/>
    <w:rsid w:val="006A3D0E"/>
    <w:rsid w:val="006E4E11"/>
    <w:rsid w:val="007242A3"/>
    <w:rsid w:val="00752CEA"/>
    <w:rsid w:val="0075663E"/>
    <w:rsid w:val="00781154"/>
    <w:rsid w:val="007A6855"/>
    <w:rsid w:val="008435A8"/>
    <w:rsid w:val="0092027A"/>
    <w:rsid w:val="00955E31"/>
    <w:rsid w:val="00956545"/>
    <w:rsid w:val="009831AD"/>
    <w:rsid w:val="00990642"/>
    <w:rsid w:val="00992E72"/>
    <w:rsid w:val="009E6FE8"/>
    <w:rsid w:val="009F7DB5"/>
    <w:rsid w:val="00A2247B"/>
    <w:rsid w:val="00AD1989"/>
    <w:rsid w:val="00AE3FBB"/>
    <w:rsid w:val="00AE7804"/>
    <w:rsid w:val="00AF26D1"/>
    <w:rsid w:val="00B93483"/>
    <w:rsid w:val="00CB6050"/>
    <w:rsid w:val="00CF246D"/>
    <w:rsid w:val="00D133D7"/>
    <w:rsid w:val="00D16EA8"/>
    <w:rsid w:val="00D677F2"/>
    <w:rsid w:val="00D70F04"/>
    <w:rsid w:val="00D80B9C"/>
    <w:rsid w:val="00DB28FB"/>
    <w:rsid w:val="00DF6024"/>
    <w:rsid w:val="00E262A0"/>
    <w:rsid w:val="00E44268"/>
    <w:rsid w:val="00E80146"/>
    <w:rsid w:val="00E904D0"/>
    <w:rsid w:val="00EA3132"/>
    <w:rsid w:val="00EC25F9"/>
    <w:rsid w:val="00ED583F"/>
    <w:rsid w:val="00EE081B"/>
    <w:rsid w:val="00F96771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DD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3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32D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E0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F3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F32D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E0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c12b5925-c37c-4fc1-9941-6d52cb0a0d09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XZUX2F4UT5D7-26-120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http://rkdhs-fi/enhet/ska/_layouts/DocIdRedir.aspx?ID=XZUX2F4UT5D7-26-120</Url>
      <Description>XZUX2F4UT5D7-26-120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FB242622-2926-4E0D-AE07-5B5CCDBC788A}"/>
</file>

<file path=customXml/itemProps2.xml><?xml version="1.0" encoding="utf-8"?>
<ds:datastoreItem xmlns:ds="http://schemas.openxmlformats.org/officeDocument/2006/customXml" ds:itemID="{78D9FF76-5532-4788-AD60-339C6CD5A9DC}"/>
</file>

<file path=customXml/itemProps3.xml><?xml version="1.0" encoding="utf-8"?>
<ds:datastoreItem xmlns:ds="http://schemas.openxmlformats.org/officeDocument/2006/customXml" ds:itemID="{FB242622-2926-4E0D-AE07-5B5CCDBC788A}"/>
</file>

<file path=customXml/itemProps4.xml><?xml version="1.0" encoding="utf-8"?>
<ds:datastoreItem xmlns:ds="http://schemas.openxmlformats.org/officeDocument/2006/customXml" ds:itemID="{BB9E0896-6B64-4349-B18D-70D1FEC8E082}"/>
</file>

<file path=customXml/itemProps5.xml><?xml version="1.0" encoding="utf-8"?>
<ds:datastoreItem xmlns:ds="http://schemas.openxmlformats.org/officeDocument/2006/customXml" ds:itemID="{B531EAE5-608E-43DF-8491-3644740BA5B7}"/>
</file>

<file path=customXml/itemProps6.xml><?xml version="1.0" encoding="utf-8"?>
<ds:datastoreItem xmlns:ds="http://schemas.openxmlformats.org/officeDocument/2006/customXml" ds:itemID="{BB9E0896-6B64-4349-B18D-70D1FEC8E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2015-12-09T08:51:00Z</dcterms:created>
  <dcterms:modified xsi:type="dcterms:W3CDTF">2015-12-09T08:52:00Z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122284f3-e430-4b65-838a-6f4358bb3791</vt:lpwstr>
  </property>
</Properties>
</file>