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6B0C" w:rsidRPr="00EC6B0C" w:rsidRDefault="00EC6B0C">
      <w:pPr>
        <w:pStyle w:val="Frslagsrubrik"/>
      </w:pPr>
      <w:r w:rsidRPr="00EC6B0C">
        <w:t>Förslag till riksdagsbeslut</w:t>
      </w:r>
    </w:p>
    <w:p w:rsidR="00EC6B0C" w:rsidRPr="00EC6B0C" w:rsidRDefault="00EC6B0C">
      <w:pPr>
        <w:pStyle w:val="Hemstlatt"/>
        <w:ind w:left="0"/>
      </w:pPr>
      <w:r w:rsidRPr="00EC6B0C">
        <w:t>Riksdagen tillkännager för regeringen som sin mening vad som anförs i motionen om att se över regelverket för HUS-avdraget med avseende på upplåtelseform.</w:t>
      </w:r>
    </w:p>
    <w:p w:rsidR="00EC6B0C" w:rsidRPr="00EC6B0C" w:rsidRDefault="00EC6B0C">
      <w:pPr>
        <w:pStyle w:val="Rubrik1"/>
      </w:pPr>
      <w:r w:rsidRPr="00EC6B0C">
        <w:t>Motivering</w:t>
      </w:r>
    </w:p>
    <w:p w:rsidR="00EC6B0C" w:rsidRPr="00EC6B0C" w:rsidRDefault="00EC6B0C">
      <w:r w:rsidRPr="00EC6B0C">
        <w:t>Den som är villaägare eller bostadsrättsinnehavare får halva kostnaden för reparationer och underhåll av sin bostad betald av skattebetalarkollektivet, upp till ett maximalt belopp på 50 000 kronor i subvention per år och person.</w:t>
      </w:r>
    </w:p>
    <w:p w:rsidR="00EC6B0C" w:rsidRPr="00EC6B0C" w:rsidRDefault="00EC6B0C">
      <w:pPr>
        <w:pStyle w:val="Normaltindrag"/>
      </w:pPr>
      <w:r w:rsidRPr="00EC6B0C">
        <w:t>Den som är hyresgäst har rätt till regelbundet underhåll av bostaden, inte sällan genom ett avtal för så kallat hyresgäststyrt underhåll. Hyresgästen avsätter genom sin hyra pengar för detta underhåll, det vill säga får det inte gratis. Hyresvärden betalar full kostnad, fullt pris, för de hantverkare som utför underhållet – egna och inhyrda. Inga statssubventioner utgår till någo</w:t>
      </w:r>
      <w:r w:rsidRPr="00EC6B0C">
        <w:t>n</w:t>
      </w:r>
      <w:r w:rsidRPr="00EC6B0C">
        <w:t>dera.</w:t>
      </w:r>
    </w:p>
    <w:p w:rsidR="00EC6B0C" w:rsidRPr="00EC6B0C" w:rsidRDefault="00EC6B0C">
      <w:pPr>
        <w:pStyle w:val="Normaltindrag"/>
      </w:pPr>
      <w:r w:rsidRPr="00EC6B0C">
        <w:t>Socialdemokraterna har tillsammans med Vänsterpartiet och Miljöpartiet de gröna yrkat på att ROT-delen inom HUS-avdraget borde vidgas till att gälla även hyresrätten. Fastighetsägare och bostadsrättsföreningar borde få ta del av ROT för att kunna rusta upp flerfamiljshus. Ett sådant stöd skulle också ges en klimat- och miljöprofil.</w:t>
      </w:r>
    </w:p>
    <w:p w:rsidR="00EC6B0C" w:rsidRPr="00EC6B0C" w:rsidRDefault="00EC6B0C">
      <w:pPr>
        <w:pStyle w:val="Normaltindrag"/>
      </w:pPr>
      <w:r w:rsidRPr="00EC6B0C">
        <w:t>Hyresgästerna har alltså inte rätt till något avdrag för underhåll och repar</w:t>
      </w:r>
      <w:r w:rsidRPr="00EC6B0C">
        <w:t>a</w:t>
      </w:r>
      <w:r w:rsidRPr="00EC6B0C">
        <w:t xml:space="preserve">tioner. Först debiteras han eller hon dessa tjänster till fullt pris av hyresvärden som ju inte heller kan göra något ROT-avdrag. Sedan tvingas hyresgästen via skatten att betala till villaägares och bostadsrättsinnehavares underhåll. Det är en tydlig diskriminering gentemot hyresgäster och hyresrätten. </w:t>
      </w:r>
    </w:p>
    <w:p w:rsidR="00EC6B0C" w:rsidRPr="00EC6B0C" w:rsidRDefault="00EC6B0C">
      <w:pPr>
        <w:pStyle w:val="Normaltindrag"/>
      </w:pPr>
      <w:r w:rsidRPr="00EC6B0C">
        <w:t>Även i fråga om trappstädning och skötsel av utemiljöer får hyresgäster betala ett ”överpris” jämfört med villaägare och bostadsrättsinnehavare som kan använda det så kallade HUS-avdraget. Upplysningsvis f</w:t>
      </w:r>
      <w:r w:rsidRPr="00EC6B0C">
        <w:t xml:space="preserve">inns också radhus </w:t>
      </w:r>
      <w:r w:rsidRPr="00EC6B0C">
        <w:lastRenderedPageBreak/>
        <w:t>med grönytor som upplåts som hyresrätt. Ej heller ifråga om dessa lär skatt</w:t>
      </w:r>
      <w:r w:rsidRPr="00EC6B0C">
        <w:t>e</w:t>
      </w:r>
      <w:r w:rsidRPr="00EC6B0C">
        <w:t>avdrag utgå.</w:t>
      </w:r>
    </w:p>
    <w:p w:rsidR="00EC6B0C" w:rsidRPr="00EC6B0C" w:rsidRDefault="00EC6B0C">
      <w:pPr>
        <w:pStyle w:val="Normaltindrag"/>
      </w:pPr>
      <w:r w:rsidRPr="00EC6B0C">
        <w:t>Inkomstmässigt ligger hyresgäster ofta lägre än villaägare och bostad</w:t>
      </w:r>
      <w:r w:rsidRPr="00EC6B0C">
        <w:t>s</w:t>
      </w:r>
      <w:r w:rsidRPr="00EC6B0C">
        <w:t>rättsinnehavare. Skatteavdraget bidrar alltså till en allt snedare fördelningsp</w:t>
      </w:r>
      <w:r w:rsidRPr="00EC6B0C">
        <w:t>o</w:t>
      </w:r>
      <w:r w:rsidRPr="00EC6B0C">
        <w:t>litik.</w:t>
      </w:r>
    </w:p>
    <w:p w:rsidR="00EC6B0C" w:rsidRPr="00EC6B0C" w:rsidRDefault="00EC6B0C">
      <w:pPr>
        <w:pStyle w:val="Normaltindrag"/>
      </w:pPr>
      <w:r w:rsidRPr="00EC6B0C">
        <w:t>Det måste vara rimligt att även hyresrätten och hyresgäster omfattas av rä</w:t>
      </w:r>
      <w:r w:rsidRPr="00EC6B0C">
        <w:t>t</w:t>
      </w:r>
      <w:r w:rsidRPr="00EC6B0C">
        <w:t>ten till skatteavdrag för reparationer, underhåll med flera tjänster. Allt annat är ett uttryck för borgerlig orättvisepolitik.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6B0C">
        <w:trPr>
          <w:cantSplit/>
        </w:trPr>
        <w:tc>
          <w:tcPr>
            <w:tcW w:w="3046" w:type="dxa"/>
          </w:tcPr>
          <w:p w:rsidR="00EC6B0C" w:rsidRPr="00EC6B0C" w:rsidRDefault="00EC6B0C">
            <w:pPr>
              <w:pStyle w:val="UnderskriftDatum"/>
              <w:spacing w:before="240"/>
            </w:pPr>
            <w:r w:rsidRPr="00EC6B0C">
              <w:t>Stockholm den 29 september 2009</w:t>
            </w:r>
          </w:p>
        </w:tc>
        <w:tc>
          <w:tcPr>
            <w:tcW w:w="3047" w:type="dxa"/>
          </w:tcPr>
          <w:p w:rsidR="00EC6B0C" w:rsidRPr="00EC6B0C" w:rsidRDefault="00EC6B0C">
            <w:pPr>
              <w:pStyle w:val="Underskrifter"/>
              <w:spacing w:before="240"/>
            </w:pPr>
          </w:p>
        </w:tc>
      </w:tr>
      <w:tr w:rsidR="00000000" w:rsidRPr="00EC6B0C">
        <w:trPr>
          <w:cantSplit/>
        </w:trPr>
        <w:tc>
          <w:tcPr>
            <w:tcW w:w="3046" w:type="dxa"/>
          </w:tcPr>
          <w:p w:rsidR="00EC6B0C" w:rsidRPr="00EC6B0C" w:rsidRDefault="00EC6B0C">
            <w:pPr>
              <w:pStyle w:val="Underskrifter"/>
            </w:pPr>
            <w:r w:rsidRPr="00EC6B0C">
              <w:t>Jan-Olof Larsson (s)</w:t>
            </w:r>
          </w:p>
        </w:tc>
        <w:tc>
          <w:tcPr>
            <w:tcW w:w="3046" w:type="dxa"/>
          </w:tcPr>
          <w:p w:rsidR="00EC6B0C" w:rsidRPr="00EC6B0C" w:rsidRDefault="00EC6B0C">
            <w:pPr>
              <w:pStyle w:val="Underskrifter"/>
            </w:pPr>
            <w:r w:rsidRPr="00EC6B0C">
              <w:t>Christina Oskarsson (s)</w:t>
            </w:r>
          </w:p>
        </w:tc>
      </w:tr>
    </w:tbl>
    <w:p w:rsidR="00EC6B0C" w:rsidRPr="00EC6B0C" w:rsidRDefault="00EC6B0C">
      <w:pPr>
        <w:pStyle w:val="Normaltindrag"/>
      </w:pPr>
    </w:p>
    <w:sectPr w:rsidR="00000000" w:rsidRPr="00EC6B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6B0C" w:rsidRPr="00EC6B0C" w:rsidRDefault="00EC6B0C">
      <w:r w:rsidRPr="00EC6B0C">
        <w:separator/>
      </w:r>
    </w:p>
  </w:endnote>
  <w:endnote w:type="continuationSeparator" w:id="0">
    <w:p w:rsidR="00EC6B0C" w:rsidRPr="00EC6B0C" w:rsidRDefault="00EC6B0C">
      <w:r w:rsidRPr="00EC6B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B0C" w:rsidRPr="00EC6B0C" w:rsidRDefault="00EC6B0C">
    <w:pPr>
      <w:pStyle w:val="Sidfot"/>
    </w:pPr>
    <w:r w:rsidRPr="00EC6B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499746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0C" w:rsidRDefault="00EC6B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6B0C" w:rsidRDefault="00EC6B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B0C" w:rsidRPr="00EC6B0C" w:rsidRDefault="00EC6B0C">
    <w:pPr>
      <w:pStyle w:val="Sidfot"/>
    </w:pPr>
    <w:r w:rsidRPr="00EC6B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238997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0C" w:rsidRDefault="00EC6B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6B0C" w:rsidRDefault="00EC6B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B0C" w:rsidRPr="00EC6B0C" w:rsidRDefault="00EC6B0C">
    <w:pPr>
      <w:pStyle w:val="Sidfot"/>
    </w:pPr>
    <w:r w:rsidRPr="00EC6B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08803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0C" w:rsidRDefault="00EC6B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6B0C" w:rsidRDefault="00EC6B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6B0C" w:rsidRPr="00EC6B0C" w:rsidRDefault="00EC6B0C">
      <w:r w:rsidRPr="00EC6B0C">
        <w:separator/>
      </w:r>
    </w:p>
  </w:footnote>
  <w:footnote w:type="continuationSeparator" w:id="0">
    <w:p w:rsidR="00EC6B0C" w:rsidRPr="00EC6B0C" w:rsidRDefault="00EC6B0C">
      <w:r w:rsidRPr="00EC6B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B0C" w:rsidRPr="00EC6B0C" w:rsidRDefault="00EC6B0C">
    <w:pPr>
      <w:pStyle w:val="Sidhuvud"/>
    </w:pPr>
    <w:r w:rsidRPr="00EC6B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41931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0C" w:rsidRDefault="00EC6B0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6B0C" w:rsidRDefault="00EC6B0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B0C" w:rsidRPr="00EC6B0C" w:rsidRDefault="00EC6B0C">
    <w:pPr>
      <w:pStyle w:val="Sidhuvud"/>
    </w:pPr>
    <w:r w:rsidRPr="00EC6B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06731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B0C" w:rsidRDefault="00EC6B0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6B0C" w:rsidRDefault="00EC6B0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B0C" w:rsidRPr="00EC6B0C" w:rsidRDefault="00EC6B0C">
    <w:pPr>
      <w:pStyle w:val="FSHNormal"/>
      <w:tabs>
        <w:tab w:val="right" w:pos="5840"/>
      </w:tabs>
    </w:pPr>
    <w:r w:rsidRPr="00EC6B0C">
      <w:br/>
    </w:r>
    <w:r w:rsidRPr="00EC6B0C">
      <w:fldChar w:fldCharType="begin" w:fldLock="1"/>
    </w:r>
    <w:r w:rsidRPr="00EC6B0C">
      <w:instrText xml:space="preserve"> DOCPROPERTY</w:instrText>
    </w:r>
    <w:r w:rsidRPr="00EC6B0C">
      <w:rPr>
        <w:sz w:val="18"/>
      </w:rPr>
      <w:instrText xml:space="preserve"> "YearUser" *\charformat </w:instrText>
    </w:r>
    <w:r w:rsidRPr="00EC6B0C">
      <w:fldChar w:fldCharType="separate"/>
    </w:r>
    <w:r w:rsidRPr="00EC6B0C">
      <w:t>2009/10</w:t>
    </w:r>
    <w:r w:rsidRPr="00EC6B0C">
      <w:fldChar w:fldCharType="end"/>
    </w:r>
    <w:r w:rsidRPr="00EC6B0C">
      <w:t xml:space="preserve"> </w:t>
    </w:r>
    <w:r w:rsidRPr="00EC6B0C">
      <w:tab/>
      <w:t xml:space="preserve">mnr: </w:t>
    </w:r>
    <w:r w:rsidRPr="00EC6B0C">
      <w:fldChar w:fldCharType="begin" w:fldLock="1"/>
    </w:r>
    <w:r w:rsidRPr="00EC6B0C">
      <w:instrText xml:space="preserve"> DOCPROPERTY</w:instrText>
    </w:r>
    <w:r w:rsidRPr="00EC6B0C">
      <w:rPr>
        <w:sz w:val="18"/>
      </w:rPr>
      <w:instrText xml:space="preserve"> "Motionsnummer" *\charformat </w:instrText>
    </w:r>
    <w:r w:rsidRPr="00EC6B0C">
      <w:fldChar w:fldCharType="separate"/>
    </w:r>
    <w:r w:rsidRPr="00EC6B0C">
      <w:t>Sk279</w:t>
    </w:r>
    <w:r w:rsidRPr="00EC6B0C">
      <w:fldChar w:fldCharType="end"/>
    </w:r>
    <w:r w:rsidRPr="00EC6B0C">
      <w:br/>
    </w:r>
    <w:r w:rsidRPr="00EC6B0C">
      <w:fldChar w:fldCharType="begin" w:fldLock="1"/>
    </w:r>
    <w:r w:rsidRPr="00EC6B0C">
      <w:instrText xml:space="preserve"> DOCPROPERTY</w:instrText>
    </w:r>
    <w:r w:rsidRPr="00EC6B0C">
      <w:rPr>
        <w:sz w:val="18"/>
      </w:rPr>
      <w:instrText xml:space="preserve"> "Samling" *\charformat </w:instrText>
    </w:r>
    <w:r w:rsidRPr="00EC6B0C">
      <w:fldChar w:fldCharType="end"/>
    </w:r>
    <w:r w:rsidRPr="00EC6B0C">
      <w:tab/>
      <w:t xml:space="preserve">pnr: </w:t>
    </w:r>
    <w:r w:rsidRPr="00EC6B0C">
      <w:fldChar w:fldCharType="begin" w:fldLock="1"/>
    </w:r>
    <w:r w:rsidRPr="00EC6B0C">
      <w:instrText xml:space="preserve"> DOCPROPERTY</w:instrText>
    </w:r>
    <w:r w:rsidRPr="00EC6B0C">
      <w:rPr>
        <w:sz w:val="18"/>
      </w:rPr>
      <w:instrText xml:space="preserve"> "Partinummer" *\charformat </w:instrText>
    </w:r>
    <w:r w:rsidRPr="00EC6B0C">
      <w:fldChar w:fldCharType="separate"/>
    </w:r>
    <w:r w:rsidRPr="00EC6B0C">
      <w:t>s30055</w:t>
    </w:r>
    <w:r w:rsidRPr="00EC6B0C">
      <w:fldChar w:fldCharType="end"/>
    </w:r>
  </w:p>
  <w:p w:rsidR="00EC6B0C" w:rsidRPr="00EC6B0C" w:rsidRDefault="00EC6B0C">
    <w:pPr>
      <w:pStyle w:val="FSHRub1"/>
    </w:pPr>
    <w:r w:rsidRPr="00EC6B0C">
      <w:t>Motion till riksdagen</w:t>
    </w:r>
    <w:r w:rsidRPr="00EC6B0C">
      <w:br/>
    </w:r>
    <w:r w:rsidRPr="00EC6B0C">
      <w:fldChar w:fldCharType="begin" w:fldLock="1"/>
    </w:r>
    <w:r w:rsidRPr="00EC6B0C">
      <w:instrText xml:space="preserve"> DOCPROPERTY "YearUser" *\charformat </w:instrText>
    </w:r>
    <w:r w:rsidRPr="00EC6B0C">
      <w:fldChar w:fldCharType="separate"/>
    </w:r>
    <w:r w:rsidRPr="00EC6B0C">
      <w:t>2009/10</w:t>
    </w:r>
    <w:r w:rsidRPr="00EC6B0C">
      <w:fldChar w:fldCharType="end"/>
    </w:r>
    <w:r w:rsidRPr="00EC6B0C">
      <w:t>:</w:t>
    </w:r>
    <w:r w:rsidRPr="00EC6B0C">
      <w:fldChar w:fldCharType="begin" w:fldLock="1"/>
    </w:r>
    <w:r w:rsidRPr="00EC6B0C">
      <w:instrText xml:space="preserve"> DOCPROPERTY "Motionsnummer" *\charformat </w:instrText>
    </w:r>
    <w:r w:rsidRPr="00EC6B0C">
      <w:fldChar w:fldCharType="separate"/>
    </w:r>
    <w:r w:rsidRPr="00EC6B0C">
      <w:t>Sk279</w:t>
    </w:r>
    <w:r w:rsidRPr="00EC6B0C">
      <w:fldChar w:fldCharType="end"/>
    </w:r>
  </w:p>
  <w:p w:rsidR="00EC6B0C" w:rsidRPr="00EC6B0C" w:rsidRDefault="00EC6B0C">
    <w:pPr>
      <w:pStyle w:val="FSHNormalS5"/>
    </w:pPr>
    <w:r w:rsidRPr="00EC6B0C">
      <w:fldChar w:fldCharType="begin" w:fldLock="1"/>
    </w:r>
    <w:r w:rsidRPr="00EC6B0C">
      <w:instrText xml:space="preserve"> DOCPROPERTY "MotionarText" *\charformat </w:instrText>
    </w:r>
    <w:r w:rsidRPr="00EC6B0C">
      <w:fldChar w:fldCharType="separate"/>
    </w:r>
    <w:r w:rsidRPr="00EC6B0C">
      <w:t>av Jan-Olof Larsson och Christina Oskarsson (s)</w:t>
    </w:r>
    <w:r w:rsidRPr="00EC6B0C">
      <w:fldChar w:fldCharType="end"/>
    </w:r>
    <w:r w:rsidRPr="00EC6B0C">
      <w:br/>
    </w:r>
    <w:r w:rsidRPr="00EC6B0C">
      <w:fldChar w:fldCharType="begin" w:fldLock="1"/>
    </w:r>
    <w:r w:rsidRPr="00EC6B0C">
      <w:instrText xml:space="preserve"> DOCPROPERTY "SvarFrasKort" *\charformat </w:instrText>
    </w:r>
    <w:r w:rsidRPr="00EC6B0C">
      <w:fldChar w:fldCharType="end"/>
    </w:r>
  </w:p>
  <w:p w:rsidR="00EC6B0C" w:rsidRPr="00EC6B0C" w:rsidRDefault="00EC6B0C">
    <w:pPr>
      <w:pStyle w:val="FSHTitel"/>
    </w:pPr>
    <w:r w:rsidRPr="00EC6B0C">
      <w:fldChar w:fldCharType="begin" w:fldLock="1"/>
    </w:r>
    <w:r w:rsidRPr="00EC6B0C">
      <w:instrText xml:space="preserve"> DOCPROPERTY</w:instrText>
    </w:r>
    <w:r w:rsidRPr="00EC6B0C">
      <w:rPr>
        <w:sz w:val="18"/>
      </w:rPr>
      <w:instrText xml:space="preserve"> "RubrikSvar" *\charformat </w:instrText>
    </w:r>
    <w:r w:rsidRPr="00EC6B0C">
      <w:fldChar w:fldCharType="separate"/>
    </w:r>
    <w:r w:rsidRPr="00EC6B0C">
      <w:t>ROT-avdrag för hyresgäster</w:t>
    </w:r>
    <w:r w:rsidRPr="00EC6B0C">
      <w:fldChar w:fldCharType="end"/>
    </w:r>
  </w:p>
  <w:p w:rsidR="00EC6B0C" w:rsidRPr="00EC6B0C" w:rsidRDefault="00EC6B0C">
    <w:pPr>
      <w:pStyle w:val="Normal00"/>
    </w:pPr>
  </w:p>
  <w:p w:rsidR="00EC6B0C" w:rsidRPr="00EC6B0C" w:rsidRDefault="00EC6B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07576536">
    <w:abstractNumId w:val="8"/>
  </w:num>
  <w:num w:numId="2" w16cid:durableId="1377045863">
    <w:abstractNumId w:val="9"/>
  </w:num>
  <w:num w:numId="3" w16cid:durableId="1523520069">
    <w:abstractNumId w:val="8"/>
  </w:num>
  <w:num w:numId="4" w16cid:durableId="38171645">
    <w:abstractNumId w:val="9"/>
  </w:num>
  <w:num w:numId="5" w16cid:durableId="1877154346">
    <w:abstractNumId w:val="13"/>
  </w:num>
  <w:num w:numId="6" w16cid:durableId="1925531351">
    <w:abstractNumId w:val="10"/>
  </w:num>
  <w:num w:numId="7" w16cid:durableId="2065521312">
    <w:abstractNumId w:val="11"/>
  </w:num>
  <w:num w:numId="8" w16cid:durableId="11344882">
    <w:abstractNumId w:val="12"/>
  </w:num>
  <w:num w:numId="9" w16cid:durableId="1131438004">
    <w:abstractNumId w:val="8"/>
  </w:num>
  <w:num w:numId="10" w16cid:durableId="1325356540">
    <w:abstractNumId w:val="3"/>
  </w:num>
  <w:num w:numId="11" w16cid:durableId="1742363065">
    <w:abstractNumId w:val="2"/>
  </w:num>
  <w:num w:numId="12" w16cid:durableId="1197351514">
    <w:abstractNumId w:val="1"/>
  </w:num>
  <w:num w:numId="13" w16cid:durableId="436213466">
    <w:abstractNumId w:val="0"/>
  </w:num>
  <w:num w:numId="14" w16cid:durableId="1573001904">
    <w:abstractNumId w:val="9"/>
  </w:num>
  <w:num w:numId="15" w16cid:durableId="411781302">
    <w:abstractNumId w:val="7"/>
  </w:num>
  <w:num w:numId="16" w16cid:durableId="570844804">
    <w:abstractNumId w:val="6"/>
  </w:num>
  <w:num w:numId="17" w16cid:durableId="856500122">
    <w:abstractNumId w:val="5"/>
  </w:num>
  <w:num w:numId="18" w16cid:durableId="1839270776">
    <w:abstractNumId w:val="4"/>
  </w:num>
  <w:num w:numId="19" w16cid:durableId="951323814">
    <w:abstractNumId w:val="11"/>
  </w:num>
  <w:num w:numId="20" w16cid:durableId="1855418291">
    <w:abstractNumId w:val="10"/>
  </w:num>
  <w:num w:numId="21" w16cid:durableId="21294733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5"/>
    <w:docVar w:name="PersonGUIDs" w:val="{2A510361-2DB0-49A0-A348-7593CE268EB9},{FCBB1D1D-DA71-44FB-8C92-3111F9EDC77F}"/>
  </w:docVars>
  <w:rsids>
    <w:rsidRoot w:val="00387BDD"/>
    <w:rsid w:val="00387BDD"/>
    <w:rsid w:val="00EC6B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00559F45-5D19-4A3E-8DC2-7B5ED2C4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1965</Characters>
  <Application>Microsoft Office Word</Application>
  <DocSecurity>4</DocSecurity>
  <Lines>39</Lines>
  <Paragraphs>15</Paragraphs>
  <ScaleCrop>false</ScaleCrop>
  <HeadingPairs>
    <vt:vector size="2" baseType="variant">
      <vt:variant>
        <vt:lpstr>Rubrik</vt:lpstr>
      </vt:variant>
      <vt:variant>
        <vt:i4>1</vt:i4>
      </vt:variant>
    </vt:vector>
  </HeadingPairs>
  <TitlesOfParts>
    <vt:vector size="1" baseType="lpstr">
      <vt:lpstr>s30055</vt:lpstr>
    </vt:vector>
  </TitlesOfParts>
  <Company>Riksdagen</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s30055</dc:title>
  <dc:subject>s30055</dc:subject>
  <dc:creator>Riksdagen</dc:creator>
  <cp:keywords>Riksdagen</cp:keywords>
  <dc:description>Nya formatmallshantering för förslag+urix bakåtkomp+könamn</dc:description>
  <cp:lastModifiedBy>Lars Brink</cp:lastModifiedBy>
  <cp:revision>2</cp:revision>
  <cp:lastPrinted>2009-11-15T09:09:00Z</cp:lastPrinted>
  <dcterms:created xsi:type="dcterms:W3CDTF">2025-12-17T21:07:00Z</dcterms:created>
  <dcterms:modified xsi:type="dcterms:W3CDTF">2025-12-17T21:07:00Z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mot2000_514_2009-11-15</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ROT-avdrag för hyresgäster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ROT-avdrag för hyresgäster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Jan-Olof Larsson och Christina Oskarsson (s)</vt:lpwstr>
  </property>
  <property fmtid="{D5CDD505-2E9C-101B-9397-08002B2CF9AE}" pid="26" name="MotionarLista">
    <vt:lpwstr>Larsson, Jan-Olof (s)\Oskarsson,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Jan-Olof Larsson (s), 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Sk279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20092010000000000115000300550069</vt:lpwstr>
  </property>
  <property fmtid="{D5CDD505-2E9C-101B-9397-08002B2CF9AE}" pid="47" name="datum">
    <vt:lpwstr>090929</vt:lpwstr>
  </property>
  <property fmtid="{D5CDD505-2E9C-101B-9397-08002B2CF9AE}" pid="48" name="avsändar-e-post">
    <vt:lpwstr>petra.dahlberg@riksdagen.se</vt:lpwstr>
  </property>
  <property fmtid="{D5CDD505-2E9C-101B-9397-08002B2CF9AE}" pid="49" name="id">
    <vt:lpwstr>20092010000000000115000300550069</vt:lpwstr>
  </property>
  <property fmtid="{D5CDD505-2E9C-101B-9397-08002B2CF9AE}" pid="50" name="nummer">
    <vt:lpwstr>279</vt:lpwstr>
  </property>
  <property fmtid="{D5CDD505-2E9C-101B-9397-08002B2CF9AE}" pid="51" name="utskottsbeteckning">
    <vt:lpwstr>Sk</vt:lpwstr>
  </property>
  <property fmtid="{D5CDD505-2E9C-101B-9397-08002B2CF9AE}" pid="52" name="GlobalUID">
    <vt:lpwstr>{789DBEB9-81EA-4417-9B80-9E02F9C542EB}</vt:lpwstr>
  </property>
  <property fmtid="{D5CDD505-2E9C-101B-9397-08002B2CF9AE}" pid="53" name="Överföringar">
    <vt:i4>0</vt:i4>
  </property>
  <property fmtid="{D5CDD505-2E9C-101B-9397-08002B2CF9AE}" pid="54" name="Checksum">
    <vt:lpwstr>*0014177724850*</vt:lpwstr>
  </property>
  <property fmtid="{D5CDD505-2E9C-101B-9397-08002B2CF9AE}" pid="55" name="skuggnummer">
    <vt:lpwstr>609</vt:lpwstr>
  </property>
  <property fmtid="{D5CDD505-2E9C-101B-9397-08002B2CF9AE}" pid="56" name="urixVersion">
    <vt:lpwstr>4.0.0.9</vt:lpwstr>
  </property>
  <property fmtid="{D5CDD505-2E9C-101B-9397-08002B2CF9AE}" pid="57" name="urixOrigin">
    <vt:lpwstr>091115 10:09:12.630</vt:lpwstr>
  </property>
  <property fmtid="{D5CDD505-2E9C-101B-9397-08002B2CF9AE}" pid="58" name="urixGuid">
    <vt:lpwstr>{24B4F117-59CC-4A01-A8EF-3CB9557B26C5}</vt:lpwstr>
  </property>
</Properties>
</file>