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1A79D3873E4834BDADFF4FF349D40C"/>
        </w:placeholder>
        <w:text/>
      </w:sdtPr>
      <w:sdtEndPr/>
      <w:sdtContent>
        <w:p w:rsidRPr="009B062B" w:rsidR="00AF30DD" w:rsidP="00DA28CE" w:rsidRDefault="00AF30DD" w14:paraId="5F3881FC" w14:textId="77777777">
          <w:pPr>
            <w:pStyle w:val="Rubrik1"/>
            <w:spacing w:after="300"/>
          </w:pPr>
          <w:r w:rsidRPr="009B062B">
            <w:t>Förslag till riksdagsbeslut</w:t>
          </w:r>
        </w:p>
      </w:sdtContent>
    </w:sdt>
    <w:sdt>
      <w:sdtPr>
        <w:alias w:val="Yrkande 1"/>
        <w:tag w:val="990c574c-b054-44ad-815c-b69e91c2de7b"/>
        <w:id w:val="1540541265"/>
        <w:lock w:val="sdtLocked"/>
      </w:sdtPr>
      <w:sdtEndPr/>
      <w:sdtContent>
        <w:p w:rsidR="006F5D4B" w:rsidRDefault="005C0BB7" w14:paraId="4BA5ACF6" w14:textId="18438532">
          <w:pPr>
            <w:pStyle w:val="Frslagstext"/>
            <w:numPr>
              <w:ilvl w:val="0"/>
              <w:numId w:val="0"/>
            </w:numPr>
          </w:pPr>
          <w:r>
            <w:t>Riksdagen ställer sig bakom det som anförs i motionen om att ge regeringen i uppdrag att överväga att pausa införandet av fjärrstyrd flygledning och ta fram ett bättre underlag där flygets alla parter får delta på likvärdig 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B8A21E78F646C08534739B6979B8EC"/>
        </w:placeholder>
        <w:text/>
      </w:sdtPr>
      <w:sdtEndPr/>
      <w:sdtContent>
        <w:p w:rsidRPr="009B062B" w:rsidR="006D79C9" w:rsidP="00333E95" w:rsidRDefault="006D79C9" w14:paraId="3CA89422" w14:textId="77777777">
          <w:pPr>
            <w:pStyle w:val="Rubrik1"/>
          </w:pPr>
          <w:r>
            <w:t>Motivering</w:t>
          </w:r>
        </w:p>
      </w:sdtContent>
    </w:sdt>
    <w:p w:rsidRPr="005F2BDE" w:rsidR="00ED0F6A" w:rsidP="005F2BDE" w:rsidRDefault="00ED0F6A" w14:paraId="2A47AFE6" w14:textId="17E3CAB5">
      <w:pPr>
        <w:pStyle w:val="Normalutanindragellerluft"/>
      </w:pPr>
      <w:r w:rsidRPr="005F2BDE">
        <w:t xml:space="preserve">Fjärrstyrd flygtrafikledning har varit </w:t>
      </w:r>
      <w:bookmarkStart w:name="_GoBack" w:id="1"/>
      <w:bookmarkEnd w:id="1"/>
      <w:r w:rsidRPr="005F2BDE">
        <w:t>omstritt under en längre tid. Tanken från början var att operera mindre flygplatser och genom ny teknik kunna förbättra service</w:t>
      </w:r>
      <w:r w:rsidRPr="005F2BDE" w:rsidR="00AB01CA">
        <w:t>n</w:t>
      </w:r>
      <w:r w:rsidRPr="005F2BDE">
        <w:t>. Nu vill Luftfartsverket införa tekniken i Kiruna, Umeå, Östersund och Malmö. Det är större flygplatser med mycket trafik. Flygledare i tornet har varnat för detta precis som piloterna och dessutom ser det ut att bli dyrare än dagens flygledning. När de som sitter i tornen och leder flygtrafiken är oroade för införandet och även piloterna känner samma oro kring säkerheten finns det skäl att ta detta på allvar. När det dessutom ser ut att bli dyrare så är det utifrån svårt att förstå varför detta ska forceras fram. Mer rimligt är att regeringen nu tar ansvar och pausar införandet samt tar fram ett nytt underlag för ett eventuellt framtida införande. I det arbetet bör alla flygets olika intressenter delta på likvärdiga villkor.</w:t>
      </w:r>
    </w:p>
    <w:sdt>
      <w:sdtPr>
        <w:rPr>
          <w:i/>
          <w:noProof/>
        </w:rPr>
        <w:alias w:val="CC_Underskrifter"/>
        <w:tag w:val="CC_Underskrifter"/>
        <w:id w:val="583496634"/>
        <w:lock w:val="sdtContentLocked"/>
        <w:placeholder>
          <w:docPart w:val="E58CBE22C0484E239F12BD55F5BD0CE1"/>
        </w:placeholder>
      </w:sdtPr>
      <w:sdtEndPr>
        <w:rPr>
          <w:i w:val="0"/>
          <w:noProof w:val="0"/>
        </w:rPr>
      </w:sdtEndPr>
      <w:sdtContent>
        <w:p w:rsidR="00900D9C" w:rsidP="002B363B" w:rsidRDefault="00900D9C" w14:paraId="46E5EF3D" w14:textId="77777777"/>
        <w:p w:rsidRPr="008E0FE2" w:rsidR="004801AC" w:rsidP="002B363B" w:rsidRDefault="005F2BDE" w14:paraId="436680E3" w14:textId="4B7553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77024" w:rsidRDefault="00277024" w14:paraId="5A41CC7B" w14:textId="77777777"/>
    <w:sectPr w:rsidR="002770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A4D4" w14:textId="77777777" w:rsidR="009F1D75" w:rsidRDefault="009F1D75" w:rsidP="000C1CAD">
      <w:pPr>
        <w:spacing w:line="240" w:lineRule="auto"/>
      </w:pPr>
      <w:r>
        <w:separator/>
      </w:r>
    </w:p>
  </w:endnote>
  <w:endnote w:type="continuationSeparator" w:id="0">
    <w:p w14:paraId="17BE0749" w14:textId="77777777" w:rsidR="009F1D75" w:rsidRDefault="009F1D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5F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A1A6" w14:textId="4CBAF9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36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63F53" w14:textId="77777777" w:rsidR="00807A8A" w:rsidRDefault="00807A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2EC72" w14:textId="77777777" w:rsidR="009F1D75" w:rsidRDefault="009F1D75" w:rsidP="000C1CAD">
      <w:pPr>
        <w:spacing w:line="240" w:lineRule="auto"/>
      </w:pPr>
      <w:r>
        <w:separator/>
      </w:r>
    </w:p>
  </w:footnote>
  <w:footnote w:type="continuationSeparator" w:id="0">
    <w:p w14:paraId="224C542A" w14:textId="77777777" w:rsidR="009F1D75" w:rsidRDefault="009F1D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9EBB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4503FD" wp14:anchorId="57EE5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2BDE" w14:paraId="48165D14" w14:textId="77777777">
                          <w:pPr>
                            <w:jc w:val="right"/>
                          </w:pPr>
                          <w:sdt>
                            <w:sdtPr>
                              <w:alias w:val="CC_Noformat_Partikod"/>
                              <w:tag w:val="CC_Noformat_Partikod"/>
                              <w:id w:val="-53464382"/>
                              <w:placeholder>
                                <w:docPart w:val="CFC1208B5F814C2F94FDF8CD7E13D6B0"/>
                              </w:placeholder>
                              <w:text/>
                            </w:sdtPr>
                            <w:sdtEndPr/>
                            <w:sdtContent>
                              <w:r w:rsidR="00ED0F6A">
                                <w:t>M</w:t>
                              </w:r>
                            </w:sdtContent>
                          </w:sdt>
                          <w:sdt>
                            <w:sdtPr>
                              <w:alias w:val="CC_Noformat_Partinummer"/>
                              <w:tag w:val="CC_Noformat_Partinummer"/>
                              <w:id w:val="-1709555926"/>
                              <w:placeholder>
                                <w:docPart w:val="9097B516FBB1499082CFD3F7E01A2CFC"/>
                              </w:placeholder>
                              <w:text/>
                            </w:sdtPr>
                            <w:sdtEndPr/>
                            <w:sdtContent>
                              <w:r w:rsidR="00ED0F6A">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E5B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2BDE" w14:paraId="48165D14" w14:textId="77777777">
                    <w:pPr>
                      <w:jc w:val="right"/>
                    </w:pPr>
                    <w:sdt>
                      <w:sdtPr>
                        <w:alias w:val="CC_Noformat_Partikod"/>
                        <w:tag w:val="CC_Noformat_Partikod"/>
                        <w:id w:val="-53464382"/>
                        <w:placeholder>
                          <w:docPart w:val="CFC1208B5F814C2F94FDF8CD7E13D6B0"/>
                        </w:placeholder>
                        <w:text/>
                      </w:sdtPr>
                      <w:sdtEndPr/>
                      <w:sdtContent>
                        <w:r w:rsidR="00ED0F6A">
                          <w:t>M</w:t>
                        </w:r>
                      </w:sdtContent>
                    </w:sdt>
                    <w:sdt>
                      <w:sdtPr>
                        <w:alias w:val="CC_Noformat_Partinummer"/>
                        <w:tag w:val="CC_Noformat_Partinummer"/>
                        <w:id w:val="-1709555926"/>
                        <w:placeholder>
                          <w:docPart w:val="9097B516FBB1499082CFD3F7E01A2CFC"/>
                        </w:placeholder>
                        <w:text/>
                      </w:sdtPr>
                      <w:sdtEndPr/>
                      <w:sdtContent>
                        <w:r w:rsidR="00ED0F6A">
                          <w:t>1886</w:t>
                        </w:r>
                      </w:sdtContent>
                    </w:sdt>
                  </w:p>
                </w:txbxContent>
              </v:textbox>
              <w10:wrap anchorx="page"/>
            </v:shape>
          </w:pict>
        </mc:Fallback>
      </mc:AlternateContent>
    </w:r>
  </w:p>
  <w:p w:rsidRPr="00293C4F" w:rsidR="00262EA3" w:rsidP="00776B74" w:rsidRDefault="00262EA3" w14:paraId="6D80A3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AE4AAA" w14:textId="77777777">
    <w:pPr>
      <w:jc w:val="right"/>
    </w:pPr>
  </w:p>
  <w:p w:rsidR="00262EA3" w:rsidP="00776B74" w:rsidRDefault="00262EA3" w14:paraId="2F7361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2BDE" w14:paraId="46653A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BE06C4" wp14:anchorId="68B70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2BDE" w14:paraId="349450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D0F6A">
          <w:t>M</w:t>
        </w:r>
      </w:sdtContent>
    </w:sdt>
    <w:sdt>
      <w:sdtPr>
        <w:alias w:val="CC_Noformat_Partinummer"/>
        <w:tag w:val="CC_Noformat_Partinummer"/>
        <w:id w:val="-2014525982"/>
        <w:lock w:val="contentLocked"/>
        <w:text/>
      </w:sdtPr>
      <w:sdtEndPr/>
      <w:sdtContent>
        <w:r w:rsidR="00ED0F6A">
          <w:t>1886</w:t>
        </w:r>
      </w:sdtContent>
    </w:sdt>
  </w:p>
  <w:p w:rsidRPr="008227B3" w:rsidR="00262EA3" w:rsidP="008227B3" w:rsidRDefault="005F2BDE" w14:paraId="38DF3E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2BDE" w14:paraId="676D45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:2967</w:t>
        </w:r>
      </w:sdtContent>
    </w:sdt>
  </w:p>
  <w:p w:rsidR="00262EA3" w:rsidP="00E03A3D" w:rsidRDefault="005F2BDE" w14:paraId="66020FA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D0F6A" w14:paraId="781E6B00" w14:textId="77777777">
        <w:pPr>
          <w:pStyle w:val="FSHRub2"/>
        </w:pPr>
        <w:r>
          <w:t>Pausa fjärrstyrd flygledning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1FBE5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D0F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24"/>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3B"/>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B18"/>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B7"/>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CA"/>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BDE"/>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D4B"/>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8A"/>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9C"/>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7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1CA"/>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3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0F6A"/>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63F799"/>
  <w15:chartTrackingRefBased/>
  <w15:docId w15:val="{198C40BC-0BA8-470D-85A1-6B245613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1A79D3873E4834BDADFF4FF349D40C"/>
        <w:category>
          <w:name w:val="Allmänt"/>
          <w:gallery w:val="placeholder"/>
        </w:category>
        <w:types>
          <w:type w:val="bbPlcHdr"/>
        </w:types>
        <w:behaviors>
          <w:behavior w:val="content"/>
        </w:behaviors>
        <w:guid w:val="{4402D1D9-89BF-4C83-A8F0-AC2284C9E676}"/>
      </w:docPartPr>
      <w:docPartBody>
        <w:p w:rsidR="00C018F2" w:rsidRDefault="007D1D85">
          <w:pPr>
            <w:pStyle w:val="8F1A79D3873E4834BDADFF4FF349D40C"/>
          </w:pPr>
          <w:r w:rsidRPr="005A0A93">
            <w:rPr>
              <w:rStyle w:val="Platshllartext"/>
            </w:rPr>
            <w:t>Förslag till riksdagsbeslut</w:t>
          </w:r>
        </w:p>
      </w:docPartBody>
    </w:docPart>
    <w:docPart>
      <w:docPartPr>
        <w:name w:val="A2B8A21E78F646C08534739B6979B8EC"/>
        <w:category>
          <w:name w:val="Allmänt"/>
          <w:gallery w:val="placeholder"/>
        </w:category>
        <w:types>
          <w:type w:val="bbPlcHdr"/>
        </w:types>
        <w:behaviors>
          <w:behavior w:val="content"/>
        </w:behaviors>
        <w:guid w:val="{35C78C33-5932-46A4-A366-ED44398DC574}"/>
      </w:docPartPr>
      <w:docPartBody>
        <w:p w:rsidR="00C018F2" w:rsidRDefault="007D1D85">
          <w:pPr>
            <w:pStyle w:val="A2B8A21E78F646C08534739B6979B8EC"/>
          </w:pPr>
          <w:r w:rsidRPr="005A0A93">
            <w:rPr>
              <w:rStyle w:val="Platshllartext"/>
            </w:rPr>
            <w:t>Motivering</w:t>
          </w:r>
        </w:p>
      </w:docPartBody>
    </w:docPart>
    <w:docPart>
      <w:docPartPr>
        <w:name w:val="CFC1208B5F814C2F94FDF8CD7E13D6B0"/>
        <w:category>
          <w:name w:val="Allmänt"/>
          <w:gallery w:val="placeholder"/>
        </w:category>
        <w:types>
          <w:type w:val="bbPlcHdr"/>
        </w:types>
        <w:behaviors>
          <w:behavior w:val="content"/>
        </w:behaviors>
        <w:guid w:val="{69E64796-D38F-4899-89D8-3F144D436369}"/>
      </w:docPartPr>
      <w:docPartBody>
        <w:p w:rsidR="00C018F2" w:rsidRDefault="007D1D85">
          <w:pPr>
            <w:pStyle w:val="CFC1208B5F814C2F94FDF8CD7E13D6B0"/>
          </w:pPr>
          <w:r>
            <w:rPr>
              <w:rStyle w:val="Platshllartext"/>
            </w:rPr>
            <w:t xml:space="preserve"> </w:t>
          </w:r>
        </w:p>
      </w:docPartBody>
    </w:docPart>
    <w:docPart>
      <w:docPartPr>
        <w:name w:val="9097B516FBB1499082CFD3F7E01A2CFC"/>
        <w:category>
          <w:name w:val="Allmänt"/>
          <w:gallery w:val="placeholder"/>
        </w:category>
        <w:types>
          <w:type w:val="bbPlcHdr"/>
        </w:types>
        <w:behaviors>
          <w:behavior w:val="content"/>
        </w:behaviors>
        <w:guid w:val="{CB8083E3-E0CE-40A8-92CB-A08749AA6FE3}"/>
      </w:docPartPr>
      <w:docPartBody>
        <w:p w:rsidR="00C018F2" w:rsidRDefault="007D1D85">
          <w:pPr>
            <w:pStyle w:val="9097B516FBB1499082CFD3F7E01A2CFC"/>
          </w:pPr>
          <w:r>
            <w:t xml:space="preserve"> </w:t>
          </w:r>
        </w:p>
      </w:docPartBody>
    </w:docPart>
    <w:docPart>
      <w:docPartPr>
        <w:name w:val="E58CBE22C0484E239F12BD55F5BD0CE1"/>
        <w:category>
          <w:name w:val="Allmänt"/>
          <w:gallery w:val="placeholder"/>
        </w:category>
        <w:types>
          <w:type w:val="bbPlcHdr"/>
        </w:types>
        <w:behaviors>
          <w:behavior w:val="content"/>
        </w:behaviors>
        <w:guid w:val="{932354C6-6BF4-4D74-95A3-D76D564E98DD}"/>
      </w:docPartPr>
      <w:docPartBody>
        <w:p w:rsidR="00DB1710" w:rsidRDefault="00DB17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D85"/>
    <w:rsid w:val="007D1D85"/>
    <w:rsid w:val="00C018F2"/>
    <w:rsid w:val="00DB1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1A79D3873E4834BDADFF4FF349D40C">
    <w:name w:val="8F1A79D3873E4834BDADFF4FF349D40C"/>
  </w:style>
  <w:style w:type="paragraph" w:customStyle="1" w:styleId="C8621D9471654F56924C633BEE9E9D1A">
    <w:name w:val="C8621D9471654F56924C633BEE9E9D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CBDA31E07C4C53AE162B13AADD4307">
    <w:name w:val="A6CBDA31E07C4C53AE162B13AADD4307"/>
  </w:style>
  <w:style w:type="paragraph" w:customStyle="1" w:styleId="A2B8A21E78F646C08534739B6979B8EC">
    <w:name w:val="A2B8A21E78F646C08534739B6979B8EC"/>
  </w:style>
  <w:style w:type="paragraph" w:customStyle="1" w:styleId="4DC09836629E4B459AB0B997D4343671">
    <w:name w:val="4DC09836629E4B459AB0B997D4343671"/>
  </w:style>
  <w:style w:type="paragraph" w:customStyle="1" w:styleId="87E44AFDA6934984B9F0FFC9AF70E7BF">
    <w:name w:val="87E44AFDA6934984B9F0FFC9AF70E7BF"/>
  </w:style>
  <w:style w:type="paragraph" w:customStyle="1" w:styleId="CFC1208B5F814C2F94FDF8CD7E13D6B0">
    <w:name w:val="CFC1208B5F814C2F94FDF8CD7E13D6B0"/>
  </w:style>
  <w:style w:type="paragraph" w:customStyle="1" w:styleId="9097B516FBB1499082CFD3F7E01A2CFC">
    <w:name w:val="9097B516FBB1499082CFD3F7E01A2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42323-C8F8-4563-9646-6F54DDE702A2}"/>
</file>

<file path=customXml/itemProps2.xml><?xml version="1.0" encoding="utf-8"?>
<ds:datastoreItem xmlns:ds="http://schemas.openxmlformats.org/officeDocument/2006/customXml" ds:itemID="{BD89F91E-AC8D-4FB8-BE6B-AE3E6559861E}"/>
</file>

<file path=customXml/itemProps3.xml><?xml version="1.0" encoding="utf-8"?>
<ds:datastoreItem xmlns:ds="http://schemas.openxmlformats.org/officeDocument/2006/customXml" ds:itemID="{8E58F69B-B71C-4734-94EA-60598EBBB995}"/>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1044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M1886 Pausa fjärrstyrd flygledning i Sverige</vt:lpstr>
      <vt:lpstr>
      </vt:lpstr>
    </vt:vector>
  </TitlesOfParts>
  <Company>Sveriges riksdag</Company>
  <LinksUpToDate>false</LinksUpToDate>
  <CharactersWithSpaces>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