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0D6AC2A" w14:textId="77777777">
        <w:tc>
          <w:tcPr>
            <w:tcW w:w="2268" w:type="dxa"/>
          </w:tcPr>
          <w:p w14:paraId="67C04B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0A4A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DE0581" w14:textId="77777777">
        <w:tc>
          <w:tcPr>
            <w:tcW w:w="2268" w:type="dxa"/>
          </w:tcPr>
          <w:p w14:paraId="06979C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5416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30F74A" w14:textId="77777777">
        <w:tc>
          <w:tcPr>
            <w:tcW w:w="3402" w:type="dxa"/>
            <w:gridSpan w:val="2"/>
          </w:tcPr>
          <w:p w14:paraId="0D85DC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5A16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60122D" w14:textId="77777777">
        <w:tc>
          <w:tcPr>
            <w:tcW w:w="2268" w:type="dxa"/>
          </w:tcPr>
          <w:p w14:paraId="7B8B88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EF6770" w14:textId="31FD0C2A" w:rsidR="006E4E11" w:rsidRPr="00ED583F" w:rsidRDefault="00595C4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</w:t>
            </w:r>
            <w:r w:rsidRPr="00595C42">
              <w:rPr>
                <w:sz w:val="20"/>
              </w:rPr>
              <w:t>01066</w:t>
            </w:r>
            <w:r w:rsidR="001961BB">
              <w:rPr>
                <w:sz w:val="20"/>
              </w:rPr>
              <w:t>/Ke</w:t>
            </w:r>
          </w:p>
        </w:tc>
      </w:tr>
      <w:tr w:rsidR="006E4E11" w14:paraId="625F63E2" w14:textId="77777777">
        <w:tc>
          <w:tcPr>
            <w:tcW w:w="2268" w:type="dxa"/>
          </w:tcPr>
          <w:p w14:paraId="71A5FD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027C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043D13" w14:textId="77777777">
        <w:trPr>
          <w:trHeight w:val="284"/>
        </w:trPr>
        <w:tc>
          <w:tcPr>
            <w:tcW w:w="4911" w:type="dxa"/>
          </w:tcPr>
          <w:p w14:paraId="0087B3AA" w14:textId="77777777" w:rsidR="006E4E11" w:rsidRDefault="00595C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5EAB69F" w14:textId="77777777">
        <w:trPr>
          <w:trHeight w:val="284"/>
        </w:trPr>
        <w:tc>
          <w:tcPr>
            <w:tcW w:w="4911" w:type="dxa"/>
          </w:tcPr>
          <w:p w14:paraId="4AA7E436" w14:textId="77777777" w:rsidR="006E4E11" w:rsidRDefault="00595C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3FC61063" w14:textId="77777777">
        <w:trPr>
          <w:trHeight w:val="284"/>
        </w:trPr>
        <w:tc>
          <w:tcPr>
            <w:tcW w:w="4911" w:type="dxa"/>
          </w:tcPr>
          <w:p w14:paraId="386CC4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E656F0" w14:textId="77777777">
        <w:trPr>
          <w:trHeight w:val="284"/>
        </w:trPr>
        <w:tc>
          <w:tcPr>
            <w:tcW w:w="4911" w:type="dxa"/>
          </w:tcPr>
          <w:p w14:paraId="78009879" w14:textId="114F451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A20E21" w14:textId="77777777" w:rsidR="006E4E11" w:rsidRDefault="00595C42">
      <w:pPr>
        <w:framePr w:w="4400" w:h="2523" w:wrap="notBeside" w:vAnchor="page" w:hAnchor="page" w:x="6453" w:y="2445"/>
        <w:ind w:left="142"/>
      </w:pPr>
      <w:r>
        <w:t>Till riksdagen</w:t>
      </w:r>
    </w:p>
    <w:p w14:paraId="7804D2C3" w14:textId="7D91952A" w:rsidR="006E4E11" w:rsidRDefault="00595C42" w:rsidP="00595C4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</w:t>
      </w:r>
      <w:r w:rsidR="00C24863">
        <w:t xml:space="preserve">1262 </w:t>
      </w:r>
      <w:r>
        <w:t>av Jens Holm (</w:t>
      </w:r>
      <w:r w:rsidR="001961BB">
        <w:t>V</w:t>
      </w:r>
      <w:r>
        <w:t xml:space="preserve">) </w:t>
      </w:r>
      <w:r w:rsidR="001961BB">
        <w:t>Förbud mot b</w:t>
      </w:r>
      <w:r>
        <w:t>ly i ammunition</w:t>
      </w:r>
      <w:r w:rsidR="001961BB">
        <w:t xml:space="preserve"> vid jakt</w:t>
      </w:r>
    </w:p>
    <w:p w14:paraId="6C168DAE" w14:textId="77777777" w:rsidR="006E4E11" w:rsidRDefault="006E4E11">
      <w:pPr>
        <w:pStyle w:val="RKnormal"/>
      </w:pPr>
    </w:p>
    <w:p w14:paraId="38463C61" w14:textId="551456F4" w:rsidR="00595C42" w:rsidRDefault="00595C42" w:rsidP="00595C42">
      <w:pPr>
        <w:pStyle w:val="RKnormal"/>
      </w:pPr>
      <w:r>
        <w:t xml:space="preserve">Jens Holm har frågat mig </w:t>
      </w:r>
      <w:r w:rsidRPr="00595C42">
        <w:t>om jag avser verka för att införa ett total</w:t>
      </w:r>
      <w:r w:rsidR="001961BB">
        <w:softHyphen/>
      </w:r>
      <w:r w:rsidRPr="00595C42">
        <w:t xml:space="preserve">förbud mot bly i jaktammunition. </w:t>
      </w:r>
    </w:p>
    <w:p w14:paraId="79872BED" w14:textId="77777777" w:rsidR="00595C42" w:rsidRPr="00595C42" w:rsidRDefault="00595C42" w:rsidP="00595C42">
      <w:pPr>
        <w:pStyle w:val="RKnormal"/>
      </w:pPr>
    </w:p>
    <w:p w14:paraId="51AD295E" w14:textId="500A1CE7" w:rsidR="00595C42" w:rsidRDefault="00595C42" w:rsidP="00595C42">
      <w:pPr>
        <w:pStyle w:val="RKnormal"/>
      </w:pPr>
      <w:r w:rsidRPr="00595C42">
        <w:t xml:space="preserve">Bly är ett av </w:t>
      </w:r>
      <w:r w:rsidR="008B45BA">
        <w:t xml:space="preserve">de </w:t>
      </w:r>
      <w:r w:rsidRPr="00595C42">
        <w:t xml:space="preserve">giftigaste ämnen vi känner till, både för människors hälsa och för miljön. Sverige har därför arbetat aktivt </w:t>
      </w:r>
      <w:r w:rsidR="00C21A8E">
        <w:t xml:space="preserve">på flera arenor </w:t>
      </w:r>
      <w:r w:rsidRPr="00595C42">
        <w:t>inom EU för att stärka skyddet för människa och miljö</w:t>
      </w:r>
      <w:r w:rsidR="00C21A8E">
        <w:t>.</w:t>
      </w:r>
      <w:r w:rsidRPr="00595C42">
        <w:t xml:space="preserve"> </w:t>
      </w:r>
      <w:r w:rsidR="00C21A8E">
        <w:t>Ett</w:t>
      </w:r>
      <w:r w:rsidR="007A7C68">
        <w:t xml:space="preserve"> exempel</w:t>
      </w:r>
      <w:r w:rsidR="00C21A8E">
        <w:t xml:space="preserve"> är </w:t>
      </w:r>
      <w:r w:rsidRPr="00595C42">
        <w:t xml:space="preserve">att </w:t>
      </w:r>
      <w:r w:rsidR="00C21A8E">
        <w:t xml:space="preserve">Sverige har </w:t>
      </w:r>
      <w:r w:rsidRPr="00595C42">
        <w:t>ta</w:t>
      </w:r>
      <w:r w:rsidR="00C21A8E">
        <w:t>git</w:t>
      </w:r>
      <w:r w:rsidRPr="00595C42">
        <w:t xml:space="preserve"> fram ett förslag till förbud mot bly i konsumentvaror. </w:t>
      </w:r>
      <w:r w:rsidR="00C21A8E">
        <w:t xml:space="preserve">Ett annat exempel är </w:t>
      </w:r>
      <w:r w:rsidR="003D2824">
        <w:t>att Sverige har</w:t>
      </w:r>
      <w:r w:rsidR="003D2824" w:rsidRPr="00595C42">
        <w:t xml:space="preserve"> </w:t>
      </w:r>
      <w:r w:rsidR="003D2824">
        <w:t>stämt</w:t>
      </w:r>
      <w:r w:rsidR="003D2824" w:rsidRPr="00595C42">
        <w:t xml:space="preserve"> </w:t>
      </w:r>
      <w:r w:rsidR="003D2824">
        <w:t>EU-kommissionen för dess</w:t>
      </w:r>
      <w:r w:rsidR="00C21A8E">
        <w:t xml:space="preserve"> beslut att bevilja tillstånd för användning av blykromatpigment.</w:t>
      </w:r>
      <w:r w:rsidRPr="00595C42">
        <w:t xml:space="preserve"> </w:t>
      </w:r>
      <w:r w:rsidR="00C21A8E">
        <w:t>Vi menar att beslutet strider mot EU</w:t>
      </w:r>
      <w:r w:rsidR="001961BB">
        <w:t>:</w:t>
      </w:r>
      <w:r w:rsidR="00C21A8E">
        <w:t xml:space="preserve">s kemikalieförordning Reach </w:t>
      </w:r>
      <w:r w:rsidR="00C21A8E" w:rsidRPr="00081B21">
        <w:t xml:space="preserve">eftersom det </w:t>
      </w:r>
      <w:r w:rsidR="001961BB">
        <w:br/>
      </w:r>
      <w:r w:rsidR="00C21A8E" w:rsidRPr="00081B21">
        <w:t xml:space="preserve">finns </w:t>
      </w:r>
      <w:r w:rsidR="00C21A8E">
        <w:t>många mindre farliga</w:t>
      </w:r>
      <w:r w:rsidR="00C21A8E" w:rsidRPr="00081B21">
        <w:t xml:space="preserve"> alternativ</w:t>
      </w:r>
      <w:r w:rsidR="00C21A8E">
        <w:t>.</w:t>
      </w:r>
      <w:r w:rsidR="00C21A8E" w:rsidRPr="008B45BA">
        <w:t xml:space="preserve"> </w:t>
      </w:r>
    </w:p>
    <w:p w14:paraId="7B18E82A" w14:textId="77777777" w:rsidR="00595C42" w:rsidRPr="00595C42" w:rsidRDefault="00595C42" w:rsidP="00595C42">
      <w:pPr>
        <w:pStyle w:val="RKnormal"/>
      </w:pPr>
    </w:p>
    <w:p w14:paraId="058F9E7A" w14:textId="247A041A" w:rsidR="00595C42" w:rsidRDefault="00595C42" w:rsidP="00595C42">
      <w:pPr>
        <w:pStyle w:val="RKnormal"/>
      </w:pPr>
      <w:r>
        <w:t>Reglering av b</w:t>
      </w:r>
      <w:r w:rsidRPr="00595C42">
        <w:t>ly i ammunition är en fråga som har diskuterats under många år på grund av de hälso- och miljörisker som användningen med</w:t>
      </w:r>
      <w:r w:rsidR="001961BB">
        <w:softHyphen/>
      </w:r>
      <w:r w:rsidRPr="00595C42">
        <w:t>för. Redan i</w:t>
      </w:r>
      <w:r w:rsidR="001961BB">
        <w:t xml:space="preserve"> </w:t>
      </w:r>
      <w:r w:rsidRPr="00595C42">
        <w:t>dag är användning av blyammunition förbjuden i våtmarker</w:t>
      </w:r>
      <w:r>
        <w:t>, vid skytte som inte är jakt och vid jakt över grunda vatten</w:t>
      </w:r>
      <w:r w:rsidRPr="00595C42">
        <w:t xml:space="preserve"> i Sverige</w:t>
      </w:r>
      <w:r>
        <w:t>.</w:t>
      </w:r>
      <w:r w:rsidRPr="00595C42">
        <w:t xml:space="preserve"> </w:t>
      </w:r>
      <w:r>
        <w:t>Liknande regler finns i</w:t>
      </w:r>
      <w:r w:rsidRPr="00595C42">
        <w:t xml:space="preserve"> </w:t>
      </w:r>
      <w:r>
        <w:t xml:space="preserve">en del </w:t>
      </w:r>
      <w:r w:rsidRPr="00595C42">
        <w:t>andra länder</w:t>
      </w:r>
      <w:r>
        <w:t xml:space="preserve"> i EU</w:t>
      </w:r>
      <w:r w:rsidRPr="00595C42">
        <w:t xml:space="preserve">. </w:t>
      </w:r>
    </w:p>
    <w:p w14:paraId="71BF7487" w14:textId="77777777" w:rsidR="00595C42" w:rsidRDefault="00595C42" w:rsidP="00595C42">
      <w:pPr>
        <w:pStyle w:val="RKnormal"/>
      </w:pPr>
    </w:p>
    <w:p w14:paraId="58E64073" w14:textId="468904EF" w:rsidR="00595C42" w:rsidRPr="00595C42" w:rsidRDefault="00595C42" w:rsidP="00595C42">
      <w:pPr>
        <w:pStyle w:val="RKnormal"/>
      </w:pPr>
      <w:r w:rsidRPr="00595C42">
        <w:t>Kommissionen har bett Europeiska kemikaliemyndigheten, Echa, att ta fram ett förslag till begränsning för blyammunition i våtmark</w:t>
      </w:r>
      <w:r>
        <w:t xml:space="preserve"> i hela EU under Reach</w:t>
      </w:r>
      <w:r w:rsidRPr="00595C42">
        <w:t>. Jag välkomnar detta initiativ.</w:t>
      </w:r>
    </w:p>
    <w:p w14:paraId="367E8C7F" w14:textId="77777777" w:rsidR="00595C42" w:rsidRDefault="00595C42">
      <w:pPr>
        <w:pStyle w:val="RKnormal"/>
      </w:pPr>
    </w:p>
    <w:p w14:paraId="2FE0A58D" w14:textId="77777777" w:rsidR="00595C42" w:rsidRDefault="00595C42">
      <w:pPr>
        <w:pStyle w:val="RKnormal"/>
      </w:pPr>
      <w:r>
        <w:t>Stockholm den 3 maj 2017</w:t>
      </w:r>
    </w:p>
    <w:p w14:paraId="1A7CCC29" w14:textId="77777777" w:rsidR="00714208" w:rsidRDefault="00714208">
      <w:pPr>
        <w:pStyle w:val="RKnormal"/>
      </w:pPr>
    </w:p>
    <w:p w14:paraId="0B666FCF" w14:textId="77777777" w:rsidR="00595C42" w:rsidRDefault="00595C42">
      <w:pPr>
        <w:pStyle w:val="RKnormal"/>
      </w:pPr>
    </w:p>
    <w:p w14:paraId="73DC1F61" w14:textId="77777777" w:rsidR="00595C42" w:rsidRDefault="00595C42">
      <w:pPr>
        <w:pStyle w:val="RKnormal"/>
      </w:pPr>
      <w:r>
        <w:t>Karolina Skog</w:t>
      </w:r>
    </w:p>
    <w:sectPr w:rsidR="00595C4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6DCC2" w14:textId="77777777" w:rsidR="008F5A33" w:rsidRDefault="008F5A33">
      <w:r>
        <w:separator/>
      </w:r>
    </w:p>
  </w:endnote>
  <w:endnote w:type="continuationSeparator" w:id="0">
    <w:p w14:paraId="33987ABF" w14:textId="77777777" w:rsidR="008F5A33" w:rsidRDefault="008F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CBB81" w14:textId="77777777" w:rsidR="008F5A33" w:rsidRDefault="008F5A33">
      <w:r>
        <w:separator/>
      </w:r>
    </w:p>
  </w:footnote>
  <w:footnote w:type="continuationSeparator" w:id="0">
    <w:p w14:paraId="2198E32E" w14:textId="77777777" w:rsidR="008F5A33" w:rsidRDefault="008F5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1C7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38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45F422" w14:textId="77777777">
      <w:trPr>
        <w:cantSplit/>
      </w:trPr>
      <w:tc>
        <w:tcPr>
          <w:tcW w:w="3119" w:type="dxa"/>
        </w:tcPr>
        <w:p w14:paraId="316A91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5538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692890" w14:textId="77777777" w:rsidR="00E80146" w:rsidRDefault="00E80146">
          <w:pPr>
            <w:pStyle w:val="Sidhuvud"/>
            <w:ind w:right="360"/>
          </w:pPr>
        </w:p>
      </w:tc>
    </w:tr>
  </w:tbl>
  <w:p w14:paraId="1FB36B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20C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38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7F0A8D" w14:textId="77777777">
      <w:trPr>
        <w:cantSplit/>
      </w:trPr>
      <w:tc>
        <w:tcPr>
          <w:tcW w:w="3119" w:type="dxa"/>
        </w:tcPr>
        <w:p w14:paraId="79E53E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9E6C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BA7DF5" w14:textId="77777777" w:rsidR="00E80146" w:rsidRDefault="00E80146">
          <w:pPr>
            <w:pStyle w:val="Sidhuvud"/>
            <w:ind w:right="360"/>
          </w:pPr>
        </w:p>
      </w:tc>
    </w:tr>
  </w:tbl>
  <w:p w14:paraId="07C4A8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ABA09" w14:textId="77777777" w:rsidR="00595C42" w:rsidRDefault="00595C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DA54CD" wp14:editId="56F40D5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FCB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482A1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8450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1BF5F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42"/>
    <w:rsid w:val="00081B21"/>
    <w:rsid w:val="00150384"/>
    <w:rsid w:val="00160901"/>
    <w:rsid w:val="001805B7"/>
    <w:rsid w:val="001961BB"/>
    <w:rsid w:val="00367B1C"/>
    <w:rsid w:val="003D2824"/>
    <w:rsid w:val="004246B0"/>
    <w:rsid w:val="00466DA7"/>
    <w:rsid w:val="004A328D"/>
    <w:rsid w:val="004F6824"/>
    <w:rsid w:val="0058762B"/>
    <w:rsid w:val="00595C42"/>
    <w:rsid w:val="006E24EC"/>
    <w:rsid w:val="006E4E11"/>
    <w:rsid w:val="00714208"/>
    <w:rsid w:val="007242A3"/>
    <w:rsid w:val="007A6855"/>
    <w:rsid w:val="007A7C68"/>
    <w:rsid w:val="007E380D"/>
    <w:rsid w:val="0086097B"/>
    <w:rsid w:val="008B45BA"/>
    <w:rsid w:val="008F5A33"/>
    <w:rsid w:val="0092027A"/>
    <w:rsid w:val="00955E31"/>
    <w:rsid w:val="00992E72"/>
    <w:rsid w:val="00A877C4"/>
    <w:rsid w:val="00AF26D1"/>
    <w:rsid w:val="00B2162D"/>
    <w:rsid w:val="00C21A8E"/>
    <w:rsid w:val="00C24863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17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Rubrik">
    <w:name w:val="Title"/>
    <w:basedOn w:val="Normal"/>
    <w:next w:val="Normal"/>
    <w:link w:val="RubrikChar"/>
    <w:qFormat/>
    <w:rsid w:val="00595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595C4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allongtext">
    <w:name w:val="Balloon Text"/>
    <w:basedOn w:val="Normal"/>
    <w:link w:val="BallongtextChar"/>
    <w:rsid w:val="008B4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45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Rubrik">
    <w:name w:val="Title"/>
    <w:basedOn w:val="Normal"/>
    <w:next w:val="Normal"/>
    <w:link w:val="RubrikChar"/>
    <w:qFormat/>
    <w:rsid w:val="00595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595C4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allongtext">
    <w:name w:val="Balloon Text"/>
    <w:basedOn w:val="Normal"/>
    <w:link w:val="BallongtextChar"/>
    <w:rsid w:val="008B4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45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d537fb01-43a5-486d-9cb5-de1b6b1fccb4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61993-B3D9-421F-818C-E9A5AF13B019}"/>
</file>

<file path=customXml/itemProps2.xml><?xml version="1.0" encoding="utf-8"?>
<ds:datastoreItem xmlns:ds="http://schemas.openxmlformats.org/officeDocument/2006/customXml" ds:itemID="{748B6B69-6E10-4365-8F28-C6E2151BCD30}"/>
</file>

<file path=customXml/itemProps3.xml><?xml version="1.0" encoding="utf-8"?>
<ds:datastoreItem xmlns:ds="http://schemas.openxmlformats.org/officeDocument/2006/customXml" ds:itemID="{8A1E498B-9DAB-453E-A911-4E0E6DC8331A}"/>
</file>

<file path=customXml/itemProps4.xml><?xml version="1.0" encoding="utf-8"?>
<ds:datastoreItem xmlns:ds="http://schemas.openxmlformats.org/officeDocument/2006/customXml" ds:itemID="{C01A76D9-CA1C-4FE9-AAAF-0777A876E70A}"/>
</file>

<file path=customXml/itemProps5.xml><?xml version="1.0" encoding="utf-8"?>
<ds:datastoreItem xmlns:ds="http://schemas.openxmlformats.org/officeDocument/2006/customXml" ds:itemID="{B9993A37-CB61-407C-BA04-BAB33335E01F}"/>
</file>

<file path=customXml/itemProps6.xml><?xml version="1.0" encoding="utf-8"?>
<ds:datastoreItem xmlns:ds="http://schemas.openxmlformats.org/officeDocument/2006/customXml" ds:itemID="{C445DBDA-7661-43C2-93EE-ABCDFEFF4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Wallin</dc:creator>
  <cp:lastModifiedBy>Thomas H Pettersson</cp:lastModifiedBy>
  <cp:revision>4</cp:revision>
  <cp:lastPrinted>2017-05-03T09:45:00Z</cp:lastPrinted>
  <dcterms:created xsi:type="dcterms:W3CDTF">2017-05-03T09:44:00Z</dcterms:created>
  <dcterms:modified xsi:type="dcterms:W3CDTF">2017-05-03T09:45:00Z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10b72081-94d4-447b-9e24-c19166dec8ff</vt:lpwstr>
  </property>
</Properties>
</file>