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1665E" w:rsidP="00DA0661">
      <w:pPr>
        <w:pStyle w:val="Title"/>
      </w:pPr>
      <w:bookmarkStart w:id="0" w:name="Start"/>
      <w:bookmarkEnd w:id="0"/>
      <w:r>
        <w:t>Svar på fråga 2022/23:184 av Eva Lindh (S)</w:t>
      </w:r>
      <w:r>
        <w:br/>
        <w:t xml:space="preserve">Sexhandel </w:t>
      </w:r>
      <w:r w:rsidRPr="0051665E">
        <w:t>på thaimassagesalonger med friskvårdsbidrag</w:t>
      </w:r>
    </w:p>
    <w:p w:rsidR="0051665E" w:rsidP="0051665E">
      <w:pPr>
        <w:pStyle w:val="BodyText"/>
      </w:pPr>
      <w:r>
        <w:t xml:space="preserve">Eva Lindh har frågat mig vad jag avser att göra för att stoppa att friskvårdsbidrag används för att betala för sexuella tjänster. </w:t>
      </w:r>
    </w:p>
    <w:p w:rsidR="0051665E" w:rsidP="0051665E">
      <w:pPr>
        <w:pStyle w:val="BodyText"/>
      </w:pPr>
      <w:r>
        <w:t>Alla inkomster och förmåner som en arbetstagare får på grund av sin anställning ska som huvudregel tas upp som intäkt och beskattas. Ett undan</w:t>
      </w:r>
      <w:r w:rsidR="00C82758">
        <w:softHyphen/>
      </w:r>
      <w:r>
        <w:t>tag från skatteplikten görs för personalvårdsförmåner. Som personal</w:t>
      </w:r>
      <w:r>
        <w:softHyphen/>
        <w:t>vårds</w:t>
      </w:r>
      <w:r w:rsidR="00C82758">
        <w:softHyphen/>
      </w:r>
      <w:r>
        <w:t>förmån räknas bland annat möjlighet till enklare slag av motion och annan friskvård.</w:t>
      </w:r>
    </w:p>
    <w:p w:rsidR="005353FE" w:rsidP="0051665E">
      <w:pPr>
        <w:pStyle w:val="BodyText"/>
      </w:pPr>
      <w:r>
        <w:t>A</w:t>
      </w:r>
      <w:r w:rsidRPr="00826E19">
        <w:t>rbetsgivare</w:t>
      </w:r>
      <w:r>
        <w:t>n</w:t>
      </w:r>
      <w:r w:rsidRPr="00826E19">
        <w:t xml:space="preserve"> </w:t>
      </w:r>
      <w:r>
        <w:t xml:space="preserve">ansvarar för </w:t>
      </w:r>
      <w:r w:rsidRPr="00826E19">
        <w:t xml:space="preserve">att förutsättningarna för skattefrihet är uppfyllda </w:t>
      </w:r>
      <w:r w:rsidRPr="00560E7B" w:rsidR="00560E7B">
        <w:t>innan friskvårdsbidraget betalas ut</w:t>
      </w:r>
      <w:r>
        <w:t xml:space="preserve">. </w:t>
      </w:r>
      <w:r w:rsidRPr="003744FD" w:rsidR="003744FD">
        <w:t>Skatte</w:t>
      </w:r>
      <w:r w:rsidR="003744FD">
        <w:softHyphen/>
      </w:r>
      <w:r w:rsidRPr="003744FD" w:rsidR="003744FD">
        <w:t>verket kontrollera</w:t>
      </w:r>
      <w:r w:rsidR="00050803">
        <w:t xml:space="preserve">r </w:t>
      </w:r>
      <w:r w:rsidRPr="003744FD" w:rsidR="003744FD">
        <w:t>att arbets</w:t>
      </w:r>
      <w:r w:rsidR="00AE782C">
        <w:softHyphen/>
      </w:r>
      <w:r w:rsidRPr="003744FD" w:rsidR="003744FD">
        <w:t>givar</w:t>
      </w:r>
      <w:r w:rsidR="00F3668B">
        <w:t>en</w:t>
      </w:r>
      <w:r w:rsidRPr="003744FD" w:rsidR="003744FD">
        <w:t xml:space="preserve"> följer reglerna kring frisk</w:t>
      </w:r>
      <w:r w:rsidR="003744FD">
        <w:softHyphen/>
      </w:r>
      <w:r w:rsidRPr="003744FD" w:rsidR="003744FD">
        <w:t>vårds</w:t>
      </w:r>
      <w:r w:rsidR="003744FD">
        <w:softHyphen/>
      </w:r>
      <w:r w:rsidRPr="003744FD" w:rsidR="003744FD">
        <w:t>bidrag.</w:t>
      </w:r>
      <w:r>
        <w:t xml:space="preserve"> </w:t>
      </w:r>
      <w:r w:rsidR="003744FD">
        <w:t xml:space="preserve">Regelrätta </w:t>
      </w:r>
      <w:r w:rsidRPr="003744FD" w:rsidR="003744FD">
        <w:t xml:space="preserve">fusk </w:t>
      </w:r>
      <w:r w:rsidR="00F3668B">
        <w:t xml:space="preserve">som grundar sig på falska kvitton </w:t>
      </w:r>
      <w:r w:rsidRPr="003744FD" w:rsidR="003744FD">
        <w:t>kan dock vara svår</w:t>
      </w:r>
      <w:r w:rsidR="003744FD">
        <w:t>a</w:t>
      </w:r>
      <w:r w:rsidRPr="003744FD" w:rsidR="003744FD">
        <w:t xml:space="preserve"> att upptäcka</w:t>
      </w:r>
      <w:r>
        <w:t xml:space="preserve"> och här fyller de brotts</w:t>
      </w:r>
      <w:r w:rsidR="00AE782C">
        <w:softHyphen/>
      </w:r>
      <w:r w:rsidR="00376DE2">
        <w:softHyphen/>
      </w:r>
      <w:r>
        <w:t xml:space="preserve">bestämmelser som finns en viktig funktion. </w:t>
      </w:r>
    </w:p>
    <w:p w:rsidR="0040363A" w:rsidP="0051665E">
      <w:pPr>
        <w:pStyle w:val="BodyText"/>
      </w:pPr>
      <w:r>
        <w:t>K</w:t>
      </w:r>
      <w:r>
        <w:t xml:space="preserve">öp av sexuella tjänster är </w:t>
      </w:r>
      <w:r w:rsidR="00C82758">
        <w:t xml:space="preserve">kriminaliserat </w:t>
      </w:r>
      <w:r>
        <w:t>och straffet för detta brott skärptes den 1 augusti 2022</w:t>
      </w:r>
      <w:r w:rsidR="00C82758">
        <w:t xml:space="preserve"> genom att böter togs bort ur straffskalan</w:t>
      </w:r>
      <w:r>
        <w:t xml:space="preserve">. </w:t>
      </w:r>
      <w:r>
        <w:t>Att</w:t>
      </w:r>
      <w:r w:rsidRPr="009F3E65">
        <w:t xml:space="preserve"> lura sin arbetsgivare med ett förfalskat friskvårdskvitto </w:t>
      </w:r>
      <w:r>
        <w:t xml:space="preserve">utgör också en brottslig handling, liksom att </w:t>
      </w:r>
      <w:r w:rsidR="00C82758">
        <w:t xml:space="preserve">i egenskap av utförare </w:t>
      </w:r>
      <w:r>
        <w:t>skriv</w:t>
      </w:r>
      <w:r>
        <w:t>a</w:t>
      </w:r>
      <w:r>
        <w:t xml:space="preserve"> ut</w:t>
      </w:r>
      <w:r w:rsidR="009844EB">
        <w:t xml:space="preserve"> e</w:t>
      </w:r>
      <w:r w:rsidR="00C82758">
        <w:t>tt</w:t>
      </w:r>
      <w:r w:rsidR="009844EB">
        <w:t xml:space="preserve"> falsk</w:t>
      </w:r>
      <w:r w:rsidR="00C82758">
        <w:t>t</w:t>
      </w:r>
      <w:r w:rsidR="009844EB">
        <w:t xml:space="preserve"> </w:t>
      </w:r>
      <w:r w:rsidR="00C82758">
        <w:t>intyg</w:t>
      </w:r>
      <w:r>
        <w:t>.</w:t>
      </w:r>
      <w:r w:rsidR="003744FD">
        <w:t xml:space="preserve"> Att utreda brott är i första hand en uppgift för våra rättsvårdande myndig</w:t>
      </w:r>
      <w:r>
        <w:softHyphen/>
      </w:r>
      <w:r w:rsidR="003744FD">
        <w:t xml:space="preserve">heter. </w:t>
      </w:r>
    </w:p>
    <w:p w:rsidR="00CD575B" w:rsidP="00844C28">
      <w:pPr>
        <w:pStyle w:val="BodyText"/>
      </w:pPr>
      <w:r>
        <w:t xml:space="preserve">Stockholm den </w:t>
      </w:r>
      <w:sdt>
        <w:sdtPr>
          <w:id w:val="-1225218591"/>
          <w:placeholder>
            <w:docPart w:val="949FA5F5FB3344B1941AAC7E2A2B96F1"/>
          </w:placeholder>
          <w:dataBinding w:xpath="/ns0:DocumentInfo[1]/ns0:BaseInfo[1]/ns0:HeaderDate[1]" w:storeItemID="{58D2D41C-6DED-4148-B071-D6167421E5F2}" w:prefixMappings="xmlns:ns0='http://lp/documentinfo/RK' "/>
          <w:date w:fullDate="2022-12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A23C3">
            <w:t>30 december 2022</w:t>
          </w:r>
        </w:sdtContent>
      </w:sdt>
    </w:p>
    <w:p w:rsidR="00905DE5" w:rsidP="00DB48AB">
      <w:pPr>
        <w:pStyle w:val="BodyText"/>
      </w:pPr>
    </w:p>
    <w:p w:rsidR="0051665E" w:rsidRPr="00DB48AB" w:rsidP="00DB48AB">
      <w:pPr>
        <w:pStyle w:val="BodyText"/>
      </w:pPr>
      <w:r>
        <w:t>Elisabeth Svantesson</w:t>
      </w:r>
    </w:p>
    <w:sectPr w:rsidSect="0051665E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4D355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1665E" w:rsidRPr="00B62610" w:rsidP="0051665E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4D355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1665E" w:rsidRPr="00347E11" w:rsidP="0051665E">
          <w:pPr>
            <w:pStyle w:val="Footer"/>
            <w:spacing w:line="276" w:lineRule="auto"/>
            <w:jc w:val="right"/>
          </w:pPr>
        </w:p>
      </w:tc>
    </w:tr>
  </w:tbl>
  <w:p w:rsidR="0051665E" w:rsidRPr="005606BC" w:rsidP="0051665E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1665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1665E" w:rsidRPr="007D73AB" w:rsidP="00340DE0">
          <w:pPr>
            <w:pStyle w:val="Header"/>
          </w:pPr>
        </w:p>
      </w:tc>
      <w:tc>
        <w:tcPr>
          <w:tcW w:w="1134" w:type="dxa"/>
        </w:tcPr>
        <w:p w:rsidR="0051665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1665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1665E" w:rsidRPr="00710A6C" w:rsidP="00EE3C0F">
          <w:pPr>
            <w:pStyle w:val="Header"/>
            <w:rPr>
              <w:b/>
            </w:rPr>
          </w:pPr>
        </w:p>
        <w:p w:rsidR="0051665E" w:rsidP="00EE3C0F">
          <w:pPr>
            <w:pStyle w:val="Header"/>
          </w:pPr>
        </w:p>
        <w:p w:rsidR="0051665E" w:rsidP="00EE3C0F">
          <w:pPr>
            <w:pStyle w:val="Header"/>
          </w:pPr>
        </w:p>
        <w:p w:rsidR="0051665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FB9C73AEB334D3DBF432171EEA987FF"/>
            </w:placeholder>
            <w:dataBinding w:xpath="/ns0:DocumentInfo[1]/ns0:BaseInfo[1]/ns0:Dnr[1]" w:storeItemID="{58D2D41C-6DED-4148-B071-D6167421E5F2}" w:prefixMappings="xmlns:ns0='http://lp/documentinfo/RK' "/>
            <w:text/>
          </w:sdtPr>
          <w:sdtContent>
            <w:p w:rsidR="0051665E" w:rsidP="00EE3C0F">
              <w:pPr>
                <w:pStyle w:val="Header"/>
              </w:pPr>
              <w:r w:rsidRPr="0051665E">
                <w:t>Fi2022/03402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41E4C46AF344979C3B4A66F3BF6221"/>
            </w:placeholder>
            <w:showingPlcHdr/>
            <w:dataBinding w:xpath="/ns0:DocumentInfo[1]/ns0:BaseInfo[1]/ns0:DocNumber[1]" w:storeItemID="{58D2D41C-6DED-4148-B071-D6167421E5F2}" w:prefixMappings="xmlns:ns0='http://lp/documentinfo/RK' "/>
            <w:text/>
          </w:sdtPr>
          <w:sdtContent>
            <w:p w:rsidR="0051665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1665E" w:rsidP="00EE3C0F">
          <w:pPr>
            <w:pStyle w:val="Header"/>
          </w:pPr>
        </w:p>
      </w:tc>
      <w:tc>
        <w:tcPr>
          <w:tcW w:w="1134" w:type="dxa"/>
        </w:tcPr>
        <w:p w:rsidR="0051665E" w:rsidP="0094502D">
          <w:pPr>
            <w:pStyle w:val="Header"/>
          </w:pPr>
        </w:p>
        <w:p w:rsidR="0051665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F878B7F70DE44E58417B03E66E505D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1665E" w:rsidRPr="0051665E" w:rsidP="00340DE0">
              <w:pPr>
                <w:pStyle w:val="Header"/>
                <w:rPr>
                  <w:b/>
                </w:rPr>
              </w:pPr>
              <w:r w:rsidRPr="0051665E">
                <w:rPr>
                  <w:b/>
                </w:rPr>
                <w:t>Finansdepartementet</w:t>
              </w:r>
            </w:p>
            <w:p w:rsidR="0051665E" w:rsidP="00340DE0">
              <w:pPr>
                <w:pStyle w:val="Header"/>
              </w:pPr>
              <w:r w:rsidRPr="0051665E">
                <w:t>Finansministern</w:t>
              </w:r>
            </w:p>
            <w:p w:rsidR="0051665E" w:rsidP="00340DE0">
              <w:pPr>
                <w:pStyle w:val="Header"/>
              </w:pPr>
            </w:p>
            <w:p w:rsidR="0051665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590C2A10F994FA68554359475625411"/>
          </w:placeholder>
          <w:dataBinding w:xpath="/ns0:DocumentInfo[1]/ns0:BaseInfo[1]/ns0:Recipient[1]" w:storeItemID="{58D2D41C-6DED-4148-B071-D6167421E5F2}" w:prefixMappings="xmlns:ns0='http://lp/documentinfo/RK' "/>
          <w:text w:multiLine="1"/>
        </w:sdtPr>
        <w:sdtContent>
          <w:tc>
            <w:tcPr>
              <w:tcW w:w="3170" w:type="dxa"/>
            </w:tcPr>
            <w:p w:rsidR="0051665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1665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51665E"/>
  </w:style>
  <w:style w:type="paragraph" w:styleId="Heading1">
    <w:name w:val="heading 1"/>
    <w:basedOn w:val="BodyText"/>
    <w:next w:val="BodyText"/>
    <w:link w:val="Rubrik1Char"/>
    <w:uiPriority w:val="1"/>
    <w:qFormat/>
    <w:rsid w:val="0051665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51665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51665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51665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51665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166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166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166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1665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51665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51665E"/>
  </w:style>
  <w:style w:type="paragraph" w:styleId="BodyTextIndent">
    <w:name w:val="Body Text Indent"/>
    <w:basedOn w:val="Normal"/>
    <w:link w:val="BrdtextmedindragChar"/>
    <w:qFormat/>
    <w:rsid w:val="0051665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51665E"/>
  </w:style>
  <w:style w:type="character" w:customStyle="1" w:styleId="Rubrik1Char">
    <w:name w:val="Rubrik 1 Char"/>
    <w:basedOn w:val="DefaultParagraphFont"/>
    <w:link w:val="Heading1"/>
    <w:uiPriority w:val="1"/>
    <w:rsid w:val="0051665E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51665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51665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51665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51665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51665E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51665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51665E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51665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1665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51665E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51665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51665E"/>
  </w:style>
  <w:style w:type="paragraph" w:styleId="Caption">
    <w:name w:val="caption"/>
    <w:basedOn w:val="Bildtext"/>
    <w:next w:val="Normal"/>
    <w:uiPriority w:val="35"/>
    <w:semiHidden/>
    <w:qFormat/>
    <w:rsid w:val="0051665E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51665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1665E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51665E"/>
  </w:style>
  <w:style w:type="paragraph" w:styleId="Header">
    <w:name w:val="header"/>
    <w:basedOn w:val="Normal"/>
    <w:link w:val="SidhuvudChar"/>
    <w:uiPriority w:val="99"/>
    <w:rsid w:val="0051665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51665E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51665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51665E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51665E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51665E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51665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51665E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51665E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51665E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516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51665E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51665E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665E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51665E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51665E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51665E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51665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1665E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51665E"/>
    <w:pPr>
      <w:numPr>
        <w:numId w:val="34"/>
      </w:numPr>
    </w:pPr>
  </w:style>
  <w:style w:type="numbering" w:customStyle="1" w:styleId="RKPunktlista">
    <w:name w:val="RK Punktlista"/>
    <w:uiPriority w:val="99"/>
    <w:rsid w:val="0051665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1665E"/>
    <w:pPr>
      <w:numPr>
        <w:ilvl w:val="1"/>
      </w:numPr>
    </w:pPr>
  </w:style>
  <w:style w:type="numbering" w:customStyle="1" w:styleId="Strecklistan">
    <w:name w:val="Strecklistan"/>
    <w:uiPriority w:val="99"/>
    <w:rsid w:val="0051665E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51665E"/>
    <w:rPr>
      <w:noProof w:val="0"/>
      <w:color w:val="808080"/>
    </w:rPr>
  </w:style>
  <w:style w:type="paragraph" w:styleId="ListNumber3">
    <w:name w:val="List Number 3"/>
    <w:basedOn w:val="Normal"/>
    <w:uiPriority w:val="6"/>
    <w:rsid w:val="0051665E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51665E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51665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5166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1665E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51665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51665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1665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1665E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1665E"/>
  </w:style>
  <w:style w:type="character" w:styleId="FollowedHyperlink">
    <w:name w:val="FollowedHyperlink"/>
    <w:basedOn w:val="DefaultParagraphFont"/>
    <w:uiPriority w:val="99"/>
    <w:semiHidden/>
    <w:unhideWhenUsed/>
    <w:rsid w:val="0051665E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1665E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1665E"/>
  </w:style>
  <w:style w:type="paragraph" w:styleId="EnvelopeReturn">
    <w:name w:val="envelope return"/>
    <w:basedOn w:val="Normal"/>
    <w:uiPriority w:val="99"/>
    <w:semiHidden/>
    <w:unhideWhenUsed/>
    <w:rsid w:val="0051665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16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1665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1665E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1665E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1665E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1665E"/>
  </w:style>
  <w:style w:type="paragraph" w:styleId="BodyText3">
    <w:name w:val="Body Text 3"/>
    <w:basedOn w:val="Normal"/>
    <w:link w:val="Brdtext3Char"/>
    <w:uiPriority w:val="99"/>
    <w:semiHidden/>
    <w:unhideWhenUsed/>
    <w:rsid w:val="0051665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1665E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1665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1665E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1665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1665E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1665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1665E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1665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1665E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166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1665E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1665E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1665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1665E"/>
  </w:style>
  <w:style w:type="character" w:customStyle="1" w:styleId="DatumChar">
    <w:name w:val="Datum Char"/>
    <w:basedOn w:val="DefaultParagraphFont"/>
    <w:link w:val="Date"/>
    <w:uiPriority w:val="99"/>
    <w:semiHidden/>
    <w:rsid w:val="0051665E"/>
  </w:style>
  <w:style w:type="character" w:styleId="SubtleEmphasis">
    <w:name w:val="Subtle Emphasis"/>
    <w:basedOn w:val="DefaultParagraphFont"/>
    <w:uiPriority w:val="19"/>
    <w:semiHidden/>
    <w:qFormat/>
    <w:rsid w:val="0051665E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1665E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1665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1665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1665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1665E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1665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1665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1665E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1665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1665E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1665E"/>
  </w:style>
  <w:style w:type="paragraph" w:styleId="TableofFigures">
    <w:name w:val="table of figures"/>
    <w:basedOn w:val="Normal"/>
    <w:next w:val="Normal"/>
    <w:uiPriority w:val="99"/>
    <w:semiHidden/>
    <w:unhideWhenUsed/>
    <w:rsid w:val="0051665E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1665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1665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1665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1665E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1665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1665E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1665E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1665E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1665E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1665E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1665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1665E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1665E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1665E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1665E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1665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1665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1665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1665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1665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1665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1665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1665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1665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1665E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1665E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1665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1665E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1665E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1665E"/>
  </w:style>
  <w:style w:type="paragraph" w:styleId="TOC4">
    <w:name w:val="toc 4"/>
    <w:basedOn w:val="Normal"/>
    <w:next w:val="Normal"/>
    <w:autoRedefine/>
    <w:uiPriority w:val="39"/>
    <w:semiHidden/>
    <w:unhideWhenUsed/>
    <w:rsid w:val="0051665E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1665E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1665E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1665E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1665E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1665E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1665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1665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1665E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1665E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1665E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1665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1665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1665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1665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1665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1665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1665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1665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1665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1665E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1665E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16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16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16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16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16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16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16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1665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1665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1665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1665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1665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1665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1665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1665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1665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1665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1665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1665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1665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1665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1665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1665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1665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1665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1665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1665E"/>
  </w:style>
  <w:style w:type="table" w:styleId="LightList">
    <w:name w:val="Light List"/>
    <w:basedOn w:val="TableNormal"/>
    <w:uiPriority w:val="61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166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1665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1665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1665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1665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1665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1665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166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1665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166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166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166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166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166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166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166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166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166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166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166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166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166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166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166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166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1665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166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1665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1665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1665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1665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1665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1665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1665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1665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1665E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1665E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1665E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1665E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16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16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166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166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1665E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665E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1665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1665E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1665E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1665E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1665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1665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166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166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1665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1665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1665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1665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1665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1665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1665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166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1665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1665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1665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1665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1665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1665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166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1665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1665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1665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1665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1665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1665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1665E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1665E"/>
  </w:style>
  <w:style w:type="character" w:styleId="EndnoteReference">
    <w:name w:val="endnote reference"/>
    <w:basedOn w:val="DefaultParagraphFont"/>
    <w:uiPriority w:val="99"/>
    <w:semiHidden/>
    <w:unhideWhenUsed/>
    <w:rsid w:val="0051665E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1665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1665E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1665E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1665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1665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1665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1665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1665E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1665E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1665E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1665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1665E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1665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1665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1665E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1665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1665E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1665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1665E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1665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1665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1665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1665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1665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1665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1665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1665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1665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1665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1665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1665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1665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1665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1665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1665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1665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16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16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1665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1665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1665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1665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1665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51665E"/>
  </w:style>
  <w:style w:type="paragraph" w:styleId="Revision">
    <w:name w:val="Revision"/>
    <w:hidden/>
    <w:uiPriority w:val="99"/>
    <w:semiHidden/>
    <w:rsid w:val="000A75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B9C73AEB334D3DBF432171EEA98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844F9-7040-488E-837F-0882780E5A07}"/>
      </w:docPartPr>
      <w:docPartBody>
        <w:p w:rsidR="002974CE" w:rsidP="00CF51FC">
          <w:pPr>
            <w:pStyle w:val="5FB9C73AEB334D3DBF432171EEA987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41E4C46AF344979C3B4A66F3BF6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68EB3-9BC1-45E6-A2EF-8F60768EEF2A}"/>
      </w:docPartPr>
      <w:docPartBody>
        <w:p w:rsidR="002974CE" w:rsidP="00CF51FC">
          <w:pPr>
            <w:pStyle w:val="2341E4C46AF344979C3B4A66F3BF622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878B7F70DE44E58417B03E66E50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84FE80-8647-4391-A68C-33E0DD6B5582}"/>
      </w:docPartPr>
      <w:docPartBody>
        <w:p w:rsidR="002974CE" w:rsidP="00CF51FC">
          <w:pPr>
            <w:pStyle w:val="CF878B7F70DE44E58417B03E66E505D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90C2A10F994FA68554359475625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E74B4-D0C1-441D-831C-378B94F6871F}"/>
      </w:docPartPr>
      <w:docPartBody>
        <w:p w:rsidR="002974CE" w:rsidP="00CF51FC">
          <w:pPr>
            <w:pStyle w:val="0590C2A10F994FA68554359475625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9FA5F5FB3344B1941AAC7E2A2B96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0F568-8002-4324-91F3-ABF8D4A88781}"/>
      </w:docPartPr>
      <w:docPartBody>
        <w:p w:rsidR="002974CE" w:rsidP="00CF51FC">
          <w:pPr>
            <w:pStyle w:val="949FA5F5FB3344B1941AAC7E2A2B96F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1FC"/>
    <w:rPr>
      <w:noProof w:val="0"/>
      <w:color w:val="808080"/>
    </w:rPr>
  </w:style>
  <w:style w:type="paragraph" w:customStyle="1" w:styleId="5FB9C73AEB334D3DBF432171EEA987FF">
    <w:name w:val="5FB9C73AEB334D3DBF432171EEA987FF"/>
    <w:rsid w:val="00CF51FC"/>
  </w:style>
  <w:style w:type="paragraph" w:customStyle="1" w:styleId="0590C2A10F994FA68554359475625411">
    <w:name w:val="0590C2A10F994FA68554359475625411"/>
    <w:rsid w:val="00CF51FC"/>
  </w:style>
  <w:style w:type="paragraph" w:customStyle="1" w:styleId="2341E4C46AF344979C3B4A66F3BF62211">
    <w:name w:val="2341E4C46AF344979C3B4A66F3BF62211"/>
    <w:rsid w:val="00CF51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878B7F70DE44E58417B03E66E505D31">
    <w:name w:val="CF878B7F70DE44E58417B03E66E505D31"/>
    <w:rsid w:val="00CF51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9FA5F5FB3344B1941AAC7E2A2B96F1">
    <w:name w:val="949FA5F5FB3344B1941AAC7E2A2B96F1"/>
    <w:rsid w:val="00CF51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6d7fb5c7-3a27-4a71-9aad-83792c8b768b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2022-12-30T00:00:00</HeaderDate>
    <Office/>
    <Dnr>Fi2022/03402</Dnr>
    <ParagrafNr/>
    <DocumentTitle/>
    <VisitingAddress/>
    <Extra1/>
    <Extra2/>
    <Extra3>Eva Lindh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E6B99E4-25D9-41CF-A081-C04ADCA295EC}"/>
</file>

<file path=customXml/itemProps2.xml><?xml version="1.0" encoding="utf-8"?>
<ds:datastoreItem xmlns:ds="http://schemas.openxmlformats.org/officeDocument/2006/customXml" ds:itemID="{1FF0B38B-0362-4F5C-9634-BB59CF9FD2AA}"/>
</file>

<file path=customXml/itemProps3.xml><?xml version="1.0" encoding="utf-8"?>
<ds:datastoreItem xmlns:ds="http://schemas.openxmlformats.org/officeDocument/2006/customXml" ds:itemID="{CE2213C1-271C-4F9F-A63B-71AAAE141660}"/>
</file>

<file path=customXml/itemProps4.xml><?xml version="1.0" encoding="utf-8"?>
<ds:datastoreItem xmlns:ds="http://schemas.openxmlformats.org/officeDocument/2006/customXml" ds:itemID="{E3F8B5AA-EBE4-49CC-B0D1-A9E1ABDC3D19}"/>
</file>

<file path=customXml/itemProps5.xml><?xml version="1.0" encoding="utf-8"?>
<ds:datastoreItem xmlns:ds="http://schemas.openxmlformats.org/officeDocument/2006/customXml" ds:itemID="{58D2D41C-6DED-4148-B071-D6167421E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184 av Eva Lindh (S).docx</dc:title>
  <cp:revision>1</cp:revision>
  <dcterms:created xsi:type="dcterms:W3CDTF">2022-12-30T07:48:00Z</dcterms:created>
  <dcterms:modified xsi:type="dcterms:W3CDTF">2022-12-30T07:48:00Z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dad5a113-0b4b-4175-9917-36d3c7a921fc</vt:lpwstr>
  </property>
</Properties>
</file>