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D6015" w:rsidRDefault="00911800" w14:paraId="5BB18E49" w14:textId="77777777">
      <w:pPr>
        <w:pStyle w:val="RubrikFrslagTIllRiksdagsbeslut"/>
      </w:pPr>
      <w:sdt>
        <w:sdtPr>
          <w:alias w:val="CC_Boilerplate_4"/>
          <w:tag w:val="CC_Boilerplate_4"/>
          <w:id w:val="-1644581176"/>
          <w:lock w:val="sdtContentLocked"/>
          <w:placeholder>
            <w:docPart w:val="C0D7D5FBCF3242E9811B460316156FB1"/>
          </w:placeholder>
          <w:text/>
        </w:sdtPr>
        <w:sdtEndPr/>
        <w:sdtContent>
          <w:r w:rsidRPr="009B062B" w:rsidR="00AF30DD">
            <w:t>Förslag till riksdagsbeslut</w:t>
          </w:r>
        </w:sdtContent>
      </w:sdt>
      <w:bookmarkEnd w:id="0"/>
      <w:bookmarkEnd w:id="1"/>
    </w:p>
    <w:sdt>
      <w:sdtPr>
        <w:alias w:val="Yrkande 1"/>
        <w:tag w:val="2fc665f9-5bf5-4442-8d75-1f5f58e56a46"/>
        <w:id w:val="1026599128"/>
        <w:lock w:val="sdtLocked"/>
      </w:sdtPr>
      <w:sdtEndPr/>
      <w:sdtContent>
        <w:p w:rsidR="005B7E6E" w:rsidRDefault="00815E0F" w14:paraId="236149A9" w14:textId="77777777">
          <w:pPr>
            <w:pStyle w:val="Frslagstext"/>
            <w:numPr>
              <w:ilvl w:val="0"/>
              <w:numId w:val="0"/>
            </w:numPr>
          </w:pPr>
          <w:r>
            <w:t>Riksdagen avslår regeringens proposition 2024/25:109 Förändrade skattesubventioner för solceller och mikroproduktion av el.</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CF4B7DF34714AF2B53462738C6F34BD"/>
        </w:placeholder>
        <w:text/>
      </w:sdtPr>
      <w:sdtEndPr/>
      <w:sdtContent>
        <w:p w:rsidR="004E4B6F" w:rsidP="00183A7F" w:rsidRDefault="006D79C9" w14:paraId="05C6D906" w14:textId="2652713B">
          <w:pPr>
            <w:pStyle w:val="Rubrik1"/>
          </w:pPr>
          <w:r>
            <w:t>Motivering</w:t>
          </w:r>
        </w:p>
      </w:sdtContent>
    </w:sdt>
    <w:bookmarkEnd w:displacedByCustomXml="prev" w:id="3"/>
    <w:bookmarkEnd w:displacedByCustomXml="prev" w:id="4"/>
    <w:p w:rsidR="00183A7F" w:rsidP="00CD6015" w:rsidRDefault="000677C7" w14:paraId="0A4F9B33" w14:textId="58F481A6">
      <w:pPr>
        <w:pStyle w:val="Normalutanindragellerluft"/>
      </w:pPr>
      <w:r w:rsidRPr="000677C7">
        <w:t>I propositionen föreslås att subventionsgraden för installation av solceller inom ramen för skattereduktionen för grön teknik ska sänkas från 20 till 15 procent, vilket är den subventionsgrad som gällde före 2023, och att skattereduktionen för mikroproduktion av förnybar el slopas.</w:t>
      </w:r>
      <w:r w:rsidR="0001581C">
        <w:t xml:space="preserve"> Skattereduktionen är på 60 öre per kilowattimme för små producenter, t</w:t>
      </w:r>
      <w:r w:rsidR="00815E0F">
        <w:t xml:space="preserve">.ex. </w:t>
      </w:r>
      <w:r w:rsidR="0001581C">
        <w:t>lantbrukare och hushåll som satt upp solceller på taket.</w:t>
      </w:r>
    </w:p>
    <w:p w:rsidR="00183A7F" w:rsidP="00183A7F" w:rsidRDefault="00787509" w14:paraId="44B2CB92" w14:textId="0FA5EB84">
      <w:r>
        <w:t>Förslaget skulle</w:t>
      </w:r>
      <w:r w:rsidR="00183A7F">
        <w:t xml:space="preserve"> </w:t>
      </w:r>
      <w:r>
        <w:t>rycka undan mattan</w:t>
      </w:r>
      <w:r w:rsidRPr="00787509">
        <w:t xml:space="preserve"> för mikroproducenter av solel och installatörer</w:t>
      </w:r>
      <w:r>
        <w:t xml:space="preserve">. </w:t>
      </w:r>
      <w:r w:rsidR="009A62AB">
        <w:t>Konsekvensen blir att statens beskattning av förnybar el ökar i ett skede när Tidö</w:t>
      </w:r>
      <w:r w:rsidR="00AB3A71">
        <w:softHyphen/>
      </w:r>
      <w:r w:rsidR="009A62AB">
        <w:t xml:space="preserve">regeringen redan beskattar </w:t>
      </w:r>
      <w:r w:rsidR="00815E0F">
        <w:t>1 </w:t>
      </w:r>
      <w:r w:rsidR="009A62AB">
        <w:t xml:space="preserve">kWh förnybar el mer än </w:t>
      </w:r>
      <w:r w:rsidR="00815E0F">
        <w:t>1 k</w:t>
      </w:r>
      <w:r w:rsidR="009A62AB">
        <w:t xml:space="preserve">Wh fossil energi. </w:t>
      </w:r>
      <w:r w:rsidR="00A064C9">
        <w:t>Detta är särskilt kortsiktig politik när den hållbara energiproduktionen behöver öka.</w:t>
      </w:r>
      <w:r w:rsidR="00183A7F">
        <w:t xml:space="preserve"> </w:t>
      </w:r>
      <w:r w:rsidR="00F6559A">
        <w:t xml:space="preserve">För att bli kvitt vårt beroende av fossila bränslen behöver vi satsa på förnybar och billig energi </w:t>
      </w:r>
      <w:r w:rsidR="00183A7F">
        <w:t>–</w:t>
      </w:r>
      <w:r w:rsidR="00815E0F">
        <w:t xml:space="preserve"> </w:t>
      </w:r>
      <w:r>
        <w:t xml:space="preserve">där </w:t>
      </w:r>
      <w:r w:rsidR="00183A7F">
        <w:t xml:space="preserve">har </w:t>
      </w:r>
      <w:r>
        <w:t>solenergin en stor potential i Sverige. För att underlätta för solceller vill vi behålla skattereduktionen för grön el och det gröna avdraget för installation av solceller</w:t>
      </w:r>
      <w:r w:rsidR="00815E0F">
        <w:t>,</w:t>
      </w:r>
      <w:r>
        <w:t xml:space="preserve"> vilket vi också föreslagit i vår budgetmotion. </w:t>
      </w:r>
    </w:p>
    <w:p w:rsidR="00183A7F" w:rsidP="00183A7F" w:rsidRDefault="00F6559A" w14:paraId="52E4D558" w14:textId="083AABCD">
      <w:r>
        <w:t>Landets</w:t>
      </w:r>
      <w:r w:rsidR="009A62AB">
        <w:t xml:space="preserve"> energikonsumente</w:t>
      </w:r>
      <w:r>
        <w:t>r och energiproducenter måste ges</w:t>
      </w:r>
      <w:r w:rsidR="009A62AB">
        <w:t xml:space="preserve"> långsiktiga förut</w:t>
      </w:r>
      <w:r w:rsidR="00AB3A71">
        <w:softHyphen/>
      </w:r>
      <w:r w:rsidR="009A62AB">
        <w:t xml:space="preserve">sättningar. </w:t>
      </w:r>
      <w:r w:rsidR="00CC2986">
        <w:t xml:space="preserve">Småföretagarnas </w:t>
      </w:r>
      <w:r w:rsidR="00815E0F">
        <w:t xml:space="preserve">Riksförbund </w:t>
      </w:r>
      <w:r w:rsidR="00CC2986">
        <w:t xml:space="preserve">menar att </w:t>
      </w:r>
      <w:r w:rsidR="00A064C9">
        <w:t xml:space="preserve">de </w:t>
      </w:r>
      <w:r w:rsidR="00CC2986">
        <w:t xml:space="preserve">förslag som remissen </w:t>
      </w:r>
      <w:r w:rsidR="00815E0F">
        <w:t>be</w:t>
      </w:r>
      <w:r w:rsidR="00CC2986">
        <w:t xml:space="preserve">handlar </w:t>
      </w:r>
      <w:r w:rsidR="00A064C9">
        <w:t>”</w:t>
      </w:r>
      <w:r w:rsidR="00CC2986">
        <w:t>minskar medborgarnas tillit till samhällsåtgärder som motiveras av klimat- och miljöaspekter</w:t>
      </w:r>
      <w:r w:rsidR="00A064C9">
        <w:t>” samt att ”s</w:t>
      </w:r>
      <w:r w:rsidR="00CC2986">
        <w:t>olcellsbranschen och elinstallatörer befinner sig nu i många fall i en krissituation p.g.a. den förda politiken</w:t>
      </w:r>
      <w:r w:rsidR="00A064C9">
        <w:t>”</w:t>
      </w:r>
      <w:r w:rsidR="00815E0F">
        <w:t>.</w:t>
      </w:r>
      <w:r w:rsidR="00A064C9">
        <w:t xml:space="preserve"> </w:t>
      </w:r>
    </w:p>
    <w:p w:rsidR="00183A7F" w:rsidP="00183A7F" w:rsidRDefault="009A62AB" w14:paraId="72B5FC90" w14:textId="451EFCB3">
      <w:r>
        <w:lastRenderedPageBreak/>
        <w:t>I</w:t>
      </w:r>
      <w:r w:rsidR="00815E0F">
        <w:t xml:space="preserve"> </w:t>
      </w:r>
      <w:r>
        <w:t xml:space="preserve">stället för att </w:t>
      </w:r>
      <w:r w:rsidR="00183A7F">
        <w:t>missgynna</w:t>
      </w:r>
      <w:r>
        <w:t xml:space="preserve"> de svenskar </w:t>
      </w:r>
      <w:r w:rsidR="00A064C9">
        <w:t xml:space="preserve">och företag </w:t>
      </w:r>
      <w:r>
        <w:t>som</w:t>
      </w:r>
      <w:r w:rsidR="00F6559A">
        <w:t xml:space="preserve"> investerat för att ta ansvar för en hållbar utveckling och bidra till energiproduktionen borde staten underlätta för alla som vill bidra till ett hållbart energisystem.</w:t>
      </w:r>
      <w:r w:rsidR="00183A7F">
        <w:t xml:space="preserve"> </w:t>
      </w:r>
      <w:r w:rsidR="00F6559A">
        <w:t xml:space="preserve">Många har </w:t>
      </w:r>
      <w:r w:rsidR="00183A7F">
        <w:t xml:space="preserve">också </w:t>
      </w:r>
      <w:r w:rsidR="00F6559A">
        <w:t xml:space="preserve">räknat med avdraget när de installerat sina solcellsanläggningar. </w:t>
      </w:r>
      <w:r w:rsidR="00CC2986">
        <w:t xml:space="preserve">Detta är något som Villaägarnas </w:t>
      </w:r>
      <w:r w:rsidR="00815E0F">
        <w:t xml:space="preserve">Riksförbund </w:t>
      </w:r>
      <w:r w:rsidR="00CC2986">
        <w:t>lyfter fram i sitt remissvar. De menar att många villaägare inte ens hade genomfört investeringen i solceller om skattereduktionen inte hade funnits. Även Bostadsrätterna instämmer i ovan i sitt remissvar och framhåller dessutom att enskilda installationer kan komma att bli olönsamma.</w:t>
      </w:r>
    </w:p>
    <w:p w:rsidR="004431F0" w:rsidP="00183A7F" w:rsidRDefault="004431F0" w14:paraId="6D54F6CC" w14:textId="74A3B28B">
      <w:r>
        <w:t xml:space="preserve">Om det man är ute efter är att minska volatiliteten i elpriserna är det fel väg att gå att straffa hushåll som velat bidra till klimatomställningen genom att investera i solceller. Ett bättre sätt vore att </w:t>
      </w:r>
      <w:r w:rsidR="005F2191">
        <w:t>exempelvis främja flexibilitet i elbilsladdning och värmepumpar. Man kan också öka flexibiliteten i fjärrvärmen genom att sänka skatten på el från fjärrvärme, vilket Miljöpartiet har föreslagit i sin budgetmotion för 2025. Genom att främja energigemenskaper kan man dela på överskottsel lokalt.</w:t>
      </w:r>
    </w:p>
    <w:p w:rsidR="00183A7F" w:rsidP="00183A7F" w:rsidRDefault="009A62AB" w14:paraId="64C140F3" w14:textId="4DDD95BD">
      <w:r>
        <w:t>För att ytterligare gynna solkraft vill Miljöpartiet att 500</w:t>
      </w:r>
      <w:r w:rsidR="00815E0F">
        <w:t> </w:t>
      </w:r>
      <w:r>
        <w:t>kW-gränsen för skatte</w:t>
      </w:r>
      <w:r w:rsidR="00AB3A71">
        <w:softHyphen/>
      </w:r>
      <w:r w:rsidRPr="00AB3A71">
        <w:rPr>
          <w:spacing w:val="-3"/>
        </w:rPr>
        <w:t>befrielse för egenanvänd el slopas. I dag utgör 500</w:t>
      </w:r>
      <w:r w:rsidRPr="00AB3A71" w:rsidR="00815E0F">
        <w:rPr>
          <w:spacing w:val="-3"/>
        </w:rPr>
        <w:t> </w:t>
      </w:r>
      <w:r w:rsidRPr="00AB3A71">
        <w:rPr>
          <w:spacing w:val="-3"/>
        </w:rPr>
        <w:t>kW-gränsen ett hinder för utbyggnaden</w:t>
      </w:r>
      <w:r>
        <w:t xml:space="preserve"> </w:t>
      </w:r>
      <w:r w:rsidRPr="00AB3A71">
        <w:rPr>
          <w:spacing w:val="-2"/>
        </w:rPr>
        <w:t xml:space="preserve">av större </w:t>
      </w:r>
      <w:proofErr w:type="spellStart"/>
      <w:r w:rsidRPr="00AB3A71">
        <w:rPr>
          <w:spacing w:val="-2"/>
        </w:rPr>
        <w:t>solanläggningar</w:t>
      </w:r>
      <w:proofErr w:type="spellEnd"/>
      <w:r w:rsidRPr="00AB3A71">
        <w:rPr>
          <w:spacing w:val="-2"/>
        </w:rPr>
        <w:t xml:space="preserve"> på tak. Genom att ta bort gränsen skulle fler tak kunna användas</w:t>
      </w:r>
      <w:r>
        <w:t xml:space="preserve"> för att producera förnybar el. </w:t>
      </w:r>
    </w:p>
    <w:p w:rsidR="00BB6339" w:rsidP="00183A7F" w:rsidRDefault="004E4B6F" w14:paraId="25E194FA" w14:textId="60C79C3A">
      <w:r w:rsidRPr="004E4B6F">
        <w:t>Med anledning av det som anförs ovan bör propositionen avslås. Detta bör riksdagen besluta.</w:t>
      </w:r>
    </w:p>
    <w:sdt>
      <w:sdtPr>
        <w:alias w:val="CC_Underskrifter"/>
        <w:tag w:val="CC_Underskrifter"/>
        <w:id w:val="583496634"/>
        <w:lock w:val="sdtContentLocked"/>
        <w:placeholder>
          <w:docPart w:val="EBD3694A038B496BB9F586BCF246E27F"/>
        </w:placeholder>
      </w:sdtPr>
      <w:sdtEndPr/>
      <w:sdtContent>
        <w:p w:rsidR="00CD6015" w:rsidP="00610E3C" w:rsidRDefault="00CD6015" w14:paraId="7F37CA08" w14:textId="77777777"/>
        <w:p w:rsidRPr="008E0FE2" w:rsidR="004801AC" w:rsidP="00610E3C" w:rsidRDefault="00911800" w14:paraId="243EFC27" w14:textId="597E8390"/>
      </w:sdtContent>
    </w:sdt>
    <w:tbl>
      <w:tblPr>
        <w:tblW w:w="5000" w:type="pct"/>
        <w:tblLook w:val="04A0" w:firstRow="1" w:lastRow="0" w:firstColumn="1" w:lastColumn="0" w:noHBand="0" w:noVBand="1"/>
        <w:tblCaption w:val="underskrifter"/>
      </w:tblPr>
      <w:tblGrid>
        <w:gridCol w:w="4252"/>
        <w:gridCol w:w="4252"/>
      </w:tblGrid>
      <w:tr w:rsidR="005B7E6E" w14:paraId="7342DB00" w14:textId="77777777">
        <w:trPr>
          <w:cantSplit/>
        </w:trPr>
        <w:tc>
          <w:tcPr>
            <w:tcW w:w="50" w:type="pct"/>
            <w:vAlign w:val="bottom"/>
          </w:tcPr>
          <w:p w:rsidR="005B7E6E" w:rsidRDefault="00815E0F" w14:paraId="6ABCE2E9" w14:textId="77777777">
            <w:pPr>
              <w:pStyle w:val="Underskrifter"/>
              <w:spacing w:after="0"/>
            </w:pPr>
            <w:r>
              <w:t>Annika Hirvonen (MP)</w:t>
            </w:r>
          </w:p>
        </w:tc>
        <w:tc>
          <w:tcPr>
            <w:tcW w:w="50" w:type="pct"/>
            <w:vAlign w:val="bottom"/>
          </w:tcPr>
          <w:p w:rsidR="005B7E6E" w:rsidRDefault="005B7E6E" w14:paraId="6B59E8BF" w14:textId="77777777">
            <w:pPr>
              <w:pStyle w:val="Underskrifter"/>
              <w:spacing w:after="0"/>
            </w:pPr>
          </w:p>
        </w:tc>
      </w:tr>
      <w:tr w:rsidR="005B7E6E" w14:paraId="15136140" w14:textId="77777777">
        <w:trPr>
          <w:cantSplit/>
        </w:trPr>
        <w:tc>
          <w:tcPr>
            <w:tcW w:w="50" w:type="pct"/>
            <w:vAlign w:val="bottom"/>
          </w:tcPr>
          <w:p w:rsidR="005B7E6E" w:rsidRDefault="00815E0F" w14:paraId="66D87354" w14:textId="77777777">
            <w:pPr>
              <w:pStyle w:val="Underskrifter"/>
              <w:spacing w:after="0"/>
            </w:pPr>
            <w:r>
              <w:t>Linus Lakso (MP)</w:t>
            </w:r>
          </w:p>
        </w:tc>
        <w:tc>
          <w:tcPr>
            <w:tcW w:w="50" w:type="pct"/>
            <w:vAlign w:val="bottom"/>
          </w:tcPr>
          <w:p w:rsidR="005B7E6E" w:rsidRDefault="00815E0F" w14:paraId="18CD3FC0" w14:textId="77777777">
            <w:pPr>
              <w:pStyle w:val="Underskrifter"/>
              <w:spacing w:after="0"/>
            </w:pPr>
            <w:r>
              <w:t>Janine Alm Ericson (MP)</w:t>
            </w:r>
          </w:p>
        </w:tc>
      </w:tr>
      <w:tr w:rsidR="005B7E6E" w14:paraId="78625651" w14:textId="77777777">
        <w:trPr>
          <w:cantSplit/>
        </w:trPr>
        <w:tc>
          <w:tcPr>
            <w:tcW w:w="50" w:type="pct"/>
            <w:vAlign w:val="bottom"/>
          </w:tcPr>
          <w:p w:rsidR="005B7E6E" w:rsidRDefault="00815E0F" w14:paraId="23868614" w14:textId="77777777">
            <w:pPr>
              <w:pStyle w:val="Underskrifter"/>
              <w:spacing w:after="0"/>
            </w:pPr>
            <w:r>
              <w:t>Leila Ali Elmi (MP)</w:t>
            </w:r>
          </w:p>
        </w:tc>
        <w:tc>
          <w:tcPr>
            <w:tcW w:w="50" w:type="pct"/>
            <w:vAlign w:val="bottom"/>
          </w:tcPr>
          <w:p w:rsidR="005B7E6E" w:rsidRDefault="00815E0F" w14:paraId="7AD27F16" w14:textId="77777777">
            <w:pPr>
              <w:pStyle w:val="Underskrifter"/>
              <w:spacing w:after="0"/>
            </w:pPr>
            <w:r>
              <w:t>Nils Seye Larsen (MP)</w:t>
            </w:r>
          </w:p>
        </w:tc>
      </w:tr>
      <w:tr w:rsidR="005B7E6E" w14:paraId="3C7FBE18" w14:textId="77777777">
        <w:trPr>
          <w:cantSplit/>
        </w:trPr>
        <w:tc>
          <w:tcPr>
            <w:tcW w:w="50" w:type="pct"/>
            <w:vAlign w:val="bottom"/>
          </w:tcPr>
          <w:p w:rsidR="005B7E6E" w:rsidRDefault="00815E0F" w14:paraId="6F964DD8" w14:textId="77777777">
            <w:pPr>
              <w:pStyle w:val="Underskrifter"/>
              <w:spacing w:after="0"/>
            </w:pPr>
            <w:r>
              <w:t>Märta Stenevi (MP)</w:t>
            </w:r>
          </w:p>
        </w:tc>
        <w:tc>
          <w:tcPr>
            <w:tcW w:w="50" w:type="pct"/>
            <w:vAlign w:val="bottom"/>
          </w:tcPr>
          <w:p w:rsidR="005B7E6E" w:rsidRDefault="00815E0F" w14:paraId="74355160" w14:textId="77777777">
            <w:pPr>
              <w:pStyle w:val="Underskrifter"/>
              <w:spacing w:after="0"/>
            </w:pPr>
            <w:r>
              <w:t>Malte Tängmark Roos (MP)</w:t>
            </w:r>
          </w:p>
        </w:tc>
      </w:tr>
    </w:tbl>
    <w:p w:rsidR="00463931" w:rsidRDefault="00463931" w14:paraId="47B5D86F" w14:textId="77777777"/>
    <w:sectPr w:rsidR="0046393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A46D" w14:textId="77777777" w:rsidR="00103FB0" w:rsidRDefault="00103FB0" w:rsidP="000C1CAD">
      <w:pPr>
        <w:spacing w:line="240" w:lineRule="auto"/>
      </w:pPr>
      <w:r>
        <w:separator/>
      </w:r>
    </w:p>
  </w:endnote>
  <w:endnote w:type="continuationSeparator" w:id="0">
    <w:p w14:paraId="19B7F2EA" w14:textId="77777777" w:rsidR="00103FB0" w:rsidRDefault="00103F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19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7CA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88A7" w14:textId="5326CB0D" w:rsidR="00262EA3" w:rsidRPr="00610E3C" w:rsidRDefault="00262EA3" w:rsidP="00610E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55FE1" w14:textId="77777777" w:rsidR="00103FB0" w:rsidRDefault="00103FB0" w:rsidP="000C1CAD">
      <w:pPr>
        <w:spacing w:line="240" w:lineRule="auto"/>
      </w:pPr>
      <w:r>
        <w:separator/>
      </w:r>
    </w:p>
  </w:footnote>
  <w:footnote w:type="continuationSeparator" w:id="0">
    <w:p w14:paraId="656B953A" w14:textId="77777777" w:rsidR="00103FB0" w:rsidRDefault="00103FB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D5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D7CC1D6" wp14:editId="76250A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47E30B" w14:textId="57A34CFD" w:rsidR="00262EA3" w:rsidRDefault="00911800" w:rsidP="008103B5">
                          <w:pPr>
                            <w:jc w:val="right"/>
                          </w:pPr>
                          <w:sdt>
                            <w:sdtPr>
                              <w:alias w:val="CC_Noformat_Partikod"/>
                              <w:tag w:val="CC_Noformat_Partikod"/>
                              <w:id w:val="-53464382"/>
                              <w:text/>
                            </w:sdtPr>
                            <w:sdtEndPr/>
                            <w:sdtContent>
                              <w:r w:rsidR="00D84B1C">
                                <w:t>MP</w:t>
                              </w:r>
                            </w:sdtContent>
                          </w:sdt>
                          <w:sdt>
                            <w:sdtPr>
                              <w:alias w:val="CC_Noformat_Partinummer"/>
                              <w:tag w:val="CC_Noformat_Partinummer"/>
                              <w:id w:val="-1709555926"/>
                              <w:text/>
                            </w:sdtPr>
                            <w:sdtEndPr/>
                            <w:sdtContent>
                              <w:r w:rsidR="00CD6015">
                                <w:t>047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CC1D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47E30B" w14:textId="57A34CFD" w:rsidR="00262EA3" w:rsidRDefault="00911800" w:rsidP="008103B5">
                    <w:pPr>
                      <w:jc w:val="right"/>
                    </w:pPr>
                    <w:sdt>
                      <w:sdtPr>
                        <w:alias w:val="CC_Noformat_Partikod"/>
                        <w:tag w:val="CC_Noformat_Partikod"/>
                        <w:id w:val="-53464382"/>
                        <w:text/>
                      </w:sdtPr>
                      <w:sdtEndPr/>
                      <w:sdtContent>
                        <w:r w:rsidR="00D84B1C">
                          <w:t>MP</w:t>
                        </w:r>
                      </w:sdtContent>
                    </w:sdt>
                    <w:sdt>
                      <w:sdtPr>
                        <w:alias w:val="CC_Noformat_Partinummer"/>
                        <w:tag w:val="CC_Noformat_Partinummer"/>
                        <w:id w:val="-1709555926"/>
                        <w:text/>
                      </w:sdtPr>
                      <w:sdtEndPr/>
                      <w:sdtContent>
                        <w:r w:rsidR="00CD6015">
                          <w:t>047</w:t>
                        </w:r>
                      </w:sdtContent>
                    </w:sdt>
                  </w:p>
                </w:txbxContent>
              </v:textbox>
              <w10:wrap anchorx="page"/>
            </v:shape>
          </w:pict>
        </mc:Fallback>
      </mc:AlternateContent>
    </w:r>
  </w:p>
  <w:p w14:paraId="08071CF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DC65" w14:textId="77777777" w:rsidR="00262EA3" w:rsidRDefault="00262EA3" w:rsidP="008563AC">
    <w:pPr>
      <w:jc w:val="right"/>
    </w:pPr>
  </w:p>
  <w:p w14:paraId="613D0B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EC7E" w14:textId="77777777" w:rsidR="00262EA3" w:rsidRDefault="0091180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092AD5" wp14:editId="28BCCE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8F38E64" w14:textId="1ADE97E5" w:rsidR="00262EA3" w:rsidRDefault="00911800" w:rsidP="00A314CF">
    <w:pPr>
      <w:pStyle w:val="FSHNormal"/>
      <w:spacing w:before="40"/>
    </w:pPr>
    <w:sdt>
      <w:sdtPr>
        <w:alias w:val="CC_Noformat_Motionstyp"/>
        <w:tag w:val="CC_Noformat_Motionstyp"/>
        <w:id w:val="1162973129"/>
        <w:lock w:val="sdtContentLocked"/>
        <w15:appearance w15:val="hidden"/>
        <w:text/>
      </w:sdtPr>
      <w:sdtEndPr/>
      <w:sdtContent>
        <w:r w:rsidR="00610E3C">
          <w:t>Kommittémotion</w:t>
        </w:r>
      </w:sdtContent>
    </w:sdt>
    <w:r w:rsidR="00821B36">
      <w:t xml:space="preserve"> </w:t>
    </w:r>
    <w:sdt>
      <w:sdtPr>
        <w:alias w:val="CC_Noformat_Partikod"/>
        <w:tag w:val="CC_Noformat_Partikod"/>
        <w:id w:val="1471015553"/>
        <w:text/>
      </w:sdtPr>
      <w:sdtEndPr/>
      <w:sdtContent>
        <w:r w:rsidR="00D84B1C">
          <w:t>MP</w:t>
        </w:r>
      </w:sdtContent>
    </w:sdt>
    <w:sdt>
      <w:sdtPr>
        <w:alias w:val="CC_Noformat_Partinummer"/>
        <w:tag w:val="CC_Noformat_Partinummer"/>
        <w:id w:val="-2014525982"/>
        <w:text/>
      </w:sdtPr>
      <w:sdtEndPr/>
      <w:sdtContent>
        <w:r w:rsidR="00CD6015">
          <w:t>047</w:t>
        </w:r>
      </w:sdtContent>
    </w:sdt>
  </w:p>
  <w:p w14:paraId="42AA6C64" w14:textId="77777777" w:rsidR="00262EA3" w:rsidRPr="008227B3" w:rsidRDefault="0091180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0D1EE8" w14:textId="08D3EAA1" w:rsidR="00262EA3" w:rsidRPr="008227B3" w:rsidRDefault="0091180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10E3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10E3C">
          <w:t>:3382</w:t>
        </w:r>
      </w:sdtContent>
    </w:sdt>
  </w:p>
  <w:p w14:paraId="5567774E" w14:textId="50CC4A1F" w:rsidR="00262EA3" w:rsidRDefault="00911800" w:rsidP="00E03A3D">
    <w:pPr>
      <w:pStyle w:val="Motionr"/>
    </w:pPr>
    <w:sdt>
      <w:sdtPr>
        <w:alias w:val="CC_Noformat_Avtext"/>
        <w:tag w:val="CC_Noformat_Avtext"/>
        <w:id w:val="-2020768203"/>
        <w:lock w:val="sdtContentLocked"/>
        <w15:appearance w15:val="hidden"/>
        <w:text/>
      </w:sdtPr>
      <w:sdtEndPr/>
      <w:sdtContent>
        <w:r w:rsidR="00610E3C">
          <w:t>av Annika Hirvonen m.fl. (MP)</w:t>
        </w:r>
      </w:sdtContent>
    </w:sdt>
  </w:p>
  <w:sdt>
    <w:sdtPr>
      <w:alias w:val="CC_Noformat_Rubtext"/>
      <w:tag w:val="CC_Noformat_Rubtext"/>
      <w:id w:val="-218060500"/>
      <w:lock w:val="sdtLocked"/>
      <w:text/>
    </w:sdtPr>
    <w:sdtEndPr/>
    <w:sdtContent>
      <w:p w14:paraId="7D58E10B" w14:textId="798746B5" w:rsidR="00262EA3" w:rsidRDefault="00CD6015" w:rsidP="00283E0F">
        <w:pPr>
          <w:pStyle w:val="FSHRub2"/>
        </w:pPr>
        <w:r>
          <w:t>med anledning av prop. 2024/25:109 Förändrade skattesubventioner för solceller och mikroproduktion av el</w:t>
        </w:r>
      </w:p>
    </w:sdtContent>
  </w:sdt>
  <w:sdt>
    <w:sdtPr>
      <w:alias w:val="CC_Boilerplate_3"/>
      <w:tag w:val="CC_Boilerplate_3"/>
      <w:id w:val="1606463544"/>
      <w:lock w:val="sdtContentLocked"/>
      <w15:appearance w15:val="hidden"/>
      <w:text w:multiLine="1"/>
    </w:sdtPr>
    <w:sdtEndPr/>
    <w:sdtContent>
      <w:p w14:paraId="55BE70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4B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81C"/>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7C7"/>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3FB0"/>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3A7F"/>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237"/>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1F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3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451"/>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4B6F"/>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062B"/>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7F8"/>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E6E"/>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191"/>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E3C"/>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13E"/>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509"/>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5E0F"/>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00"/>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2AB"/>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8E6"/>
    <w:rsid w:val="00A02C00"/>
    <w:rsid w:val="00A033BB"/>
    <w:rsid w:val="00A03952"/>
    <w:rsid w:val="00A03BC8"/>
    <w:rsid w:val="00A0463D"/>
    <w:rsid w:val="00A05703"/>
    <w:rsid w:val="00A060A0"/>
    <w:rsid w:val="00A060B6"/>
    <w:rsid w:val="00A0616C"/>
    <w:rsid w:val="00A064C9"/>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A71"/>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5ED"/>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DD4"/>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986"/>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015"/>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B1C"/>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2F8D"/>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C0A"/>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59A"/>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3512A9"/>
  <w15:chartTrackingRefBased/>
  <w15:docId w15:val="{E7289A2A-1BC4-4C74-878C-4E2A337E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4434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D7D5FBCF3242E9811B460316156FB1"/>
        <w:category>
          <w:name w:val="Allmänt"/>
          <w:gallery w:val="placeholder"/>
        </w:category>
        <w:types>
          <w:type w:val="bbPlcHdr"/>
        </w:types>
        <w:behaviors>
          <w:behavior w:val="content"/>
        </w:behaviors>
        <w:guid w:val="{65428AC9-163C-46E6-BE51-9FD5E1F265C3}"/>
      </w:docPartPr>
      <w:docPartBody>
        <w:p w:rsidR="006F62C5" w:rsidRDefault="00955C75">
          <w:pPr>
            <w:pStyle w:val="C0D7D5FBCF3242E9811B460316156FB1"/>
          </w:pPr>
          <w:r w:rsidRPr="005A0A93">
            <w:rPr>
              <w:rStyle w:val="Platshllartext"/>
            </w:rPr>
            <w:t>Förslag till riksdagsbeslut</w:t>
          </w:r>
        </w:p>
      </w:docPartBody>
    </w:docPart>
    <w:docPart>
      <w:docPartPr>
        <w:name w:val="6CF4B7DF34714AF2B53462738C6F34BD"/>
        <w:category>
          <w:name w:val="Allmänt"/>
          <w:gallery w:val="placeholder"/>
        </w:category>
        <w:types>
          <w:type w:val="bbPlcHdr"/>
        </w:types>
        <w:behaviors>
          <w:behavior w:val="content"/>
        </w:behaviors>
        <w:guid w:val="{3CFE2645-BB78-48DD-A916-DEAF98F7B3C4}"/>
      </w:docPartPr>
      <w:docPartBody>
        <w:p w:rsidR="006F62C5" w:rsidRDefault="00955C75">
          <w:pPr>
            <w:pStyle w:val="6CF4B7DF34714AF2B53462738C6F34BD"/>
          </w:pPr>
          <w:r w:rsidRPr="005A0A93">
            <w:rPr>
              <w:rStyle w:val="Platshllartext"/>
            </w:rPr>
            <w:t>Motivering</w:t>
          </w:r>
        </w:p>
      </w:docPartBody>
    </w:docPart>
    <w:docPart>
      <w:docPartPr>
        <w:name w:val="EBD3694A038B496BB9F586BCF246E27F"/>
        <w:category>
          <w:name w:val="Allmänt"/>
          <w:gallery w:val="placeholder"/>
        </w:category>
        <w:types>
          <w:type w:val="bbPlcHdr"/>
        </w:types>
        <w:behaviors>
          <w:behavior w:val="content"/>
        </w:behaviors>
        <w:guid w:val="{CBCF1DA8-F627-4112-BAD0-DB976FAB101F}"/>
      </w:docPartPr>
      <w:docPartBody>
        <w:p w:rsidR="002927C5" w:rsidRDefault="002927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2C5"/>
    <w:rsid w:val="00122A4A"/>
    <w:rsid w:val="002927C5"/>
    <w:rsid w:val="00404D9F"/>
    <w:rsid w:val="006F62C5"/>
    <w:rsid w:val="00955C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D7D5FBCF3242E9811B460316156FB1">
    <w:name w:val="C0D7D5FBCF3242E9811B460316156FB1"/>
  </w:style>
  <w:style w:type="paragraph" w:customStyle="1" w:styleId="6CF4B7DF34714AF2B53462738C6F34BD">
    <w:name w:val="6CF4B7DF34714AF2B53462738C6F3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666819-856B-4878-887A-694A9DBBB472}"/>
</file>

<file path=customXml/itemProps2.xml><?xml version="1.0" encoding="utf-8"?>
<ds:datastoreItem xmlns:ds="http://schemas.openxmlformats.org/officeDocument/2006/customXml" ds:itemID="{35C708EC-2DC1-4D38-A5CA-6A477BD2CC80}"/>
</file>

<file path=customXml/itemProps3.xml><?xml version="1.0" encoding="utf-8"?>
<ds:datastoreItem xmlns:ds="http://schemas.openxmlformats.org/officeDocument/2006/customXml" ds:itemID="{6DD318C6-25B2-4ED2-8A92-2378740F71E2}"/>
</file>

<file path=docProps/app.xml><?xml version="1.0" encoding="utf-8"?>
<Properties xmlns="http://schemas.openxmlformats.org/officeDocument/2006/extended-properties" xmlns:vt="http://schemas.openxmlformats.org/officeDocument/2006/docPropsVTypes">
  <Template>Normal</Template>
  <TotalTime>16</TotalTime>
  <Pages>2</Pages>
  <Words>480</Words>
  <Characters>2826</Characters>
  <Application>Microsoft Office Word</Application>
  <DocSecurity>0</DocSecurity>
  <Lines>54</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MP047 med anledning av prop  2024 25 109 Förändrade skattesubventioner för solceller och mikroproduktion av el</vt:lpstr>
      <vt:lpstr>
      </vt:lpstr>
    </vt:vector>
  </TitlesOfParts>
  <Company>Sveriges riksdag</Company>
  <LinksUpToDate>false</LinksUpToDate>
  <CharactersWithSpaces>3287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