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121"/>
      </w:tblGrid>
      <w:tr w:rsidR="0096348C" w:rsidRPr="005E4E92" w14:paraId="65AFC171" w14:textId="77777777" w:rsidTr="001B18A8">
        <w:trPr>
          <w:gridAfter w:val="1"/>
          <w:wAfter w:w="1121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74FBE875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75616B">
              <w:rPr>
                <w:b/>
                <w:szCs w:val="24"/>
              </w:rPr>
              <w:t>3</w:t>
            </w:r>
            <w:r w:rsidR="00FE4CA6">
              <w:rPr>
                <w:b/>
                <w:szCs w:val="24"/>
              </w:rPr>
              <w:t>1</w:t>
            </w:r>
          </w:p>
        </w:tc>
      </w:tr>
      <w:tr w:rsidR="0096348C" w:rsidRPr="005E4E92" w14:paraId="1A69632E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6A667727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710DBD">
              <w:rPr>
                <w:szCs w:val="24"/>
              </w:rPr>
              <w:t>05-</w:t>
            </w:r>
            <w:r w:rsidR="0075616B">
              <w:rPr>
                <w:szCs w:val="24"/>
              </w:rPr>
              <w:t>2</w:t>
            </w:r>
            <w:r w:rsidR="00FE4CA6">
              <w:rPr>
                <w:szCs w:val="24"/>
              </w:rPr>
              <w:t>2</w:t>
            </w:r>
          </w:p>
        </w:tc>
      </w:tr>
      <w:tr w:rsidR="0096348C" w:rsidRPr="005E4E92" w14:paraId="0564F9D2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171530AC" w:rsidR="003D6E9A" w:rsidRPr="005E4E92" w:rsidRDefault="00C04CAF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E4CA6">
              <w:rPr>
                <w:szCs w:val="24"/>
              </w:rPr>
              <w:t>0</w:t>
            </w:r>
            <w:r w:rsidR="002127D9"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D73A75">
              <w:rPr>
                <w:szCs w:val="24"/>
              </w:rPr>
              <w:t>10.03</w:t>
            </w:r>
          </w:p>
        </w:tc>
      </w:tr>
      <w:tr w:rsidR="0096348C" w:rsidRPr="005E4E92" w14:paraId="502366F8" w14:textId="77777777" w:rsidTr="001B18A8">
        <w:trPr>
          <w:gridAfter w:val="1"/>
          <w:wAfter w:w="1121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027E14">
              <w:rPr>
                <w:szCs w:val="24"/>
              </w:rPr>
              <w:t xml:space="preserve"> </w:t>
            </w:r>
          </w:p>
        </w:tc>
      </w:tr>
      <w:tr w:rsidR="00BC218C" w:rsidRPr="00D73A75" w14:paraId="330347CA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0DD198F1" w:rsidR="00BC218C" w:rsidRPr="00D73A75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73A75">
              <w:rPr>
                <w:b/>
                <w:snapToGrid w:val="0"/>
                <w:szCs w:val="24"/>
              </w:rPr>
              <w:t xml:space="preserve">§ </w:t>
            </w:r>
            <w:r w:rsidR="00D2420D" w:rsidRPr="00D73A75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14:paraId="6E884534" w14:textId="5C52ACA0" w:rsidR="00BC218C" w:rsidRPr="00D73A75" w:rsidRDefault="00C04CAF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D73A75">
              <w:rPr>
                <w:b/>
                <w:szCs w:val="24"/>
              </w:rPr>
              <w:t>Justering av protokoll</w:t>
            </w:r>
            <w:r w:rsidR="00D223DA" w:rsidRPr="00D73A75">
              <w:rPr>
                <w:b/>
                <w:szCs w:val="24"/>
              </w:rPr>
              <w:t xml:space="preserve"> </w:t>
            </w:r>
          </w:p>
          <w:p w14:paraId="4F4FFCD4" w14:textId="18A3D944" w:rsidR="006E4489" w:rsidRPr="00D73A75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0D2B1D6" w14:textId="12810F73" w:rsidR="00C04CAF" w:rsidRPr="00D73A75" w:rsidRDefault="00C04CAF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73A75">
              <w:rPr>
                <w:bCs/>
                <w:szCs w:val="24"/>
              </w:rPr>
              <w:t>Utskottet justerade protokoll 2024/25:</w:t>
            </w:r>
            <w:r w:rsidR="00351BBF">
              <w:rPr>
                <w:bCs/>
                <w:szCs w:val="24"/>
              </w:rPr>
              <w:t>30</w:t>
            </w:r>
            <w:r w:rsidRPr="00D73A75">
              <w:rPr>
                <w:bCs/>
                <w:szCs w:val="24"/>
              </w:rPr>
              <w:t>.</w:t>
            </w:r>
          </w:p>
          <w:p w14:paraId="2E05E3DC" w14:textId="0D64C939" w:rsidR="00BC218C" w:rsidRPr="00D73A75" w:rsidRDefault="00BC218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74E57" w:rsidRPr="00D73A75" w14:paraId="1FF70C60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7038270" w14:textId="6347DACB" w:rsidR="00B74E57" w:rsidRPr="00D73A75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73A75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662" w:type="dxa"/>
            <w:gridSpan w:val="2"/>
          </w:tcPr>
          <w:p w14:paraId="51D28290" w14:textId="2BD99BCF" w:rsidR="00B74E57" w:rsidRPr="00D73A75" w:rsidRDefault="00C20CC4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D73A75">
              <w:rPr>
                <w:b/>
                <w:sz w:val="24"/>
                <w:szCs w:val="24"/>
              </w:rPr>
              <w:t>Arbetsrätt och arbetstid</w:t>
            </w:r>
            <w:r w:rsidR="00B74E57" w:rsidRPr="00D73A75">
              <w:rPr>
                <w:b/>
                <w:sz w:val="24"/>
                <w:szCs w:val="24"/>
              </w:rPr>
              <w:t xml:space="preserve"> (AU</w:t>
            </w:r>
            <w:r w:rsidRPr="00D73A75">
              <w:rPr>
                <w:b/>
                <w:sz w:val="24"/>
                <w:szCs w:val="24"/>
              </w:rPr>
              <w:t>7</w:t>
            </w:r>
            <w:r w:rsidR="00B74E57" w:rsidRPr="00D73A75">
              <w:rPr>
                <w:b/>
                <w:sz w:val="24"/>
                <w:szCs w:val="24"/>
              </w:rPr>
              <w:t>)</w:t>
            </w:r>
          </w:p>
          <w:p w14:paraId="13E7A8AE" w14:textId="77777777" w:rsidR="00B74E57" w:rsidRPr="00D73A75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393ED0EF" w14:textId="2387ED4E" w:rsidR="00B74E57" w:rsidRPr="00D73A75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D73A75">
              <w:rPr>
                <w:bCs/>
                <w:sz w:val="24"/>
                <w:szCs w:val="24"/>
              </w:rPr>
              <w:t xml:space="preserve">Utskottet fortsatte beredningen </w:t>
            </w:r>
            <w:r w:rsidR="00C20CC4" w:rsidRPr="00D73A75">
              <w:rPr>
                <w:bCs/>
                <w:sz w:val="24"/>
                <w:szCs w:val="24"/>
              </w:rPr>
              <w:t xml:space="preserve">av </w:t>
            </w:r>
            <w:r w:rsidRPr="00D73A75">
              <w:rPr>
                <w:bCs/>
                <w:sz w:val="24"/>
                <w:szCs w:val="24"/>
              </w:rPr>
              <w:t>motioner.</w:t>
            </w:r>
          </w:p>
          <w:p w14:paraId="0718F9C2" w14:textId="4FBE5FDE" w:rsidR="00FC2232" w:rsidRPr="00D73A75" w:rsidRDefault="00FC2232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557097F8" w14:textId="26A99DD0" w:rsidR="0029499E" w:rsidRPr="00D73A75" w:rsidRDefault="0029499E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D73A75">
              <w:rPr>
                <w:bCs/>
                <w:sz w:val="24"/>
                <w:szCs w:val="24"/>
              </w:rPr>
              <w:t>Utskottet justerade betänkande 2024/25:AU7.</w:t>
            </w:r>
          </w:p>
          <w:p w14:paraId="46CD5EE5" w14:textId="17B64ADA" w:rsidR="00B74E57" w:rsidRPr="00D73A75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</w:p>
          <w:p w14:paraId="476245C4" w14:textId="64C29C24" w:rsidR="00524366" w:rsidRPr="00D73A75" w:rsidRDefault="00524366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  <w:r w:rsidRPr="00D73A75">
              <w:rPr>
                <w:bCs/>
                <w:sz w:val="24"/>
                <w:szCs w:val="24"/>
              </w:rPr>
              <w:t>S-, SD-, V-, C- och MP-ledamöterna anmälde reservationer.</w:t>
            </w:r>
          </w:p>
          <w:p w14:paraId="1CAFD124" w14:textId="38B65AFD" w:rsidR="0029499E" w:rsidRPr="00D73A75" w:rsidRDefault="0029499E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B74E57" w:rsidRPr="00D73A75" w14:paraId="33A53134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9A3CAFE" w14:textId="5CBBE078" w:rsidR="00B74E57" w:rsidRPr="00D73A75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73A75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662" w:type="dxa"/>
            <w:gridSpan w:val="2"/>
          </w:tcPr>
          <w:p w14:paraId="169D1975" w14:textId="2D1286FC" w:rsidR="00B74E57" w:rsidRPr="00D73A75" w:rsidRDefault="0029499E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bCs/>
                <w:sz w:val="24"/>
                <w:szCs w:val="24"/>
              </w:rPr>
            </w:pPr>
            <w:r w:rsidRPr="00D73A75">
              <w:rPr>
                <w:b/>
                <w:bCs/>
                <w:sz w:val="24"/>
                <w:szCs w:val="24"/>
              </w:rPr>
              <w:t>Förbättrat informationsutbyte mellan Arbetsförmedlingen och kommuner</w:t>
            </w:r>
            <w:r w:rsidR="00727CDB">
              <w:rPr>
                <w:b/>
                <w:bCs/>
                <w:sz w:val="24"/>
                <w:szCs w:val="24"/>
              </w:rPr>
              <w:t xml:space="preserve"> (AU11)</w:t>
            </w:r>
          </w:p>
          <w:p w14:paraId="2D087517" w14:textId="77777777" w:rsidR="0029499E" w:rsidRPr="00D73A75" w:rsidRDefault="0029499E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5CA0CBE1" w14:textId="508ADA7A" w:rsidR="0029499E" w:rsidRPr="00D73A75" w:rsidRDefault="0029499E" w:rsidP="0029499E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D73A75">
              <w:rPr>
                <w:bCs/>
                <w:sz w:val="24"/>
                <w:szCs w:val="24"/>
              </w:rPr>
              <w:t>Utskottet fortsatte beredningen av proposition</w:t>
            </w:r>
            <w:r w:rsidR="005979E5">
              <w:rPr>
                <w:bCs/>
                <w:sz w:val="24"/>
                <w:szCs w:val="24"/>
              </w:rPr>
              <w:t xml:space="preserve"> 2024/25:145</w:t>
            </w:r>
            <w:r w:rsidRPr="00D73A75">
              <w:rPr>
                <w:bCs/>
                <w:sz w:val="24"/>
                <w:szCs w:val="24"/>
              </w:rPr>
              <w:t>.</w:t>
            </w:r>
          </w:p>
          <w:p w14:paraId="1FBA5EF7" w14:textId="77777777" w:rsidR="0029499E" w:rsidRPr="00D73A75" w:rsidRDefault="0029499E" w:rsidP="0029499E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5EB0B9A7" w14:textId="79F2F9EE" w:rsidR="00B74E57" w:rsidRPr="00D73A75" w:rsidRDefault="00C20CC4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 w:rsidRPr="00D73A75">
              <w:rPr>
                <w:bCs/>
                <w:sz w:val="24"/>
                <w:szCs w:val="24"/>
              </w:rPr>
              <w:t>Ärendet bordlades.</w:t>
            </w:r>
          </w:p>
          <w:p w14:paraId="1BAF6AE9" w14:textId="0DBE758F" w:rsidR="00A37907" w:rsidRPr="00D73A75" w:rsidRDefault="00A3790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B74E57" w:rsidRPr="00D73A75" w14:paraId="244A2DBC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A5910F9" w14:textId="2CE0145A" w:rsidR="00B74E57" w:rsidRPr="00D73A75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73A75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662" w:type="dxa"/>
            <w:gridSpan w:val="2"/>
          </w:tcPr>
          <w:p w14:paraId="50E4C6B4" w14:textId="77777777" w:rsidR="00F836EE" w:rsidRPr="00D73A75" w:rsidRDefault="00F836EE" w:rsidP="00F836EE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D73A75">
              <w:rPr>
                <w:b/>
                <w:bCs/>
                <w:sz w:val="24"/>
                <w:szCs w:val="24"/>
              </w:rPr>
              <w:t>Förslag till Europaparlamentets och rådets förordning om ändring av förordning (EU) 2021/1057 om inrättande av Europeiska socialfonden+ (ESF+) vad gäller särskilda åtgärder för att hantera strategiska utmaningar</w:t>
            </w:r>
            <w:r w:rsidRPr="00D73A75">
              <w:rPr>
                <w:b/>
                <w:bCs/>
                <w:sz w:val="24"/>
                <w:szCs w:val="24"/>
              </w:rPr>
              <w:br/>
            </w:r>
          </w:p>
          <w:p w14:paraId="73A7D6F5" w14:textId="18ECF4BC" w:rsidR="00F836EE" w:rsidRPr="00D73A75" w:rsidRDefault="00F836EE" w:rsidP="00F836EE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D73A75">
              <w:rPr>
                <w:bCs/>
                <w:sz w:val="24"/>
                <w:szCs w:val="24"/>
              </w:rPr>
              <w:t>Utskottet fortsatte subsidiaritetsprövningen av COM(2025) 164.</w:t>
            </w:r>
          </w:p>
          <w:p w14:paraId="55759A1A" w14:textId="1BA5AE11" w:rsidR="00524366" w:rsidRPr="00D73A75" w:rsidRDefault="00524366" w:rsidP="00F836EE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3E1374C1" w14:textId="5CF51BF9" w:rsidR="00524366" w:rsidRPr="00D73A75" w:rsidRDefault="00524366" w:rsidP="00F836EE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D73A75">
              <w:rPr>
                <w:bCs/>
                <w:sz w:val="24"/>
                <w:szCs w:val="24"/>
              </w:rPr>
              <w:t>Utskottet ansåg att förslaget inte strider mot subsidiaritetsprincipen.</w:t>
            </w:r>
          </w:p>
          <w:p w14:paraId="423EF639" w14:textId="0478CF96" w:rsidR="00524366" w:rsidRPr="00D73A75" w:rsidRDefault="00524366" w:rsidP="00F836EE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08EE609B" w14:textId="0B140B23" w:rsidR="00F836EE" w:rsidRPr="00D73A75" w:rsidRDefault="00524366" w:rsidP="00F836EE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D73A75">
              <w:rPr>
                <w:bCs/>
                <w:sz w:val="24"/>
                <w:szCs w:val="24"/>
              </w:rPr>
              <w:t>Denna paragraf förklarades omedelbart justerad.</w:t>
            </w:r>
          </w:p>
          <w:p w14:paraId="75ED1BA3" w14:textId="234EFAE1" w:rsidR="00B74E57" w:rsidRPr="00D73A75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B74E57" w:rsidRPr="00D73A75" w14:paraId="2DF5985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0A30EA42" w:rsidR="00B74E57" w:rsidRPr="00D73A75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73A75">
              <w:rPr>
                <w:b/>
                <w:snapToGrid w:val="0"/>
                <w:szCs w:val="24"/>
              </w:rPr>
              <w:t xml:space="preserve">§ </w:t>
            </w:r>
            <w:r w:rsidR="0029499E" w:rsidRPr="00D73A7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BC11DDB" w14:textId="77777777" w:rsidR="00A37907" w:rsidRPr="00D73A75" w:rsidRDefault="00B74E57" w:rsidP="00A3790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D73A75">
              <w:rPr>
                <w:b/>
                <w:sz w:val="24"/>
                <w:szCs w:val="24"/>
              </w:rPr>
              <w:t>Kanslimeddelanden</w:t>
            </w:r>
          </w:p>
          <w:p w14:paraId="5F43DF93" w14:textId="77777777" w:rsidR="00A37907" w:rsidRPr="00D73A75" w:rsidRDefault="00A37907" w:rsidP="00A3790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6CA47B8A" w14:textId="46EE145B" w:rsidR="00B74E57" w:rsidRPr="00D73A75" w:rsidRDefault="00B74E57" w:rsidP="00A3790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D73A75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0B393D69" w14:textId="5FF59D68" w:rsidR="00B74E57" w:rsidRPr="00D73A75" w:rsidRDefault="00B74E57" w:rsidP="00B74E57">
            <w:pPr>
              <w:pStyle w:val="Liststycke"/>
              <w:tabs>
                <w:tab w:val="clear" w:pos="284"/>
              </w:tabs>
              <w:spacing w:after="0" w:line="280" w:lineRule="exact"/>
              <w:ind w:left="0"/>
              <w:rPr>
                <w:b/>
                <w:sz w:val="24"/>
                <w:szCs w:val="24"/>
              </w:rPr>
            </w:pPr>
          </w:p>
        </w:tc>
      </w:tr>
      <w:tr w:rsidR="00B74E57" w:rsidRPr="00D73A75" w14:paraId="6575009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02ACC8DF" w:rsidR="00B74E57" w:rsidRPr="00D73A75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D73A75">
              <w:rPr>
                <w:b/>
                <w:snapToGrid w:val="0"/>
                <w:szCs w:val="24"/>
              </w:rPr>
              <w:t xml:space="preserve">§ </w:t>
            </w:r>
            <w:r w:rsidR="0029499E" w:rsidRPr="00D73A7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E2D0039" w14:textId="1D3B6512" w:rsidR="00B74E57" w:rsidRPr="00D73A75" w:rsidRDefault="00B74E57" w:rsidP="00B74E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73A75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D73A75" w:rsidRDefault="00B74E57" w:rsidP="00B74E5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9EC3333" w14:textId="79404763" w:rsidR="00B74E57" w:rsidRPr="00D73A75" w:rsidRDefault="00B74E57" w:rsidP="00B74E5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D73A75">
              <w:rPr>
                <w:szCs w:val="24"/>
              </w:rPr>
              <w:t>Nästa sammanträde äger rum t</w:t>
            </w:r>
            <w:r w:rsidR="00FE4CA6" w:rsidRPr="00D73A75">
              <w:rPr>
                <w:szCs w:val="24"/>
              </w:rPr>
              <w:t>i</w:t>
            </w:r>
            <w:r w:rsidR="0075616B" w:rsidRPr="00D73A75">
              <w:rPr>
                <w:szCs w:val="24"/>
              </w:rPr>
              <w:t>s</w:t>
            </w:r>
            <w:r w:rsidRPr="00D73A75">
              <w:rPr>
                <w:szCs w:val="24"/>
              </w:rPr>
              <w:t xml:space="preserve">dagen den </w:t>
            </w:r>
            <w:r w:rsidR="00FE4CA6" w:rsidRPr="00D73A75">
              <w:rPr>
                <w:szCs w:val="24"/>
              </w:rPr>
              <w:t>3 juni</w:t>
            </w:r>
            <w:r w:rsidRPr="00D73A75">
              <w:rPr>
                <w:szCs w:val="24"/>
              </w:rPr>
              <w:t xml:space="preserve"> 2025 kl. </w:t>
            </w:r>
            <w:r w:rsidR="00FE4CA6" w:rsidRPr="00D73A75">
              <w:rPr>
                <w:szCs w:val="24"/>
              </w:rPr>
              <w:t>1</w:t>
            </w:r>
            <w:r w:rsidRPr="00D73A75">
              <w:rPr>
                <w:szCs w:val="24"/>
              </w:rPr>
              <w:t>1.00.</w:t>
            </w:r>
          </w:p>
        </w:tc>
      </w:tr>
      <w:bookmarkEnd w:id="0"/>
      <w:tr w:rsidR="00B74E57" w:rsidRPr="00D73A75" w14:paraId="08114AEC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84" w:type="dxa"/>
            <w:gridSpan w:val="3"/>
            <w:shd w:val="clear" w:color="auto" w:fill="auto"/>
          </w:tcPr>
          <w:p w14:paraId="33E222F5" w14:textId="77777777" w:rsidR="00524366" w:rsidRPr="00D73A75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60148F5" w14:textId="77777777" w:rsidR="00524366" w:rsidRPr="00D73A75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ACBD038" w14:textId="77777777" w:rsidR="00524366" w:rsidRPr="00D73A75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467F8D55" w14:textId="77777777" w:rsidR="00524366" w:rsidRPr="00D73A75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F40EA9" w14:textId="77777777" w:rsidR="00524366" w:rsidRPr="00D73A75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695F60C" w14:textId="77777777" w:rsidR="00524366" w:rsidRPr="00D73A75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2EE371EA" w:rsidR="00524366" w:rsidRPr="00D73A75" w:rsidRDefault="00524366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220D149C" w:rsidR="00DC432F" w:rsidRPr="00D73A75" w:rsidRDefault="00B36699">
      <w:pPr>
        <w:rPr>
          <w:szCs w:val="24"/>
        </w:rPr>
      </w:pPr>
      <w:r w:rsidRPr="00D73A75">
        <w:rPr>
          <w:szCs w:val="24"/>
        </w:rPr>
        <w:lastRenderedPageBreak/>
        <w:t>Vid protokollet</w:t>
      </w:r>
    </w:p>
    <w:p w14:paraId="6ADC6DE0" w14:textId="77777777" w:rsidR="00524366" w:rsidRPr="00D73A75" w:rsidRDefault="00524366">
      <w:pPr>
        <w:rPr>
          <w:szCs w:val="24"/>
        </w:rPr>
      </w:pPr>
    </w:p>
    <w:p w14:paraId="6443D097" w14:textId="18A62286" w:rsidR="00B74E57" w:rsidRPr="00D73A75" w:rsidRDefault="00B74E57">
      <w:pPr>
        <w:rPr>
          <w:szCs w:val="24"/>
        </w:rPr>
      </w:pPr>
    </w:p>
    <w:p w14:paraId="3FF3B3B7" w14:textId="3D1D7F25" w:rsidR="00B36699" w:rsidRPr="00D73A75" w:rsidRDefault="00B36699">
      <w:pPr>
        <w:rPr>
          <w:szCs w:val="24"/>
        </w:rPr>
      </w:pPr>
      <w:r w:rsidRPr="00D73A75">
        <w:rPr>
          <w:szCs w:val="24"/>
        </w:rPr>
        <w:t xml:space="preserve">Justeras </w:t>
      </w:r>
      <w:r w:rsidR="00FE4CA6" w:rsidRPr="00D73A75">
        <w:rPr>
          <w:szCs w:val="24"/>
        </w:rPr>
        <w:t>3 juni</w:t>
      </w:r>
      <w:r w:rsidR="004B43E3" w:rsidRPr="00D73A75">
        <w:rPr>
          <w:szCs w:val="24"/>
        </w:rPr>
        <w:t xml:space="preserve"> 2025</w:t>
      </w:r>
    </w:p>
    <w:p w14:paraId="2FA388BB" w14:textId="77777777" w:rsidR="00524366" w:rsidRPr="00D73A75" w:rsidRDefault="00524366">
      <w:pPr>
        <w:rPr>
          <w:szCs w:val="24"/>
        </w:rPr>
      </w:pPr>
    </w:p>
    <w:p w14:paraId="73CD6AB4" w14:textId="77777777" w:rsidR="00BE7919" w:rsidRPr="00D73A75" w:rsidRDefault="00BE7919">
      <w:pPr>
        <w:rPr>
          <w:szCs w:val="24"/>
        </w:rPr>
      </w:pPr>
    </w:p>
    <w:p w14:paraId="04F1B00C" w14:textId="77777777" w:rsidR="00B74E57" w:rsidRPr="00D73A75" w:rsidRDefault="00B74E57">
      <w:pPr>
        <w:rPr>
          <w:szCs w:val="24"/>
        </w:rPr>
      </w:pPr>
    </w:p>
    <w:p w14:paraId="7FD755E1" w14:textId="46FB64BF" w:rsidR="00D20F1F" w:rsidRPr="00D73A75" w:rsidRDefault="00D20F1F">
      <w:pPr>
        <w:rPr>
          <w:szCs w:val="24"/>
        </w:rPr>
      </w:pPr>
      <w:r w:rsidRPr="00D73A75">
        <w:rPr>
          <w:szCs w:val="24"/>
        </w:rPr>
        <w:t>Magnus Persson</w:t>
      </w:r>
    </w:p>
    <w:p w14:paraId="7D821AFC" w14:textId="52FD5945" w:rsidR="00B36699" w:rsidRPr="00C04CAF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5626D43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75616B">
              <w:rPr>
                <w:sz w:val="22"/>
                <w:szCs w:val="22"/>
              </w:rPr>
              <w:t>3</w:t>
            </w:r>
            <w:r w:rsidR="00F836EE">
              <w:rPr>
                <w:sz w:val="22"/>
                <w:szCs w:val="22"/>
              </w:rPr>
              <w:t>1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2B2B911A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524366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6A70DD7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26BF668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FC2232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416A5834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6ECE1D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EBA67F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FC2232" w:rsidRPr="00A33E23" w:rsidRDefault="00FC2232" w:rsidP="00FC2232">
            <w:pPr>
              <w:ind w:right="513"/>
              <w:rPr>
                <w:sz w:val="22"/>
                <w:szCs w:val="22"/>
              </w:rPr>
            </w:pPr>
            <w:r w:rsidRPr="00A33E23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15E917BC" w:rsidR="00FC2232" w:rsidRPr="00A33E23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FC2232" w:rsidRPr="00A33E23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8C5C37B" w:rsidR="00FC2232" w:rsidRPr="00A33E23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FC2232" w:rsidRPr="00A33E23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69C1190F" w:rsidR="00FC2232" w:rsidRPr="00A33E23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FC2232" w:rsidRPr="00A33E23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FC2232" w:rsidRPr="00A33E23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FC2232" w:rsidRPr="00A33E23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FC2232" w:rsidRPr="00A33E23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FC2232" w:rsidRPr="00A33E23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FC2232" w:rsidRPr="00A33E23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FC2232" w:rsidRPr="00A33E23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FC2232" w:rsidRPr="00A33E23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FC2232" w:rsidRPr="00A33E23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27C6A0DA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2A4036C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79D4B323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0A159C7F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0CCF42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45BE6AF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A216AAE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62DD5DCA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6F069E67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516BDD65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1F2A6B5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BF7C5BC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FA137A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7EDF8F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B69A1EE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7AB3EAB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63ED9F2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3E75D8D7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3E9A4B0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CA6741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4A0C7E7B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629F1C1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C5D0E5F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9A38D1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8FD3C9B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5FADB69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1C524C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260B0E4E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F09A59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0FD2EB2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13093E4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0EDED28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Arkhem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FA6453B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B7AA1E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6C6AD0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78BAB322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7273F3D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3F1D7F8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2D77233A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08692C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2B1C896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FC2232" w:rsidRPr="00074C9A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9ED219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65FED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4E8F35EC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7877DC4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1A6B851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67146E02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1BDC1B1A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60B9642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5CD2350" w:rsidR="00FC2232" w:rsidRPr="00F93879" w:rsidRDefault="00524366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6D39A6E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5F277F1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A33E23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1E8163B6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5F60087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ABAE7EC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4B60231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0F0EF1D5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64DAEF3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1A7FCDA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FC2232" w:rsidRPr="00074C9A" w:rsidRDefault="00FC2232" w:rsidP="00FC2232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FC2232" w:rsidRPr="00F93879" w:rsidRDefault="00FC2232" w:rsidP="00FC2232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FC2232" w:rsidRPr="00F93879" w:rsidRDefault="00FC2232" w:rsidP="00FC223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FC2232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61CF508" w14:textId="2FF12426" w:rsidR="00027E14" w:rsidRDefault="00027E14" w:rsidP="00EF34D8">
      <w:pPr>
        <w:rPr>
          <w:sz w:val="22"/>
          <w:szCs w:val="22"/>
        </w:rPr>
      </w:pPr>
    </w:p>
    <w:p w14:paraId="3B2E64F5" w14:textId="7DE3EBF5" w:rsidR="00027E14" w:rsidRDefault="00027E14" w:rsidP="00EF34D8">
      <w:pPr>
        <w:rPr>
          <w:sz w:val="22"/>
          <w:szCs w:val="22"/>
        </w:rPr>
      </w:pPr>
    </w:p>
    <w:p w14:paraId="2BE017DB" w14:textId="4EFFFE28" w:rsidR="00027E14" w:rsidRDefault="00027E14" w:rsidP="00EF34D8">
      <w:pPr>
        <w:rPr>
          <w:sz w:val="22"/>
          <w:szCs w:val="22"/>
        </w:rPr>
      </w:pPr>
    </w:p>
    <w:p w14:paraId="4DC616F4" w14:textId="5B027F90" w:rsidR="00027E14" w:rsidRDefault="00027E14" w:rsidP="00EF34D8">
      <w:pPr>
        <w:rPr>
          <w:sz w:val="22"/>
          <w:szCs w:val="22"/>
        </w:rPr>
      </w:pPr>
    </w:p>
    <w:p w14:paraId="09E4AE87" w14:textId="77777777" w:rsidR="00027E14" w:rsidRDefault="00027E14" w:rsidP="00EF34D8">
      <w:pPr>
        <w:rPr>
          <w:sz w:val="22"/>
          <w:szCs w:val="22"/>
        </w:rPr>
      </w:pPr>
    </w:p>
    <w:sectPr w:rsidR="00027E14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6926"/>
    <w:multiLevelType w:val="hybridMultilevel"/>
    <w:tmpl w:val="32845D6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D018B"/>
    <w:multiLevelType w:val="multilevel"/>
    <w:tmpl w:val="A5C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33AC0DF6"/>
    <w:multiLevelType w:val="hybridMultilevel"/>
    <w:tmpl w:val="8DE03114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5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B31BE"/>
    <w:multiLevelType w:val="hybridMultilevel"/>
    <w:tmpl w:val="1BAC11C4"/>
    <w:lvl w:ilvl="0" w:tplc="CF1C084A">
      <w:numFmt w:val="bullet"/>
      <w:lvlText w:val="–"/>
      <w:lvlJc w:val="left"/>
      <w:pPr>
        <w:ind w:left="720" w:hanging="360"/>
      </w:pPr>
      <w:rPr>
        <w:rFonts w:ascii="GillSans Pro for Riksdagen Md" w:eastAsia="Times New Roman" w:hAnsi="GillSans Pro for Riksdagen M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7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5146D"/>
    <w:multiLevelType w:val="multilevel"/>
    <w:tmpl w:val="78CE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2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A5CC0"/>
    <w:multiLevelType w:val="hybridMultilevel"/>
    <w:tmpl w:val="FDDA42C0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4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D1358"/>
    <w:multiLevelType w:val="hybridMultilevel"/>
    <w:tmpl w:val="A3F683F6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F76CD9"/>
    <w:multiLevelType w:val="hybridMultilevel"/>
    <w:tmpl w:val="020A922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76143"/>
    <w:multiLevelType w:val="hybridMultilevel"/>
    <w:tmpl w:val="40E86518"/>
    <w:lvl w:ilvl="0" w:tplc="8AD6BB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55D17"/>
    <w:multiLevelType w:val="hybridMultilevel"/>
    <w:tmpl w:val="1524809C"/>
    <w:lvl w:ilvl="0" w:tplc="94D8BC0C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31"/>
  </w:num>
  <w:num w:numId="4">
    <w:abstractNumId w:val="21"/>
  </w:num>
  <w:num w:numId="5">
    <w:abstractNumId w:val="32"/>
  </w:num>
  <w:num w:numId="6">
    <w:abstractNumId w:val="26"/>
  </w:num>
  <w:num w:numId="7">
    <w:abstractNumId w:val="19"/>
  </w:num>
  <w:num w:numId="8">
    <w:abstractNumId w:val="1"/>
  </w:num>
  <w:num w:numId="9">
    <w:abstractNumId w:val="25"/>
  </w:num>
  <w:num w:numId="10">
    <w:abstractNumId w:val="17"/>
  </w:num>
  <w:num w:numId="11">
    <w:abstractNumId w:val="11"/>
  </w:num>
  <w:num w:numId="12">
    <w:abstractNumId w:val="39"/>
  </w:num>
  <w:num w:numId="13">
    <w:abstractNumId w:val="34"/>
  </w:num>
  <w:num w:numId="14">
    <w:abstractNumId w:val="5"/>
  </w:num>
  <w:num w:numId="15">
    <w:abstractNumId w:val="10"/>
  </w:num>
  <w:num w:numId="16">
    <w:abstractNumId w:val="22"/>
  </w:num>
  <w:num w:numId="17">
    <w:abstractNumId w:val="2"/>
  </w:num>
  <w:num w:numId="18">
    <w:abstractNumId w:val="40"/>
  </w:num>
  <w:num w:numId="19">
    <w:abstractNumId w:val="4"/>
  </w:num>
  <w:num w:numId="20">
    <w:abstractNumId w:val="38"/>
  </w:num>
  <w:num w:numId="21">
    <w:abstractNumId w:val="7"/>
  </w:num>
  <w:num w:numId="22">
    <w:abstractNumId w:val="9"/>
  </w:num>
  <w:num w:numId="23">
    <w:abstractNumId w:val="12"/>
  </w:num>
  <w:num w:numId="24">
    <w:abstractNumId w:val="18"/>
  </w:num>
  <w:num w:numId="25">
    <w:abstractNumId w:val="29"/>
  </w:num>
  <w:num w:numId="26">
    <w:abstractNumId w:val="27"/>
  </w:num>
  <w:num w:numId="27">
    <w:abstractNumId w:val="8"/>
  </w:num>
  <w:num w:numId="28">
    <w:abstractNumId w:val="16"/>
  </w:num>
  <w:num w:numId="29">
    <w:abstractNumId w:val="6"/>
  </w:num>
  <w:num w:numId="30">
    <w:abstractNumId w:val="43"/>
  </w:num>
  <w:num w:numId="31">
    <w:abstractNumId w:val="24"/>
  </w:num>
  <w:num w:numId="32">
    <w:abstractNumId w:val="15"/>
  </w:num>
  <w:num w:numId="33">
    <w:abstractNumId w:val="36"/>
  </w:num>
  <w:num w:numId="34">
    <w:abstractNumId w:val="28"/>
  </w:num>
  <w:num w:numId="35">
    <w:abstractNumId w:val="37"/>
  </w:num>
  <w:num w:numId="36">
    <w:abstractNumId w:val="42"/>
  </w:num>
  <w:num w:numId="37">
    <w:abstractNumId w:val="35"/>
  </w:num>
  <w:num w:numId="38">
    <w:abstractNumId w:val="41"/>
  </w:num>
  <w:num w:numId="39">
    <w:abstractNumId w:val="3"/>
  </w:num>
  <w:num w:numId="40">
    <w:abstractNumId w:val="30"/>
  </w:num>
  <w:num w:numId="41">
    <w:abstractNumId w:val="20"/>
  </w:num>
  <w:num w:numId="42">
    <w:abstractNumId w:val="33"/>
  </w:num>
  <w:num w:numId="43">
    <w:abstractNumId w:val="14"/>
  </w:num>
  <w:num w:numId="44">
    <w:abstractNumId w:val="44"/>
  </w:num>
  <w:num w:numId="4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B1558"/>
    <w:rsid w:val="001B18A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ABC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5B1B"/>
    <w:rsid w:val="0034747D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4175"/>
    <w:rsid w:val="00424F4E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607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42C9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6C"/>
    <w:rsid w:val="006F787D"/>
    <w:rsid w:val="007028FD"/>
    <w:rsid w:val="00702EED"/>
    <w:rsid w:val="00703408"/>
    <w:rsid w:val="00706F13"/>
    <w:rsid w:val="00710DBD"/>
    <w:rsid w:val="007121EB"/>
    <w:rsid w:val="00723D66"/>
    <w:rsid w:val="00725AB6"/>
    <w:rsid w:val="007264DB"/>
    <w:rsid w:val="0072773A"/>
    <w:rsid w:val="00727CDB"/>
    <w:rsid w:val="007302C8"/>
    <w:rsid w:val="007344FF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07445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418B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0A60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33E23"/>
    <w:rsid w:val="00A37907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56C13"/>
    <w:rsid w:val="00B572E1"/>
    <w:rsid w:val="00B57F59"/>
    <w:rsid w:val="00B67529"/>
    <w:rsid w:val="00B725AF"/>
    <w:rsid w:val="00B732EE"/>
    <w:rsid w:val="00B74E57"/>
    <w:rsid w:val="00B77A52"/>
    <w:rsid w:val="00B911E3"/>
    <w:rsid w:val="00B9203B"/>
    <w:rsid w:val="00BA0FF3"/>
    <w:rsid w:val="00BA140D"/>
    <w:rsid w:val="00BA3D2B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3A75"/>
    <w:rsid w:val="00D74C99"/>
    <w:rsid w:val="00D7731F"/>
    <w:rsid w:val="00D8065F"/>
    <w:rsid w:val="00D80DD2"/>
    <w:rsid w:val="00D84927"/>
    <w:rsid w:val="00D87200"/>
    <w:rsid w:val="00D95B20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773"/>
    <w:rsid w:val="00EB3EFD"/>
    <w:rsid w:val="00EB74D6"/>
    <w:rsid w:val="00EC17F9"/>
    <w:rsid w:val="00EC3914"/>
    <w:rsid w:val="00EC3A93"/>
    <w:rsid w:val="00EC3B14"/>
    <w:rsid w:val="00EC4C78"/>
    <w:rsid w:val="00EC4EA4"/>
    <w:rsid w:val="00EC7F75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70784"/>
    <w:rsid w:val="00F71003"/>
    <w:rsid w:val="00F71679"/>
    <w:rsid w:val="00F72C74"/>
    <w:rsid w:val="00F74413"/>
    <w:rsid w:val="00F836EE"/>
    <w:rsid w:val="00F84696"/>
    <w:rsid w:val="00F86E1A"/>
    <w:rsid w:val="00F878B6"/>
    <w:rsid w:val="00F87E35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433D"/>
    <w:rsid w:val="00FE4CA6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349</Words>
  <Characters>2710</Characters>
  <Application>Microsoft Office Word</Application>
  <DocSecurity>0</DocSecurity>
  <Lines>1355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11</cp:revision>
  <cp:lastPrinted>2025-05-22T08:35:00Z</cp:lastPrinted>
  <dcterms:created xsi:type="dcterms:W3CDTF">2025-05-16T07:08:00Z</dcterms:created>
  <dcterms:modified xsi:type="dcterms:W3CDTF">2025-06-03T11:20:00Z</dcterms:modified>
</cp:coreProperties>
</file>