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3FF9" w:rsidRPr="003E4EC0" w:rsidRDefault="005C3FF9" w:rsidP="00D645C4">
      <w:pPr>
        <w:pStyle w:val="Hemstlrubrik"/>
        <w:rPr>
          <w:snapToGrid w:val="0"/>
        </w:rPr>
      </w:pPr>
      <w:r w:rsidRPr="003E4EC0">
        <w:rPr>
          <w:snapToGrid w:val="0"/>
        </w:rPr>
        <w:t>Förslag till riksdagsbeslut</w:t>
      </w:r>
    </w:p>
    <w:p w:rsidR="005C3FF9" w:rsidRPr="003E4EC0" w:rsidRDefault="005C3FF9" w:rsidP="005C3FF9">
      <w:pPr>
        <w:pStyle w:val="Hemstlatt"/>
        <w:rPr>
          <w:snapToGrid w:val="0"/>
        </w:rPr>
      </w:pPr>
      <w:r w:rsidRPr="003E4EC0">
        <w:rPr>
          <w:snapToGrid w:val="0"/>
        </w:rPr>
        <w:t xml:space="preserve">Riksdagen </w:t>
      </w:r>
      <w:r w:rsidR="00473811" w:rsidRPr="003E4EC0">
        <w:rPr>
          <w:snapToGrid w:val="0"/>
        </w:rPr>
        <w:t>tillkännager för regeringen som sin mening vad i motionen anförs om</w:t>
      </w:r>
      <w:r w:rsidRPr="003E4EC0">
        <w:rPr>
          <w:snapToGrid w:val="0"/>
        </w:rPr>
        <w:t xml:space="preserve"> att utreda möjligheterna till någon form av finansiell samor</w:t>
      </w:r>
      <w:r w:rsidRPr="003E4EC0">
        <w:rPr>
          <w:snapToGrid w:val="0"/>
        </w:rPr>
        <w:t>d</w:t>
      </w:r>
      <w:r w:rsidRPr="003E4EC0">
        <w:rPr>
          <w:snapToGrid w:val="0"/>
        </w:rPr>
        <w:t>ning av rehabiliteringsinsatser.</w:t>
      </w:r>
    </w:p>
    <w:p w:rsidR="005C3FF9" w:rsidRPr="003E4EC0" w:rsidRDefault="005C3FF9" w:rsidP="005C3FF9">
      <w:pPr>
        <w:pStyle w:val="Rubrik1"/>
        <w:rPr>
          <w:snapToGrid w:val="0"/>
        </w:rPr>
      </w:pPr>
      <w:r w:rsidRPr="003E4EC0">
        <w:rPr>
          <w:snapToGrid w:val="0"/>
        </w:rPr>
        <w:t>Motivering</w:t>
      </w:r>
    </w:p>
    <w:p w:rsidR="005C3FF9" w:rsidRPr="003E4EC0" w:rsidRDefault="005C3FF9" w:rsidP="005C3FF9">
      <w:pPr>
        <w:rPr>
          <w:snapToGrid w:val="0"/>
        </w:rPr>
      </w:pPr>
      <w:r w:rsidRPr="003E4EC0">
        <w:rPr>
          <w:snapToGrid w:val="0"/>
        </w:rPr>
        <w:t>Samordning behövs för att överbrygga gränser mellan stat och kommun, myndigheter, olika kommuner, professioner och verksamhetskulturer. Fokus behöver sättas på utveckling av samverkan och samarbete och myndighete</w:t>
      </w:r>
      <w:r w:rsidRPr="003E4EC0">
        <w:rPr>
          <w:snapToGrid w:val="0"/>
        </w:rPr>
        <w:t>r</w:t>
      </w:r>
      <w:r w:rsidRPr="003E4EC0">
        <w:rPr>
          <w:snapToGrid w:val="0"/>
        </w:rPr>
        <w:t>nas uppdrag att samverka måste prioriteras tydligt med specifikt avsatta resu</w:t>
      </w:r>
      <w:r w:rsidRPr="003E4EC0">
        <w:rPr>
          <w:snapToGrid w:val="0"/>
        </w:rPr>
        <w:t>r</w:t>
      </w:r>
      <w:r w:rsidRPr="003E4EC0">
        <w:rPr>
          <w:snapToGrid w:val="0"/>
        </w:rPr>
        <w:t>ser. Ansvarsgränser och upptagningsområden leder alltför ofta till att den enskilde faller emellan myndigheter eller utsätts för olika och motsägelsefulla regler och utredningar för att få stöd och vård. Samverkan behövs för att den enskilde skall kunna garanteras vård och stöd.</w:t>
      </w:r>
    </w:p>
    <w:p w:rsidR="005C3FF9" w:rsidRPr="003E4EC0" w:rsidRDefault="005C3FF9" w:rsidP="005C3FF9">
      <w:pPr>
        <w:pStyle w:val="Normaltindrag"/>
        <w:rPr>
          <w:snapToGrid w:val="0"/>
        </w:rPr>
      </w:pPr>
      <w:r w:rsidRPr="003E4EC0">
        <w:rPr>
          <w:snapToGrid w:val="0"/>
        </w:rPr>
        <w:t>Samverkansprojekt kan både innefatta två parter, i första hand landstingen och försäkringskassa</w:t>
      </w:r>
      <w:r w:rsidR="00D645C4" w:rsidRPr="003E4EC0">
        <w:rPr>
          <w:snapToGrid w:val="0"/>
        </w:rPr>
        <w:t>n</w:t>
      </w:r>
      <w:r w:rsidRPr="003E4EC0">
        <w:rPr>
          <w:snapToGrid w:val="0"/>
        </w:rPr>
        <w:t xml:space="preserve"> respektive kommunens socialtjänst och länsarbet</w:t>
      </w:r>
      <w:r w:rsidRPr="003E4EC0">
        <w:rPr>
          <w:snapToGrid w:val="0"/>
        </w:rPr>
        <w:t>s</w:t>
      </w:r>
      <w:r w:rsidRPr="003E4EC0">
        <w:rPr>
          <w:snapToGrid w:val="0"/>
        </w:rPr>
        <w:t xml:space="preserve">nämnd eller flera tillsammans. </w:t>
      </w:r>
    </w:p>
    <w:p w:rsidR="005C3FF9" w:rsidRPr="003E4EC0" w:rsidRDefault="005C3FF9" w:rsidP="005C3FF9">
      <w:pPr>
        <w:pStyle w:val="Normaltindrag"/>
        <w:rPr>
          <w:snapToGrid w:val="0"/>
        </w:rPr>
      </w:pPr>
      <w:r w:rsidRPr="003E4EC0">
        <w:rPr>
          <w:snapToGrid w:val="0"/>
        </w:rPr>
        <w:t>Samverkan bör inriktas sig på rehabilitering av sjukskrivna där det går att uppnå konkreta och snara resultat med fler människor tillbaka i arbete. I sa</w:t>
      </w:r>
      <w:r w:rsidRPr="003E4EC0">
        <w:rPr>
          <w:snapToGrid w:val="0"/>
        </w:rPr>
        <w:t>m</w:t>
      </w:r>
      <w:r w:rsidRPr="003E4EC0">
        <w:rPr>
          <w:snapToGrid w:val="0"/>
        </w:rPr>
        <w:t>verkan kring de människor som står långt från arbetsmarknaden är ofta a</w:t>
      </w:r>
      <w:r w:rsidRPr="003E4EC0">
        <w:rPr>
          <w:snapToGrid w:val="0"/>
        </w:rPr>
        <w:t>r</w:t>
      </w:r>
      <w:r w:rsidRPr="003E4EC0">
        <w:rPr>
          <w:snapToGrid w:val="0"/>
        </w:rPr>
        <w:t>betsmarknadsmyndigheternas insatser avgörande. Därför bör även länsarbet</w:t>
      </w:r>
      <w:r w:rsidRPr="003E4EC0">
        <w:rPr>
          <w:snapToGrid w:val="0"/>
        </w:rPr>
        <w:t>s</w:t>
      </w:r>
      <w:r w:rsidRPr="003E4EC0">
        <w:rPr>
          <w:snapToGrid w:val="0"/>
        </w:rPr>
        <w:t>nämnder ingå i samverkan där så är lämpligt. Budgetmedel bör avsättas i reda pengar för samverkansprojekt och prioriteras politiskt genom beslut att avsä</w:t>
      </w:r>
      <w:r w:rsidRPr="003E4EC0">
        <w:rPr>
          <w:snapToGrid w:val="0"/>
        </w:rPr>
        <w:t>t</w:t>
      </w:r>
      <w:r w:rsidRPr="003E4EC0">
        <w:rPr>
          <w:snapToGrid w:val="0"/>
        </w:rPr>
        <w:t>ta konkreta anslag. Samverkan måste ytterst grunda sig på att respektive part är villig att avsätta pengar för detta och det måste kunna bestämmas lokalt från fall till fall.</w:t>
      </w:r>
    </w:p>
    <w:p w:rsidR="005C3FF9" w:rsidRPr="003E4EC0" w:rsidRDefault="005C3FF9" w:rsidP="005C3FF9">
      <w:pPr>
        <w:pStyle w:val="Normaltindrag"/>
        <w:rPr>
          <w:snapToGrid w:val="0"/>
        </w:rPr>
      </w:pPr>
      <w:r w:rsidRPr="003E4EC0">
        <w:rPr>
          <w:snapToGrid w:val="0"/>
        </w:rPr>
        <w:t>Det finns ett mycket stort behov av att försäkringskassan inleder samve</w:t>
      </w:r>
      <w:r w:rsidRPr="003E4EC0">
        <w:rPr>
          <w:snapToGrid w:val="0"/>
        </w:rPr>
        <w:t>r</w:t>
      </w:r>
      <w:r w:rsidRPr="003E4EC0">
        <w:rPr>
          <w:snapToGrid w:val="0"/>
        </w:rPr>
        <w:t xml:space="preserve">kan med sjukvården för att åstadkomma en snar rehabilitering av sjukskrivna. </w:t>
      </w:r>
      <w:r w:rsidRPr="003E4EC0">
        <w:rPr>
          <w:snapToGrid w:val="0"/>
        </w:rPr>
        <w:lastRenderedPageBreak/>
        <w:t>Samverkan skall underlätta tidig rehabilitering för att snabbt få tillbaka sju</w:t>
      </w:r>
      <w:r w:rsidRPr="003E4EC0">
        <w:rPr>
          <w:snapToGrid w:val="0"/>
        </w:rPr>
        <w:t>k</w:t>
      </w:r>
      <w:r w:rsidRPr="003E4EC0">
        <w:rPr>
          <w:snapToGrid w:val="0"/>
        </w:rPr>
        <w:t xml:space="preserve">skrivna till arbetet.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645C4" w:rsidRPr="003E4EC0">
        <w:tblPrEx>
          <w:tblCellMar>
            <w:top w:w="0" w:type="dxa"/>
            <w:bottom w:w="0" w:type="dxa"/>
          </w:tblCellMar>
        </w:tblPrEx>
        <w:trPr>
          <w:cantSplit/>
        </w:trPr>
        <w:tc>
          <w:tcPr>
            <w:tcW w:w="3046" w:type="dxa"/>
          </w:tcPr>
          <w:p w:rsidR="00D645C4" w:rsidRPr="003E4EC0" w:rsidRDefault="00D645C4" w:rsidP="00D645C4">
            <w:pPr>
              <w:pStyle w:val="UnderskriftDatum"/>
              <w:spacing w:before="240"/>
            </w:pPr>
            <w:r w:rsidRPr="003E4EC0">
              <w:t>Stockholm den 28 september 2005</w:t>
            </w:r>
          </w:p>
        </w:tc>
        <w:tc>
          <w:tcPr>
            <w:tcW w:w="3047" w:type="dxa"/>
          </w:tcPr>
          <w:p w:rsidR="00D645C4" w:rsidRPr="003E4EC0" w:rsidRDefault="00D645C4" w:rsidP="00D645C4">
            <w:pPr>
              <w:pStyle w:val="Underskrifter"/>
              <w:spacing w:before="240"/>
            </w:pPr>
          </w:p>
        </w:tc>
      </w:tr>
      <w:tr w:rsidR="00D645C4" w:rsidRPr="003E4EC0">
        <w:tblPrEx>
          <w:tblCellMar>
            <w:top w:w="0" w:type="dxa"/>
            <w:bottom w:w="0" w:type="dxa"/>
          </w:tblCellMar>
        </w:tblPrEx>
        <w:trPr>
          <w:cantSplit/>
        </w:trPr>
        <w:tc>
          <w:tcPr>
            <w:tcW w:w="3046" w:type="dxa"/>
          </w:tcPr>
          <w:p w:rsidR="00D645C4" w:rsidRPr="003E4EC0" w:rsidRDefault="00D645C4" w:rsidP="00D645C4">
            <w:pPr>
              <w:pStyle w:val="Underskrifter"/>
            </w:pPr>
            <w:r w:rsidRPr="003E4EC0">
              <w:t>Anne Marie Brodén (m)</w:t>
            </w:r>
          </w:p>
        </w:tc>
        <w:tc>
          <w:tcPr>
            <w:tcW w:w="3047" w:type="dxa"/>
          </w:tcPr>
          <w:p w:rsidR="00D645C4" w:rsidRPr="003E4EC0" w:rsidRDefault="00D645C4" w:rsidP="00D645C4">
            <w:pPr>
              <w:pStyle w:val="Underskrifter"/>
            </w:pPr>
          </w:p>
        </w:tc>
      </w:tr>
    </w:tbl>
    <w:p w:rsidR="005C3FF9" w:rsidRPr="003E4EC0" w:rsidRDefault="005C3FF9" w:rsidP="00D645C4">
      <w:pPr>
        <w:pStyle w:val="Normaltindrag"/>
      </w:pPr>
    </w:p>
    <w:sectPr w:rsidR="005C3FF9" w:rsidRPr="003E4EC0" w:rsidSect="00D645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3AC5" w:rsidRPr="003E4EC0" w:rsidRDefault="00033AC5">
      <w:r w:rsidRPr="003E4EC0">
        <w:separator/>
      </w:r>
    </w:p>
  </w:endnote>
  <w:endnote w:type="continuationSeparator" w:id="0">
    <w:p w:rsidR="00033AC5" w:rsidRPr="003E4EC0" w:rsidRDefault="00033AC5">
      <w:r w:rsidRPr="003E4E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C82" w:rsidRPr="003E4EC0" w:rsidRDefault="003E4EC0" w:rsidP="00D645C4">
    <w:pPr>
      <w:pStyle w:val="Sidfot"/>
    </w:pPr>
    <w:r w:rsidRPr="003E4E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74853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5C4" w:rsidRDefault="00D645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45C4" w:rsidRDefault="00D645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FF9" w:rsidRPr="003E4EC0" w:rsidRDefault="003E4EC0" w:rsidP="00D645C4">
    <w:pPr>
      <w:pStyle w:val="Sidfot"/>
    </w:pPr>
    <w:r w:rsidRPr="003E4E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68241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5C4" w:rsidRDefault="00D645C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45C4" w:rsidRDefault="00D645C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FF9" w:rsidRPr="003E4EC0" w:rsidRDefault="003E4EC0" w:rsidP="00D645C4">
    <w:pPr>
      <w:pStyle w:val="Sidfot"/>
    </w:pPr>
    <w:r w:rsidRPr="003E4E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2617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5C4" w:rsidRDefault="00D645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45C4" w:rsidRDefault="00D645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3AC5" w:rsidRPr="003E4EC0" w:rsidRDefault="00033AC5">
      <w:r w:rsidRPr="003E4EC0">
        <w:separator/>
      </w:r>
    </w:p>
  </w:footnote>
  <w:footnote w:type="continuationSeparator" w:id="0">
    <w:p w:rsidR="00033AC5" w:rsidRPr="003E4EC0" w:rsidRDefault="00033AC5">
      <w:r w:rsidRPr="003E4E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C82" w:rsidRPr="003E4EC0" w:rsidRDefault="003E4EC0" w:rsidP="00D645C4">
    <w:pPr>
      <w:pStyle w:val="Sidhuvud"/>
    </w:pPr>
    <w:r w:rsidRPr="003E4E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07164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5C4" w:rsidRDefault="00D645C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45C4" w:rsidRDefault="00D645C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FF9" w:rsidRPr="003E4EC0" w:rsidRDefault="003E4EC0" w:rsidP="00D645C4">
    <w:pPr>
      <w:pStyle w:val="Sidhuvud"/>
    </w:pPr>
    <w:r w:rsidRPr="003E4E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91899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5C4" w:rsidRDefault="00D645C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45C4" w:rsidRDefault="00D645C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45C4" w:rsidRPr="003E4EC0" w:rsidRDefault="00D645C4">
    <w:pPr>
      <w:pStyle w:val="FSHNormal"/>
      <w:tabs>
        <w:tab w:val="right" w:pos="5840"/>
      </w:tabs>
    </w:pPr>
    <w:r w:rsidRPr="003E4EC0">
      <w:br/>
    </w:r>
    <w:r w:rsidRPr="003E4EC0">
      <w:fldChar w:fldCharType="begin" w:fldLock="1"/>
    </w:r>
    <w:r w:rsidRPr="003E4EC0">
      <w:instrText xml:space="preserve"> DOCPROPERTY</w:instrText>
    </w:r>
    <w:r w:rsidRPr="003E4EC0">
      <w:rPr>
        <w:sz w:val="18"/>
      </w:rPr>
      <w:instrText xml:space="preserve"> "YearUser" *\charformat </w:instrText>
    </w:r>
    <w:r w:rsidRPr="003E4EC0">
      <w:fldChar w:fldCharType="separate"/>
    </w:r>
    <w:r w:rsidRPr="003E4EC0">
      <w:t>2005/06</w:t>
    </w:r>
    <w:r w:rsidRPr="003E4EC0">
      <w:fldChar w:fldCharType="end"/>
    </w:r>
    <w:r w:rsidRPr="003E4EC0">
      <w:t xml:space="preserve"> </w:t>
    </w:r>
    <w:r w:rsidRPr="003E4EC0">
      <w:tab/>
      <w:t xml:space="preserve">mnr: </w:t>
    </w:r>
    <w:r w:rsidRPr="003E4EC0">
      <w:fldChar w:fldCharType="begin" w:fldLock="1"/>
    </w:r>
    <w:r w:rsidRPr="003E4EC0">
      <w:instrText xml:space="preserve"> DOCPROPERTY</w:instrText>
    </w:r>
    <w:r w:rsidRPr="003E4EC0">
      <w:rPr>
        <w:sz w:val="18"/>
      </w:rPr>
      <w:instrText xml:space="preserve"> "Motionsnummer" *\charformat </w:instrText>
    </w:r>
    <w:r w:rsidRPr="003E4EC0">
      <w:fldChar w:fldCharType="separate"/>
    </w:r>
    <w:r w:rsidRPr="003E4EC0">
      <w:t>Sf257</w:t>
    </w:r>
    <w:r w:rsidRPr="003E4EC0">
      <w:fldChar w:fldCharType="end"/>
    </w:r>
    <w:r w:rsidRPr="003E4EC0">
      <w:br/>
    </w:r>
    <w:r w:rsidRPr="003E4EC0">
      <w:fldChar w:fldCharType="begin" w:fldLock="1"/>
    </w:r>
    <w:r w:rsidRPr="003E4EC0">
      <w:instrText xml:space="preserve"> DOCPROPERTY</w:instrText>
    </w:r>
    <w:r w:rsidRPr="003E4EC0">
      <w:rPr>
        <w:sz w:val="18"/>
      </w:rPr>
      <w:instrText xml:space="preserve"> "Samling" *\charformat </w:instrText>
    </w:r>
    <w:r w:rsidRPr="003E4EC0">
      <w:fldChar w:fldCharType="end"/>
    </w:r>
    <w:r w:rsidRPr="003E4EC0">
      <w:tab/>
      <w:t xml:space="preserve">pnr: </w:t>
    </w:r>
    <w:r w:rsidRPr="003E4EC0">
      <w:fldChar w:fldCharType="begin" w:fldLock="1"/>
    </w:r>
    <w:r w:rsidRPr="003E4EC0">
      <w:instrText xml:space="preserve"> DOCPROPERTY</w:instrText>
    </w:r>
    <w:r w:rsidRPr="003E4EC0">
      <w:rPr>
        <w:sz w:val="18"/>
      </w:rPr>
      <w:instrText xml:space="preserve"> "Partinummer" *\charformat </w:instrText>
    </w:r>
    <w:r w:rsidRPr="003E4EC0">
      <w:fldChar w:fldCharType="separate"/>
    </w:r>
    <w:r w:rsidRPr="003E4EC0">
      <w:t>m1472</w:t>
    </w:r>
    <w:r w:rsidRPr="003E4EC0">
      <w:fldChar w:fldCharType="end"/>
    </w:r>
  </w:p>
  <w:p w:rsidR="00D645C4" w:rsidRPr="003E4EC0" w:rsidRDefault="00D645C4">
    <w:pPr>
      <w:pStyle w:val="FSHRub1"/>
    </w:pPr>
    <w:r w:rsidRPr="003E4EC0">
      <w:t>Motion till riksdagen</w:t>
    </w:r>
    <w:r w:rsidRPr="003E4EC0">
      <w:br/>
    </w:r>
    <w:r w:rsidRPr="003E4EC0">
      <w:fldChar w:fldCharType="begin" w:fldLock="1"/>
    </w:r>
    <w:r w:rsidRPr="003E4EC0">
      <w:instrText xml:space="preserve"> DOCPROPERTY "YearUser" *\charformat </w:instrText>
    </w:r>
    <w:r w:rsidRPr="003E4EC0">
      <w:fldChar w:fldCharType="separate"/>
    </w:r>
    <w:r w:rsidRPr="003E4EC0">
      <w:t>2005/06</w:t>
    </w:r>
    <w:r w:rsidRPr="003E4EC0">
      <w:fldChar w:fldCharType="end"/>
    </w:r>
    <w:r w:rsidRPr="003E4EC0">
      <w:t>:</w:t>
    </w:r>
    <w:r w:rsidRPr="003E4EC0">
      <w:fldChar w:fldCharType="begin" w:fldLock="1"/>
    </w:r>
    <w:r w:rsidRPr="003E4EC0">
      <w:instrText xml:space="preserve"> DOCPROPERTY "Motionsnummer" *\charformat </w:instrText>
    </w:r>
    <w:r w:rsidRPr="003E4EC0">
      <w:fldChar w:fldCharType="separate"/>
    </w:r>
    <w:r w:rsidRPr="003E4EC0">
      <w:t>Sf257</w:t>
    </w:r>
    <w:r w:rsidRPr="003E4EC0">
      <w:fldChar w:fldCharType="end"/>
    </w:r>
  </w:p>
  <w:p w:rsidR="00D645C4" w:rsidRPr="003E4EC0" w:rsidRDefault="00D645C4">
    <w:pPr>
      <w:pStyle w:val="FSHNormalS5"/>
    </w:pPr>
    <w:r w:rsidRPr="003E4EC0">
      <w:fldChar w:fldCharType="begin" w:fldLock="1"/>
    </w:r>
    <w:r w:rsidRPr="003E4EC0">
      <w:instrText xml:space="preserve"> DOCPROPERTY "MotionarText" *\charformat </w:instrText>
    </w:r>
    <w:r w:rsidRPr="003E4EC0">
      <w:fldChar w:fldCharType="separate"/>
    </w:r>
    <w:r w:rsidRPr="003E4EC0">
      <w:t>av Anne Marie Brodén (m)</w:t>
    </w:r>
    <w:r w:rsidRPr="003E4EC0">
      <w:fldChar w:fldCharType="end"/>
    </w:r>
    <w:r w:rsidRPr="003E4EC0">
      <w:br/>
    </w:r>
    <w:r w:rsidRPr="003E4EC0">
      <w:fldChar w:fldCharType="begin" w:fldLock="1"/>
    </w:r>
    <w:r w:rsidRPr="003E4EC0">
      <w:instrText xml:space="preserve"> DOCPROPERTY "SvarFrasKort" *\charformat </w:instrText>
    </w:r>
    <w:r w:rsidRPr="003E4EC0">
      <w:fldChar w:fldCharType="end"/>
    </w:r>
  </w:p>
  <w:p w:rsidR="00D645C4" w:rsidRPr="003E4EC0" w:rsidRDefault="00D645C4">
    <w:pPr>
      <w:pStyle w:val="FSHTitel"/>
    </w:pPr>
    <w:r w:rsidRPr="003E4EC0">
      <w:fldChar w:fldCharType="begin" w:fldLock="1"/>
    </w:r>
    <w:r w:rsidRPr="003E4EC0">
      <w:instrText xml:space="preserve"> DOCPROPERTY</w:instrText>
    </w:r>
    <w:r w:rsidRPr="003E4EC0">
      <w:rPr>
        <w:sz w:val="18"/>
      </w:rPr>
      <w:instrText xml:space="preserve"> "RubrikSvar" *\charformat </w:instrText>
    </w:r>
    <w:r w:rsidRPr="003E4EC0">
      <w:fldChar w:fldCharType="separate"/>
    </w:r>
    <w:r w:rsidRPr="003E4EC0">
      <w:t>Finansiell samordning av rehabiliteringsinsatser</w:t>
    </w:r>
    <w:r w:rsidRPr="003E4EC0">
      <w:fldChar w:fldCharType="end"/>
    </w:r>
  </w:p>
  <w:p w:rsidR="00D645C4" w:rsidRPr="003E4EC0" w:rsidRDefault="00D645C4" w:rsidP="00D645C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40391862">
    <w:abstractNumId w:val="13"/>
  </w:num>
  <w:num w:numId="2" w16cid:durableId="1542203631">
    <w:abstractNumId w:val="10"/>
  </w:num>
  <w:num w:numId="3" w16cid:durableId="371343553">
    <w:abstractNumId w:val="11"/>
  </w:num>
  <w:num w:numId="4" w16cid:durableId="1961761310">
    <w:abstractNumId w:val="12"/>
  </w:num>
  <w:num w:numId="5" w16cid:durableId="628359826">
    <w:abstractNumId w:val="8"/>
  </w:num>
  <w:num w:numId="6" w16cid:durableId="1018505777">
    <w:abstractNumId w:val="3"/>
  </w:num>
  <w:num w:numId="7" w16cid:durableId="1166436472">
    <w:abstractNumId w:val="2"/>
  </w:num>
  <w:num w:numId="8" w16cid:durableId="20860003">
    <w:abstractNumId w:val="1"/>
  </w:num>
  <w:num w:numId="9" w16cid:durableId="1123037717">
    <w:abstractNumId w:val="0"/>
  </w:num>
  <w:num w:numId="10" w16cid:durableId="2073309873">
    <w:abstractNumId w:val="9"/>
  </w:num>
  <w:num w:numId="11" w16cid:durableId="1623418532">
    <w:abstractNumId w:val="7"/>
  </w:num>
  <w:num w:numId="12" w16cid:durableId="1756704230">
    <w:abstractNumId w:val="6"/>
  </w:num>
  <w:num w:numId="13" w16cid:durableId="489830483">
    <w:abstractNumId w:val="5"/>
  </w:num>
  <w:num w:numId="14" w16cid:durableId="2055306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0C6CC1"/>
    <w:rsid w:val="00033AC5"/>
    <w:rsid w:val="00064BC3"/>
    <w:rsid w:val="00066775"/>
    <w:rsid w:val="00072FB9"/>
    <w:rsid w:val="000C6CC1"/>
    <w:rsid w:val="00100531"/>
    <w:rsid w:val="00121244"/>
    <w:rsid w:val="00201DFB"/>
    <w:rsid w:val="00204A63"/>
    <w:rsid w:val="00212FF1"/>
    <w:rsid w:val="00230193"/>
    <w:rsid w:val="0025068A"/>
    <w:rsid w:val="002818D3"/>
    <w:rsid w:val="002D11A8"/>
    <w:rsid w:val="002F204E"/>
    <w:rsid w:val="003E4EC0"/>
    <w:rsid w:val="003F2C82"/>
    <w:rsid w:val="00445271"/>
    <w:rsid w:val="00473811"/>
    <w:rsid w:val="004A0504"/>
    <w:rsid w:val="004E38D9"/>
    <w:rsid w:val="005C3FF9"/>
    <w:rsid w:val="00740D6D"/>
    <w:rsid w:val="00753B93"/>
    <w:rsid w:val="00794149"/>
    <w:rsid w:val="007B67A7"/>
    <w:rsid w:val="007C6092"/>
    <w:rsid w:val="00A053C6"/>
    <w:rsid w:val="00B13BF0"/>
    <w:rsid w:val="00BD4506"/>
    <w:rsid w:val="00C1285C"/>
    <w:rsid w:val="00C27B7D"/>
    <w:rsid w:val="00D1174F"/>
    <w:rsid w:val="00D645C4"/>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25DB89-02AE-49EA-BFEB-BA3D9532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645C4"/>
    <w:pPr>
      <w:spacing w:after="250"/>
    </w:pPr>
  </w:style>
  <w:style w:type="paragraph" w:customStyle="1" w:styleId="Hemstlatt">
    <w:name w:val="Hemstl_att"/>
    <w:aliases w:val="HemstPunkt,HemstPunktFlera,HemställansPunkt,Förslagstext"/>
    <w:basedOn w:val="Normal"/>
    <w:next w:val="Normal"/>
    <w:rsid w:val="0047381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2F20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260</Words>
  <Characters>1636</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Sf257</vt:lpstr>
    </vt:vector>
  </TitlesOfParts>
  <Company>Riksdagen</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Sf257</dc:title>
  <dc:subject>Sf257</dc:subject>
  <dc:creator>Riksdagen</dc:creator>
  <cp:keywords>Riksdagen</cp:keywords>
  <dc:description/>
  <cp:lastModifiedBy>Lars Brink</cp:lastModifiedBy>
  <cp:revision>2</cp:revision>
  <cp:lastPrinted>2005-10-19T05:44:00Z</cp:lastPrinted>
  <dcterms:created xsi:type="dcterms:W3CDTF">2025-12-16T20:34:00Z</dcterms:created>
  <dcterms:modified xsi:type="dcterms:W3CDTF">2025-12-16T20:34:00Z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Finansiell samordning av rehabiliteringsinsatser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Finansiell samordning av rehabiliteringsinsatser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Sf257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20052006000000000109000014720069</vt:lpwstr>
  </property>
  <property fmtid="{D5CDD505-2E9C-101B-9397-08002B2CF9AE}" pid="47" name="datum">
    <vt:lpwstr>050928</vt:lpwstr>
  </property>
  <property fmtid="{D5CDD505-2E9C-101B-9397-08002B2CF9AE}" pid="48" name="avsändar-e-post">
    <vt:lpwstr>siv.lindgren@riksdagen.se</vt:lpwstr>
  </property>
  <property fmtid="{D5CDD505-2E9C-101B-9397-08002B2CF9AE}" pid="49" name="id">
    <vt:lpwstr>20052006000000000109000014720069</vt:lpwstr>
  </property>
  <property fmtid="{D5CDD505-2E9C-101B-9397-08002B2CF9AE}" pid="50" name="nummer">
    <vt:lpwstr>257</vt:lpwstr>
  </property>
  <property fmtid="{D5CDD505-2E9C-101B-9397-08002B2CF9AE}" pid="51" name="utskottsbeteckning">
    <vt:lpwstr>Sf</vt:lpwstr>
  </property>
</Properties>
</file>