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8D4E3D" w14:textId="77777777">
        <w:tc>
          <w:tcPr>
            <w:tcW w:w="2268" w:type="dxa"/>
          </w:tcPr>
          <w:p w14:paraId="15F544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5395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7D2D3A" w14:textId="77777777">
        <w:tc>
          <w:tcPr>
            <w:tcW w:w="2268" w:type="dxa"/>
          </w:tcPr>
          <w:p w14:paraId="69FF2A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139D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35BE69" w14:textId="77777777">
        <w:tc>
          <w:tcPr>
            <w:tcW w:w="3402" w:type="dxa"/>
            <w:gridSpan w:val="2"/>
          </w:tcPr>
          <w:p w14:paraId="013CEF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C65E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0702074" w14:textId="77777777">
        <w:tc>
          <w:tcPr>
            <w:tcW w:w="2268" w:type="dxa"/>
          </w:tcPr>
          <w:p w14:paraId="2AD6AC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A7979D" w14:textId="77777777" w:rsidR="006E4E11" w:rsidRPr="00ED583F" w:rsidRDefault="00B716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</w:tc>
      </w:tr>
      <w:tr w:rsidR="006E4E11" w14:paraId="49AABCC3" w14:textId="77777777">
        <w:tc>
          <w:tcPr>
            <w:tcW w:w="2268" w:type="dxa"/>
          </w:tcPr>
          <w:p w14:paraId="0899C1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9C8BC5" w14:textId="77777777" w:rsidR="006E4E11" w:rsidRDefault="005150E7" w:rsidP="007242A3">
            <w:pPr>
              <w:framePr w:w="5035" w:h="1644" w:wrap="notBeside" w:vAnchor="page" w:hAnchor="page" w:x="6573" w:y="721"/>
            </w:pPr>
            <w:r>
              <w:t>S2016/04691/FST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483B9F" w14:textId="77777777">
        <w:trPr>
          <w:trHeight w:val="284"/>
        </w:trPr>
        <w:tc>
          <w:tcPr>
            <w:tcW w:w="4911" w:type="dxa"/>
          </w:tcPr>
          <w:p w14:paraId="36186785" w14:textId="77777777" w:rsidR="006E4E11" w:rsidRDefault="00B716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535FCED" w14:textId="77777777">
        <w:trPr>
          <w:trHeight w:val="284"/>
        </w:trPr>
        <w:tc>
          <w:tcPr>
            <w:tcW w:w="4911" w:type="dxa"/>
          </w:tcPr>
          <w:p w14:paraId="2B242897" w14:textId="77777777" w:rsidR="006E4E11" w:rsidRDefault="00B716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3EDA3B0D" w14:textId="77777777">
        <w:trPr>
          <w:trHeight w:val="284"/>
        </w:trPr>
        <w:tc>
          <w:tcPr>
            <w:tcW w:w="4911" w:type="dxa"/>
          </w:tcPr>
          <w:p w14:paraId="2334E2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61589C" w14:textId="77777777">
        <w:trPr>
          <w:trHeight w:val="284"/>
        </w:trPr>
        <w:tc>
          <w:tcPr>
            <w:tcW w:w="4911" w:type="dxa"/>
          </w:tcPr>
          <w:p w14:paraId="551839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61FBC" w14:textId="77777777">
        <w:trPr>
          <w:trHeight w:val="284"/>
        </w:trPr>
        <w:tc>
          <w:tcPr>
            <w:tcW w:w="4911" w:type="dxa"/>
          </w:tcPr>
          <w:p w14:paraId="3A910C00" w14:textId="7D87E928" w:rsidR="006E4E11" w:rsidRDefault="006E4E11" w:rsidP="00553C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3987F1" w14:textId="77777777">
        <w:trPr>
          <w:trHeight w:val="284"/>
        </w:trPr>
        <w:tc>
          <w:tcPr>
            <w:tcW w:w="4911" w:type="dxa"/>
          </w:tcPr>
          <w:p w14:paraId="597C50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97965E" w14:textId="77777777">
        <w:trPr>
          <w:trHeight w:val="284"/>
        </w:trPr>
        <w:tc>
          <w:tcPr>
            <w:tcW w:w="4911" w:type="dxa"/>
          </w:tcPr>
          <w:p w14:paraId="6720D4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68CC0" w14:textId="77777777">
        <w:trPr>
          <w:trHeight w:val="284"/>
        </w:trPr>
        <w:tc>
          <w:tcPr>
            <w:tcW w:w="4911" w:type="dxa"/>
          </w:tcPr>
          <w:p w14:paraId="5F7097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D8A42C" w14:textId="77777777">
        <w:trPr>
          <w:trHeight w:val="284"/>
        </w:trPr>
        <w:tc>
          <w:tcPr>
            <w:tcW w:w="4911" w:type="dxa"/>
          </w:tcPr>
          <w:p w14:paraId="48028C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61EF69D" w14:textId="77777777" w:rsidR="006E4E11" w:rsidRDefault="00B716F9">
      <w:pPr>
        <w:framePr w:w="4400" w:h="2523" w:wrap="notBeside" w:vAnchor="page" w:hAnchor="page" w:x="6453" w:y="2445"/>
        <w:ind w:left="142"/>
      </w:pPr>
      <w:r>
        <w:t>Till riksdagen</w:t>
      </w:r>
    </w:p>
    <w:p w14:paraId="0CE7BB95" w14:textId="4D953D06" w:rsidR="006E4E11" w:rsidRDefault="005150E7" w:rsidP="00B716F9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D30E6A">
        <w:t xml:space="preserve"> 2015/16:</w:t>
      </w:r>
      <w:r>
        <w:t xml:space="preserve">1437 </w:t>
      </w:r>
      <w:r w:rsidR="00B716F9">
        <w:t>av Cecilia Widegren (M) En översyn av socialtjänstlagen</w:t>
      </w:r>
    </w:p>
    <w:p w14:paraId="3113EEBD" w14:textId="77777777" w:rsidR="006E4E11" w:rsidRDefault="006E4E11">
      <w:pPr>
        <w:pStyle w:val="RKnormal"/>
      </w:pPr>
    </w:p>
    <w:p w14:paraId="64BA978F" w14:textId="77777777" w:rsidR="006E4E11" w:rsidRDefault="00B716F9">
      <w:pPr>
        <w:pStyle w:val="RKnormal"/>
      </w:pPr>
      <w:r>
        <w:t xml:space="preserve">Cecilia Widegren har frågat mig </w:t>
      </w:r>
      <w:r w:rsidR="0073305B">
        <w:t>om regeringen och jag som ansvarigt statsråd är beredda att skyndsamt genomföra en total översyn av socialtjänstlagen och därtill vidta åtgärder som motverkar en utveckling av försörjningsstödet i den av Cecilia Widegren beskrivna riktningen</w:t>
      </w:r>
      <w:r w:rsidR="00762F69">
        <w:t>.</w:t>
      </w:r>
    </w:p>
    <w:p w14:paraId="65552D0D" w14:textId="77777777" w:rsidR="00B716F9" w:rsidRDefault="00B716F9">
      <w:pPr>
        <w:pStyle w:val="RKnormal"/>
      </w:pPr>
    </w:p>
    <w:p w14:paraId="0FAE3F57" w14:textId="5ACE1B52" w:rsidR="003841E8" w:rsidRDefault="0073305B" w:rsidP="0073305B">
      <w:pPr>
        <w:pStyle w:val="RKnormal"/>
      </w:pPr>
      <w:r>
        <w:t>Låt mig inleda med att säga att regeringen</w:t>
      </w:r>
      <w:r w:rsidR="008830D9">
        <w:t>, vilket jag framfört i tidigare frågesvar till riksdagen,</w:t>
      </w:r>
      <w:r w:rsidR="00B716F9">
        <w:t xml:space="preserve"> </w:t>
      </w:r>
      <w:r>
        <w:t>bereder</w:t>
      </w:r>
      <w:r w:rsidR="00B716F9">
        <w:t xml:space="preserve"> frågan om en över</w:t>
      </w:r>
      <w:r>
        <w:t>syn av socialtjänstlagen</w:t>
      </w:r>
      <w:r w:rsidR="00D30E6A">
        <w:t>.</w:t>
      </w:r>
      <w:r w:rsidR="00B716F9">
        <w:t xml:space="preserve"> </w:t>
      </w:r>
    </w:p>
    <w:p w14:paraId="2AC0AA7F" w14:textId="77777777" w:rsidR="003841E8" w:rsidRDefault="003841E8" w:rsidP="0073305B">
      <w:pPr>
        <w:pStyle w:val="RKnormal"/>
      </w:pPr>
    </w:p>
    <w:p w14:paraId="3C59A553" w14:textId="5D1D01A8" w:rsidR="0093492D" w:rsidRDefault="00762F69" w:rsidP="0093492D">
      <w:pPr>
        <w:pStyle w:val="RKnormal"/>
      </w:pPr>
      <w:r>
        <w:t xml:space="preserve">Först och främst vill jag lyfta fram grunderna för socialtjänstens roll i samhället. </w:t>
      </w:r>
      <w:r w:rsidR="007B59A5">
        <w:t>Social</w:t>
      </w:r>
      <w:r w:rsidR="00473B4A">
        <w:t>tjänstlagen</w:t>
      </w:r>
      <w:r w:rsidR="007B59A5">
        <w:t xml:space="preserve"> omfattar alla och</w:t>
      </w:r>
      <w:r w:rsidR="0073305B">
        <w:t xml:space="preserve"> utgör en central del i den svenska välfärdspolitiken</w:t>
      </w:r>
      <w:r w:rsidR="0093492D">
        <w:t xml:space="preserve">. I socialtjänstlagens </w:t>
      </w:r>
      <w:r w:rsidR="008830D9">
        <w:t xml:space="preserve">inledande bestämmelser </w:t>
      </w:r>
      <w:r w:rsidR="0093492D">
        <w:t xml:space="preserve">anges målen och de grundläggande värderingarna för socialtjänsten på samhällsnivån. Socialtjänstens övergripande uppgifter är att främja människors ekonomiska och sociala trygghet, jämlikhet i levnadsvillkor och aktiva deltagande i samhällslivet. </w:t>
      </w:r>
      <w:r w:rsidR="008830D9">
        <w:t>Vid åtgärder som rör barn ska barnets bästa särskilt beaktas.</w:t>
      </w:r>
    </w:p>
    <w:p w14:paraId="56283D2A" w14:textId="77777777" w:rsidR="007B59A5" w:rsidRDefault="007B59A5" w:rsidP="0073305B">
      <w:pPr>
        <w:pStyle w:val="RKnormal"/>
      </w:pPr>
    </w:p>
    <w:p w14:paraId="60BF5031" w14:textId="19CB85A1" w:rsidR="0073305B" w:rsidRDefault="0073305B" w:rsidP="00E57754">
      <w:pPr>
        <w:pStyle w:val="RKnormal"/>
      </w:pPr>
      <w:r>
        <w:t xml:space="preserve">I socialtjänstlagen </w:t>
      </w:r>
      <w:r w:rsidR="008830D9">
        <w:t>anges vidare</w:t>
      </w:r>
      <w:r w:rsidR="00A300E5">
        <w:t xml:space="preserve"> </w:t>
      </w:r>
      <w:r>
        <w:t xml:space="preserve">att kommunen svarar för socialtjänsten inom sitt område, och är den som har det yttersta ansvaret för att enskilda </w:t>
      </w:r>
      <w:r w:rsidR="003841E8">
        <w:t xml:space="preserve">som vistas i kommunen </w:t>
      </w:r>
      <w:r>
        <w:t>får det stöd och den hjälp de behöver. Principen om kommunens yttersta ansvar är en av hö</w:t>
      </w:r>
      <w:r w:rsidR="007B59A5">
        <w:t>rnstenarna i socialtjänstlagen liksom rätten till bistånd</w:t>
      </w:r>
      <w:r w:rsidR="0093492D">
        <w:t xml:space="preserve"> och försörjningsstöd</w:t>
      </w:r>
      <w:r w:rsidR="007B59A5">
        <w:t>.</w:t>
      </w:r>
    </w:p>
    <w:p w14:paraId="26746322" w14:textId="77777777" w:rsidR="007B59A5" w:rsidRDefault="007B59A5" w:rsidP="0073305B">
      <w:pPr>
        <w:overflowPunct/>
        <w:autoSpaceDE/>
        <w:autoSpaceDN/>
        <w:adjustRightInd/>
      </w:pPr>
    </w:p>
    <w:p w14:paraId="7626AE70" w14:textId="627E0CD9" w:rsidR="005150E7" w:rsidRPr="00E57754" w:rsidRDefault="00A300E5" w:rsidP="00E57754">
      <w:pPr>
        <w:pStyle w:val="RKnormal"/>
      </w:pPr>
      <w:r>
        <w:rPr>
          <w:lang w:eastAsia="sv-SE"/>
        </w:rPr>
        <w:t xml:space="preserve">Som jag förstår det menar </w:t>
      </w:r>
      <w:r w:rsidR="004E3E4A">
        <w:rPr>
          <w:lang w:eastAsia="sv-SE"/>
        </w:rPr>
        <w:t xml:space="preserve">Cecilia Widegren att det finns behov av att </w:t>
      </w:r>
      <w:r w:rsidR="00A02544">
        <w:rPr>
          <w:lang w:eastAsia="sv-SE"/>
        </w:rPr>
        <w:t xml:space="preserve">skyndsamt </w:t>
      </w:r>
      <w:r w:rsidR="004E3E4A">
        <w:rPr>
          <w:lang w:eastAsia="sv-SE"/>
        </w:rPr>
        <w:t>ändra i socialtjänstlagen så att grunden för uppehållsrätt</w:t>
      </w:r>
      <w:r w:rsidR="00A02544">
        <w:rPr>
          <w:lang w:eastAsia="sv-SE"/>
        </w:rPr>
        <w:t>en</w:t>
      </w:r>
      <w:r w:rsidR="004E3E4A">
        <w:rPr>
          <w:lang w:eastAsia="sv-SE"/>
        </w:rPr>
        <w:t xml:space="preserve"> avgör vilket stöd man ska få rätt till. </w:t>
      </w:r>
      <w:r w:rsidR="008B722C" w:rsidRPr="008B722C">
        <w:rPr>
          <w:lang w:eastAsia="sv-SE"/>
        </w:rPr>
        <w:t>Rätten till socialtjänstinsatser påverkas inte av</w:t>
      </w:r>
      <w:r w:rsidR="008B722C">
        <w:rPr>
          <w:sz w:val="23"/>
          <w:szCs w:val="23"/>
        </w:rPr>
        <w:t xml:space="preserve"> </w:t>
      </w:r>
      <w:r w:rsidR="007D24C0">
        <w:rPr>
          <w:lang w:eastAsia="sv-SE"/>
        </w:rPr>
        <w:t xml:space="preserve">på vilken grund </w:t>
      </w:r>
      <w:r w:rsidR="008B722C">
        <w:rPr>
          <w:lang w:eastAsia="sv-SE"/>
        </w:rPr>
        <w:t xml:space="preserve">en </w:t>
      </w:r>
      <w:r w:rsidR="007D24C0">
        <w:rPr>
          <w:lang w:eastAsia="sv-SE"/>
        </w:rPr>
        <w:t xml:space="preserve">person har uppehållsrätt. </w:t>
      </w:r>
      <w:r w:rsidR="009D1AB6">
        <w:rPr>
          <w:lang w:eastAsia="sv-SE"/>
        </w:rPr>
        <w:t>Rätten</w:t>
      </w:r>
      <w:r w:rsidR="007D24C0">
        <w:rPr>
          <w:lang w:eastAsia="sv-SE"/>
        </w:rPr>
        <w:t xml:space="preserve"> till bistånd och försörjningsstöd</w:t>
      </w:r>
      <w:r w:rsidR="009D1AB6">
        <w:rPr>
          <w:lang w:eastAsia="sv-SE"/>
        </w:rPr>
        <w:t xml:space="preserve"> är </w:t>
      </w:r>
      <w:r>
        <w:rPr>
          <w:lang w:eastAsia="sv-SE"/>
        </w:rPr>
        <w:t xml:space="preserve">dock </w:t>
      </w:r>
      <w:r w:rsidR="009D1AB6">
        <w:rPr>
          <w:lang w:eastAsia="sv-SE"/>
        </w:rPr>
        <w:t xml:space="preserve">inte ovillkorlig utan ska prövas utifrån de skyldigheter </w:t>
      </w:r>
      <w:r w:rsidR="007D24C0">
        <w:rPr>
          <w:lang w:eastAsia="sv-SE"/>
        </w:rPr>
        <w:t xml:space="preserve">och sedvanliga villkor </w:t>
      </w:r>
      <w:r w:rsidR="005150E7">
        <w:rPr>
          <w:lang w:eastAsia="sv-SE"/>
        </w:rPr>
        <w:t xml:space="preserve">för </w:t>
      </w:r>
      <w:r w:rsidR="007D24C0">
        <w:rPr>
          <w:lang w:eastAsia="sv-SE"/>
        </w:rPr>
        <w:t xml:space="preserve">bistånd </w:t>
      </w:r>
      <w:r w:rsidR="009D1AB6">
        <w:rPr>
          <w:lang w:eastAsia="sv-SE"/>
        </w:rPr>
        <w:t xml:space="preserve">som anges i </w:t>
      </w:r>
      <w:r w:rsidR="009D1AB6" w:rsidRPr="00E57754">
        <w:t>lagstiftningen.</w:t>
      </w:r>
      <w:r w:rsidR="007D24C0" w:rsidRPr="00E57754">
        <w:t xml:space="preserve"> </w:t>
      </w:r>
      <w:r w:rsidR="00B63F66" w:rsidRPr="00E57754">
        <w:t xml:space="preserve">Det innebär t.ex. att den som kan arbeta ska stå till arbetsmarknadens förfogande och vara aktivt arbetssökande. </w:t>
      </w:r>
    </w:p>
    <w:p w14:paraId="44FEEF88" w14:textId="77777777" w:rsidR="00473B4A" w:rsidRDefault="00473B4A" w:rsidP="009D1AB6">
      <w:pPr>
        <w:overflowPunct/>
        <w:autoSpaceDE/>
        <w:autoSpaceDN/>
        <w:adjustRightInd/>
        <w:rPr>
          <w:szCs w:val="24"/>
          <w:lang w:eastAsia="sv-SE"/>
        </w:rPr>
      </w:pPr>
    </w:p>
    <w:p w14:paraId="0337FD04" w14:textId="0D1353CD" w:rsidR="009D1AB6" w:rsidRDefault="009D1AB6" w:rsidP="00E57754">
      <w:pPr>
        <w:pStyle w:val="RKnormal"/>
      </w:pPr>
      <w:r>
        <w:lastRenderedPageBreak/>
        <w:t xml:space="preserve">Det är viktigt att följa utvecklingen </w:t>
      </w:r>
      <w:r w:rsidR="00B63F66">
        <w:t>på området.</w:t>
      </w:r>
      <w:r>
        <w:t xml:space="preserve"> Regeringen har därför givit Socialstyrelsen i uppdrag att</w:t>
      </w:r>
      <w:r>
        <w:rPr>
          <w:color w:val="1F497D"/>
        </w:rPr>
        <w:t xml:space="preserve"> </w:t>
      </w:r>
      <w:r>
        <w:t xml:space="preserve">uppdatera sin vägledning </w:t>
      </w:r>
      <w:r w:rsidR="00517005">
        <w:t xml:space="preserve">om rätten till socialt bistånd för medborgare inom EU/EES-området </w:t>
      </w:r>
      <w:r>
        <w:t xml:space="preserve">med </w:t>
      </w:r>
      <w:r w:rsidR="00517005">
        <w:t xml:space="preserve">eventuell </w:t>
      </w:r>
      <w:r>
        <w:t xml:space="preserve">ny rättspraxis. </w:t>
      </w:r>
    </w:p>
    <w:p w14:paraId="15F2364E" w14:textId="77777777" w:rsidR="009D1AB6" w:rsidRDefault="009D1AB6" w:rsidP="00E57754">
      <w:pPr>
        <w:pStyle w:val="RKnormal"/>
      </w:pPr>
    </w:p>
    <w:p w14:paraId="081A1C7E" w14:textId="77777777" w:rsidR="00B716F9" w:rsidRDefault="00B716F9" w:rsidP="00E57754">
      <w:pPr>
        <w:pStyle w:val="RKnormal"/>
      </w:pPr>
    </w:p>
    <w:p w14:paraId="6CC3C332" w14:textId="77777777" w:rsidR="00B716F9" w:rsidRDefault="00B716F9" w:rsidP="00E57754">
      <w:pPr>
        <w:pStyle w:val="RKnormal"/>
      </w:pPr>
      <w:r>
        <w:t xml:space="preserve">Stockholm den </w:t>
      </w:r>
      <w:r w:rsidR="004E3E4A">
        <w:t>28 juli 2016</w:t>
      </w:r>
    </w:p>
    <w:p w14:paraId="2D244290" w14:textId="77777777" w:rsidR="00B716F9" w:rsidRDefault="00B716F9">
      <w:pPr>
        <w:pStyle w:val="RKnormal"/>
      </w:pPr>
    </w:p>
    <w:p w14:paraId="631A4947" w14:textId="77777777" w:rsidR="00B716F9" w:rsidRDefault="00B716F9">
      <w:pPr>
        <w:pStyle w:val="RKnormal"/>
      </w:pPr>
    </w:p>
    <w:p w14:paraId="027A2720" w14:textId="77777777" w:rsidR="00B716F9" w:rsidRPr="00E57754" w:rsidRDefault="00B716F9" w:rsidP="00E57754">
      <w:pPr>
        <w:pStyle w:val="RKnormal"/>
      </w:pPr>
      <w:r w:rsidRPr="00E57754">
        <w:t>Åsa Regnér</w:t>
      </w:r>
    </w:p>
    <w:p w14:paraId="233BB38B" w14:textId="77777777" w:rsidR="00473B4A" w:rsidRDefault="00473B4A">
      <w:pPr>
        <w:pStyle w:val="RKnormal"/>
      </w:pPr>
    </w:p>
    <w:p w14:paraId="4463A8D3" w14:textId="77777777" w:rsidR="00473B4A" w:rsidRDefault="00473B4A">
      <w:pPr>
        <w:pStyle w:val="RKnormal"/>
      </w:pPr>
      <w:bookmarkStart w:id="0" w:name="_GoBack"/>
      <w:bookmarkEnd w:id="0"/>
    </w:p>
    <w:sectPr w:rsidR="00473B4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69E87" w14:textId="77777777" w:rsidR="00B716F9" w:rsidRDefault="00B716F9">
      <w:r>
        <w:separator/>
      </w:r>
    </w:p>
  </w:endnote>
  <w:endnote w:type="continuationSeparator" w:id="0">
    <w:p w14:paraId="4EBC38B8" w14:textId="77777777" w:rsidR="00B716F9" w:rsidRDefault="00B7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08284" w14:textId="77777777" w:rsidR="00B716F9" w:rsidRDefault="00B716F9">
      <w:r>
        <w:separator/>
      </w:r>
    </w:p>
  </w:footnote>
  <w:footnote w:type="continuationSeparator" w:id="0">
    <w:p w14:paraId="2755A0DA" w14:textId="77777777" w:rsidR="00B716F9" w:rsidRDefault="00B71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020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0E6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4B4891" w14:textId="77777777">
      <w:trPr>
        <w:cantSplit/>
      </w:trPr>
      <w:tc>
        <w:tcPr>
          <w:tcW w:w="3119" w:type="dxa"/>
        </w:tcPr>
        <w:p w14:paraId="21D073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D9FB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993321" w14:textId="77777777" w:rsidR="00E80146" w:rsidRDefault="00E80146">
          <w:pPr>
            <w:pStyle w:val="Sidhuvud"/>
            <w:ind w:right="360"/>
          </w:pPr>
        </w:p>
      </w:tc>
    </w:tr>
  </w:tbl>
  <w:p w14:paraId="042B926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08D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49DA56" w14:textId="77777777">
      <w:trPr>
        <w:cantSplit/>
      </w:trPr>
      <w:tc>
        <w:tcPr>
          <w:tcW w:w="3119" w:type="dxa"/>
        </w:tcPr>
        <w:p w14:paraId="6992F8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4985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8389CB" w14:textId="77777777" w:rsidR="00E80146" w:rsidRDefault="00E80146">
          <w:pPr>
            <w:pStyle w:val="Sidhuvud"/>
            <w:ind w:right="360"/>
          </w:pPr>
        </w:p>
      </w:tc>
    </w:tr>
  </w:tbl>
  <w:p w14:paraId="4E49C1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CDDF2" w14:textId="77777777" w:rsidR="00B716F9" w:rsidRDefault="005150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F21C68" wp14:editId="5D388C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B83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619A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628D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D853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F9"/>
    <w:rsid w:val="00150384"/>
    <w:rsid w:val="00160901"/>
    <w:rsid w:val="001805B7"/>
    <w:rsid w:val="00367B1C"/>
    <w:rsid w:val="003841E8"/>
    <w:rsid w:val="00473B4A"/>
    <w:rsid w:val="004A328D"/>
    <w:rsid w:val="004E3E4A"/>
    <w:rsid w:val="005150E7"/>
    <w:rsid w:val="00517005"/>
    <w:rsid w:val="00553CD1"/>
    <w:rsid w:val="0058762B"/>
    <w:rsid w:val="006C69F7"/>
    <w:rsid w:val="006E4E11"/>
    <w:rsid w:val="007242A3"/>
    <w:rsid w:val="0073305B"/>
    <w:rsid w:val="00762F69"/>
    <w:rsid w:val="007A6855"/>
    <w:rsid w:val="007B59A5"/>
    <w:rsid w:val="007D24C0"/>
    <w:rsid w:val="008830D9"/>
    <w:rsid w:val="008B722C"/>
    <w:rsid w:val="0092027A"/>
    <w:rsid w:val="0093492D"/>
    <w:rsid w:val="00955E31"/>
    <w:rsid w:val="00992E72"/>
    <w:rsid w:val="009D1AB6"/>
    <w:rsid w:val="00A02544"/>
    <w:rsid w:val="00A300E5"/>
    <w:rsid w:val="00AF26D1"/>
    <w:rsid w:val="00B63F66"/>
    <w:rsid w:val="00B716F9"/>
    <w:rsid w:val="00BD3B8E"/>
    <w:rsid w:val="00D133D7"/>
    <w:rsid w:val="00D30E6A"/>
    <w:rsid w:val="00D619EF"/>
    <w:rsid w:val="00D93838"/>
    <w:rsid w:val="00E5775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FC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next w:val="Brdtextmedindrag"/>
    <w:link w:val="BrdtextChar"/>
    <w:unhideWhenUsed/>
    <w:rsid w:val="0073305B"/>
    <w:pPr>
      <w:spacing w:line="240" w:lineRule="auto"/>
      <w:jc w:val="both"/>
      <w:textAlignment w:val="auto"/>
    </w:pPr>
    <w:rPr>
      <w:rFonts w:ascii="Times New Roman" w:hAnsi="Times New Roman"/>
      <w:sz w:val="22"/>
    </w:rPr>
  </w:style>
  <w:style w:type="character" w:customStyle="1" w:styleId="BrdtextChar">
    <w:name w:val="Brödtext Char"/>
    <w:basedOn w:val="Standardstycketeckensnitt"/>
    <w:link w:val="Brdtext"/>
    <w:rsid w:val="0073305B"/>
    <w:rPr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73305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3305B"/>
    <w:rPr>
      <w:rFonts w:ascii="OrigGarmnd BT" w:hAnsi="OrigGarmnd BT"/>
      <w:sz w:val="24"/>
      <w:lang w:eastAsia="en-US"/>
    </w:rPr>
  </w:style>
  <w:style w:type="paragraph" w:styleId="Kommentarer">
    <w:name w:val="annotation text"/>
    <w:basedOn w:val="Normal"/>
    <w:link w:val="KommentarerChar"/>
    <w:unhideWhenUsed/>
    <w:rsid w:val="0073305B"/>
    <w:pPr>
      <w:spacing w:line="240" w:lineRule="auto"/>
      <w:textAlignment w:val="auto"/>
    </w:pPr>
    <w:rPr>
      <w:rFonts w:ascii="Times New Roman" w:hAnsi="Times New Roman"/>
      <w:sz w:val="20"/>
    </w:rPr>
  </w:style>
  <w:style w:type="character" w:customStyle="1" w:styleId="KommentarerChar">
    <w:name w:val="Kommentarer Char"/>
    <w:basedOn w:val="Standardstycketeckensnitt"/>
    <w:link w:val="Kommentarer"/>
    <w:rsid w:val="0073305B"/>
    <w:rPr>
      <w:lang w:eastAsia="en-US"/>
    </w:rPr>
  </w:style>
  <w:style w:type="character" w:styleId="Kommentarsreferens">
    <w:name w:val="annotation reference"/>
    <w:unhideWhenUsed/>
    <w:rsid w:val="0073305B"/>
    <w:rPr>
      <w:sz w:val="16"/>
      <w:szCs w:val="16"/>
    </w:rPr>
  </w:style>
  <w:style w:type="paragraph" w:styleId="Ballongtext">
    <w:name w:val="Balloon Text"/>
    <w:basedOn w:val="Normal"/>
    <w:link w:val="BallongtextChar"/>
    <w:rsid w:val="00733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30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next w:val="Brdtextmedindrag"/>
    <w:link w:val="BrdtextChar"/>
    <w:unhideWhenUsed/>
    <w:rsid w:val="0073305B"/>
    <w:pPr>
      <w:spacing w:line="240" w:lineRule="auto"/>
      <w:jc w:val="both"/>
      <w:textAlignment w:val="auto"/>
    </w:pPr>
    <w:rPr>
      <w:rFonts w:ascii="Times New Roman" w:hAnsi="Times New Roman"/>
      <w:sz w:val="22"/>
    </w:rPr>
  </w:style>
  <w:style w:type="character" w:customStyle="1" w:styleId="BrdtextChar">
    <w:name w:val="Brödtext Char"/>
    <w:basedOn w:val="Standardstycketeckensnitt"/>
    <w:link w:val="Brdtext"/>
    <w:rsid w:val="0073305B"/>
    <w:rPr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73305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3305B"/>
    <w:rPr>
      <w:rFonts w:ascii="OrigGarmnd BT" w:hAnsi="OrigGarmnd BT"/>
      <w:sz w:val="24"/>
      <w:lang w:eastAsia="en-US"/>
    </w:rPr>
  </w:style>
  <w:style w:type="paragraph" w:styleId="Kommentarer">
    <w:name w:val="annotation text"/>
    <w:basedOn w:val="Normal"/>
    <w:link w:val="KommentarerChar"/>
    <w:unhideWhenUsed/>
    <w:rsid w:val="0073305B"/>
    <w:pPr>
      <w:spacing w:line="240" w:lineRule="auto"/>
      <w:textAlignment w:val="auto"/>
    </w:pPr>
    <w:rPr>
      <w:rFonts w:ascii="Times New Roman" w:hAnsi="Times New Roman"/>
      <w:sz w:val="20"/>
    </w:rPr>
  </w:style>
  <w:style w:type="character" w:customStyle="1" w:styleId="KommentarerChar">
    <w:name w:val="Kommentarer Char"/>
    <w:basedOn w:val="Standardstycketeckensnitt"/>
    <w:link w:val="Kommentarer"/>
    <w:rsid w:val="0073305B"/>
    <w:rPr>
      <w:lang w:eastAsia="en-US"/>
    </w:rPr>
  </w:style>
  <w:style w:type="character" w:styleId="Kommentarsreferens">
    <w:name w:val="annotation reference"/>
    <w:unhideWhenUsed/>
    <w:rsid w:val="0073305B"/>
    <w:rPr>
      <w:sz w:val="16"/>
      <w:szCs w:val="16"/>
    </w:rPr>
  </w:style>
  <w:style w:type="paragraph" w:styleId="Ballongtext">
    <w:name w:val="Balloon Text"/>
    <w:basedOn w:val="Normal"/>
    <w:link w:val="BallongtextChar"/>
    <w:rsid w:val="007330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30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f5089efa-280e-4ce8-ac44-4b915911b1f0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6302a2f0-8e12-400b-b957-3ac472d2f4fa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TaxCatchAll xmlns="a68c6c55-4fbb-48c7-bd04-03a904b43046"/>
    <Delad xmlns="6302a2f0-8e12-400b-b957-3ac472d2f4fa">true</Delad>
    <_dlc_DocId xmlns="a68c6c55-4fbb-48c7-bd04-03a904b43046">WFDKC5QSZ7U3-2063622285-324</_dlc_DocId>
    <_dlc_DocIdUrl xmlns="a68c6c55-4fbb-48c7-bd04-03a904b43046">
      <Url>http://rkdhs-s/FST_fraga/_layouts/DocIdRedir.aspx?ID=WFDKC5QSZ7U3-2063622285-324</Url>
      <Description>WFDKC5QSZ7U3-2063622285-324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B84E5-8C5A-46B9-BA7E-CE70CB7F7616}"/>
</file>

<file path=customXml/itemProps2.xml><?xml version="1.0" encoding="utf-8"?>
<ds:datastoreItem xmlns:ds="http://schemas.openxmlformats.org/officeDocument/2006/customXml" ds:itemID="{4A6ECC0D-5137-4F25-9E23-5E74DFC4E5BD}"/>
</file>

<file path=customXml/itemProps3.xml><?xml version="1.0" encoding="utf-8"?>
<ds:datastoreItem xmlns:ds="http://schemas.openxmlformats.org/officeDocument/2006/customXml" ds:itemID="{2EA7A3DF-AF62-4302-8016-7F788AAF2227}"/>
</file>

<file path=customXml/itemProps4.xml><?xml version="1.0" encoding="utf-8"?>
<ds:datastoreItem xmlns:ds="http://schemas.openxmlformats.org/officeDocument/2006/customXml" ds:itemID="{4A6ECC0D-5137-4F25-9E23-5E74DFC4E5BD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302a2f0-8e12-400b-b957-3ac472d2f4fa"/>
    <ds:schemaRef ds:uri="a68c6c55-4fbb-48c7-bd04-03a904b43046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0EC9B28-E079-4208-BD89-93CCF74B30C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EA7A3DF-AF62-4302-8016-7F788AAF2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Malmqvist</dc:creator>
  <cp:lastModifiedBy>Anna Gralberg</cp:lastModifiedBy>
  <cp:revision>6</cp:revision>
  <cp:lastPrinted>2016-07-08T13:27:00Z</cp:lastPrinted>
  <dcterms:created xsi:type="dcterms:W3CDTF">2016-07-08T13:58:00Z</dcterms:created>
  <dcterms:modified xsi:type="dcterms:W3CDTF">2016-07-26T08:53:00Z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4af26cdb-4874-4aa8-ba36-4f6ba3a035f2</vt:lpwstr>
  </property>
</Properties>
</file>