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178767962" w:id="2"/>
    <w:p w:rsidRPr="009B062B" w:rsidR="00AF30DD" w:rsidP="00D25A1B" w:rsidRDefault="00897638" w14:paraId="61C3A19A" w14:textId="77777777">
      <w:pPr>
        <w:pStyle w:val="RubrikFrslagTIllRiksdagsbeslut"/>
      </w:pPr>
      <w:sdt>
        <w:sdtPr>
          <w:alias w:val="CC_Boilerplate_4"/>
          <w:tag w:val="CC_Boilerplate_4"/>
          <w:id w:val="-1644581176"/>
          <w:lock w:val="sdtContentLocked"/>
          <w:placeholder>
            <w:docPart w:val="5D3C9890E99F44C494A7AE7584A9FD89"/>
          </w:placeholder>
          <w:text/>
        </w:sdtPr>
        <w:sdtEndPr/>
        <w:sdtContent>
          <w:r w:rsidRPr="009B062B" w:rsidR="00AF30DD">
            <w:t>Förslag till riksdagsbeslut</w:t>
          </w:r>
        </w:sdtContent>
      </w:sdt>
      <w:bookmarkEnd w:id="0"/>
      <w:bookmarkEnd w:id="1"/>
    </w:p>
    <w:sdt>
      <w:sdtPr>
        <w:alias w:val="Yrkande 1"/>
        <w:tag w:val="5e92ef40-238a-4246-9e66-e885b9b58892"/>
        <w:id w:val="418367336"/>
        <w:lock w:val="sdtLocked"/>
      </w:sdtPr>
      <w:sdtEndPr/>
      <w:sdtContent>
        <w:p w:rsidR="00CC27CE" w:rsidRDefault="00015387" w14:paraId="3C59EE59" w14:textId="77777777">
          <w:pPr>
            <w:pStyle w:val="Frslagstext"/>
            <w:numPr>
              <w:ilvl w:val="0"/>
              <w:numId w:val="0"/>
            </w:numPr>
          </w:pPr>
          <w:r>
            <w:t>Riksdagen ställer sig bakom det som anförs i motionen om att se över möjligheten att genomföra DNA-analys för att säkra släktskap vid anhöriginvandring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465A0ADD82F74110AD68A4DD5D24B608"/>
        </w:placeholder>
        <w:text/>
      </w:sdtPr>
      <w:sdtEndPr/>
      <w:sdtContent>
        <w:p w:rsidRPr="009B062B" w:rsidR="006D79C9" w:rsidP="00333E95" w:rsidRDefault="006D79C9" w14:paraId="1F0CCDF7" w14:textId="77777777">
          <w:pPr>
            <w:pStyle w:val="Rubrik1"/>
          </w:pPr>
          <w:r>
            <w:t>Motivering</w:t>
          </w:r>
        </w:p>
      </w:sdtContent>
    </w:sdt>
    <w:bookmarkEnd w:displacedByCustomXml="prev" w:id="4"/>
    <w:bookmarkEnd w:displacedByCustomXml="prev" w:id="5"/>
    <w:p w:rsidR="00122D92" w:rsidP="00897638" w:rsidRDefault="00122D92" w14:paraId="61665AF3" w14:textId="66D7F361">
      <w:pPr>
        <w:pStyle w:val="Normalutanindragellerluft"/>
      </w:pPr>
      <w:r>
        <w:t xml:space="preserve">Sverige har under ett antal år bakåt mottagit många människor i behov av stöd och trygghet på flykt från krig. Många gånger var det bara någon enskild i familjen som tog sig hit. Allt ifrån ensamkommande barn till en vuxen. Efter att ha fått uppehållstillstånd startar processen att få återförenas med resterande familjemedlemmar som fortfarande är kvar i det krigsdrabbade området. En självklart humanitär och mänsklig rättighet. Tyvärr har det generösa systemet utnyttjats till att istället bli business för mindre nogräknade. Något som måste förhindras för att säkra trygghet och </w:t>
      </w:r>
      <w:r w:rsidR="00514F79">
        <w:t>svensk</w:t>
      </w:r>
      <w:r>
        <w:t xml:space="preserve"> välfärd. Genom att införa ett obligatoriskt DNA-test för att påvisa familjerelation och släktskap vid ansökan om anhöriginvandring säkrar vi att rätt personer med anknytning åter</w:t>
      </w:r>
      <w:r w:rsidR="00897638">
        <w:softHyphen/>
      </w:r>
      <w:r>
        <w:t xml:space="preserve">förenas och stoppar möjligheten att begå kriminella handlingar i syfte att sälja falsk trygghet på Sveriges bekostnad. </w:t>
      </w:r>
    </w:p>
    <w:sdt>
      <w:sdtPr>
        <w:rPr>
          <w:i/>
          <w:noProof/>
        </w:rPr>
        <w:alias w:val="CC_Underskrifter"/>
        <w:tag w:val="CC_Underskrifter"/>
        <w:id w:val="583496634"/>
        <w:lock w:val="sdtContentLocked"/>
        <w:placeholder>
          <w:docPart w:val="BB07F4B597F64C25AF0DF8E9E8EF2D40"/>
        </w:placeholder>
      </w:sdtPr>
      <w:sdtEndPr>
        <w:rPr>
          <w:i w:val="0"/>
          <w:noProof w:val="0"/>
        </w:rPr>
      </w:sdtEndPr>
      <w:sdtContent>
        <w:p w:rsidR="00D25A1B" w:rsidP="00D25A1B" w:rsidRDefault="00D25A1B" w14:paraId="70802144" w14:textId="77777777"/>
        <w:p w:rsidRPr="008E0FE2" w:rsidR="004801AC" w:rsidP="00D25A1B" w:rsidRDefault="00897638" w14:paraId="7D39A683" w14:textId="6CF11CA2"/>
      </w:sdtContent>
    </w:sdt>
    <w:tbl>
      <w:tblPr>
        <w:tblW w:w="5000" w:type="pct"/>
        <w:tblLook w:val="04A0" w:firstRow="1" w:lastRow="0" w:firstColumn="1" w:lastColumn="0" w:noHBand="0" w:noVBand="1"/>
        <w:tblCaption w:val="underskrifter"/>
      </w:tblPr>
      <w:tblGrid>
        <w:gridCol w:w="4252"/>
        <w:gridCol w:w="4252"/>
      </w:tblGrid>
      <w:tr w:rsidR="00CC27CE" w14:paraId="2D105CD3" w14:textId="77777777">
        <w:trPr>
          <w:cantSplit/>
        </w:trPr>
        <w:tc>
          <w:tcPr>
            <w:tcW w:w="50" w:type="pct"/>
            <w:vAlign w:val="bottom"/>
          </w:tcPr>
          <w:p w:rsidR="00CC27CE" w:rsidRDefault="00015387" w14:paraId="1DE0D72C" w14:textId="77777777">
            <w:pPr>
              <w:pStyle w:val="Underskrifter"/>
              <w:spacing w:after="0"/>
            </w:pPr>
            <w:r>
              <w:t>Ann-Sofie Lifvenhage (M)</w:t>
            </w:r>
          </w:p>
        </w:tc>
        <w:tc>
          <w:tcPr>
            <w:tcW w:w="50" w:type="pct"/>
            <w:vAlign w:val="bottom"/>
          </w:tcPr>
          <w:p w:rsidR="00CC27CE" w:rsidRDefault="00CC27CE" w14:paraId="55AB70B9" w14:textId="77777777">
            <w:pPr>
              <w:pStyle w:val="Underskrifter"/>
              <w:spacing w:after="0"/>
            </w:pPr>
          </w:p>
        </w:tc>
        <w:bookmarkEnd w:id="2"/>
      </w:tr>
    </w:tbl>
    <w:p w:rsidR="00ED6B48" w:rsidRDefault="00ED6B48" w14:paraId="241385B5" w14:textId="77777777"/>
    <w:sectPr w:rsidR="00ED6B4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80016" w14:textId="77777777" w:rsidR="00C02D2E" w:rsidRDefault="00C02D2E" w:rsidP="000C1CAD">
      <w:pPr>
        <w:spacing w:line="240" w:lineRule="auto"/>
      </w:pPr>
      <w:r>
        <w:separator/>
      </w:r>
    </w:p>
  </w:endnote>
  <w:endnote w:type="continuationSeparator" w:id="0">
    <w:p w14:paraId="078280FE" w14:textId="77777777" w:rsidR="00C02D2E" w:rsidRDefault="00C02D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C25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B34C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C9B88" w14:textId="5DC15B96" w:rsidR="00262EA3" w:rsidRPr="00D25A1B" w:rsidRDefault="00262EA3" w:rsidP="00D25A1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FB3F6E" w14:textId="77777777" w:rsidR="00C02D2E" w:rsidRDefault="00C02D2E" w:rsidP="000C1CAD">
      <w:pPr>
        <w:spacing w:line="240" w:lineRule="auto"/>
      </w:pPr>
      <w:r>
        <w:separator/>
      </w:r>
    </w:p>
  </w:footnote>
  <w:footnote w:type="continuationSeparator" w:id="0">
    <w:p w14:paraId="3F20B2C2" w14:textId="77777777" w:rsidR="00C02D2E" w:rsidRDefault="00C02D2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DAB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99EA696" wp14:editId="766997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67D0D9" w14:textId="0A84E13E" w:rsidR="00262EA3" w:rsidRDefault="00897638"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514F79">
                                <w:t>1669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99EA69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67D0D9" w14:textId="0A84E13E" w:rsidR="00262EA3" w:rsidRDefault="00897638" w:rsidP="008103B5">
                    <w:pPr>
                      <w:jc w:val="right"/>
                    </w:pPr>
                    <w:sdt>
                      <w:sdtPr>
                        <w:alias w:val="CC_Noformat_Partikod"/>
                        <w:tag w:val="CC_Noformat_Partikod"/>
                        <w:id w:val="-53464382"/>
                        <w:text/>
                      </w:sdtPr>
                      <w:sdtEndPr/>
                      <w:sdtContent>
                        <w:r w:rsidR="00565622">
                          <w:t>M</w:t>
                        </w:r>
                      </w:sdtContent>
                    </w:sdt>
                    <w:sdt>
                      <w:sdtPr>
                        <w:alias w:val="CC_Noformat_Partinummer"/>
                        <w:tag w:val="CC_Noformat_Partinummer"/>
                        <w:id w:val="-1709555926"/>
                        <w:text/>
                      </w:sdtPr>
                      <w:sdtEndPr/>
                      <w:sdtContent>
                        <w:r w:rsidR="00514F79">
                          <w:t>1669</w:t>
                        </w:r>
                      </w:sdtContent>
                    </w:sdt>
                  </w:p>
                </w:txbxContent>
              </v:textbox>
              <w10:wrap anchorx="page"/>
            </v:shape>
          </w:pict>
        </mc:Fallback>
      </mc:AlternateContent>
    </w:r>
  </w:p>
  <w:p w14:paraId="77A313E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402FC" w14:textId="77777777" w:rsidR="00262EA3" w:rsidRDefault="00262EA3" w:rsidP="008563AC">
    <w:pPr>
      <w:jc w:val="right"/>
    </w:pPr>
  </w:p>
  <w:p w14:paraId="62B336F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78767960"/>
  <w:bookmarkStart w:id="7" w:name="_Hlk178767961"/>
  <w:p w14:paraId="22B2BDC7" w14:textId="77777777" w:rsidR="00262EA3" w:rsidRDefault="008976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D63BF3" wp14:editId="74C6B70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E273D9B" w14:textId="73352964" w:rsidR="00262EA3" w:rsidRDefault="00897638" w:rsidP="00A314CF">
    <w:pPr>
      <w:pStyle w:val="FSHNormal"/>
      <w:spacing w:before="40"/>
    </w:pPr>
    <w:sdt>
      <w:sdtPr>
        <w:alias w:val="CC_Noformat_Motionstyp"/>
        <w:tag w:val="CC_Noformat_Motionstyp"/>
        <w:id w:val="1162973129"/>
        <w:lock w:val="sdtContentLocked"/>
        <w15:appearance w15:val="hidden"/>
        <w:text/>
      </w:sdtPr>
      <w:sdtEndPr/>
      <w:sdtContent>
        <w:r w:rsidR="00D25A1B">
          <w:t>Enskild motion</w:t>
        </w:r>
      </w:sdtContent>
    </w:sdt>
    <w:r w:rsidR="00821B36">
      <w:t xml:space="preserve"> </w:t>
    </w:r>
    <w:sdt>
      <w:sdtPr>
        <w:alias w:val="CC_Noformat_Partikod"/>
        <w:tag w:val="CC_Noformat_Partikod"/>
        <w:id w:val="1471015553"/>
        <w:text/>
      </w:sdtPr>
      <w:sdtEndPr/>
      <w:sdtContent>
        <w:r w:rsidR="00565622">
          <w:t>M</w:t>
        </w:r>
      </w:sdtContent>
    </w:sdt>
    <w:sdt>
      <w:sdtPr>
        <w:alias w:val="CC_Noformat_Partinummer"/>
        <w:tag w:val="CC_Noformat_Partinummer"/>
        <w:id w:val="-2014525982"/>
        <w:text/>
      </w:sdtPr>
      <w:sdtEndPr/>
      <w:sdtContent>
        <w:r w:rsidR="00514F79">
          <w:t>1669</w:t>
        </w:r>
      </w:sdtContent>
    </w:sdt>
  </w:p>
  <w:p w14:paraId="027333A3" w14:textId="77777777" w:rsidR="00262EA3" w:rsidRPr="008227B3" w:rsidRDefault="008976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909CE7" w14:textId="1AF50973" w:rsidR="00262EA3" w:rsidRPr="008227B3" w:rsidRDefault="008976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25A1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25A1B">
          <w:t>:2718</w:t>
        </w:r>
      </w:sdtContent>
    </w:sdt>
  </w:p>
  <w:p w14:paraId="7EE01598" w14:textId="446776DA" w:rsidR="00262EA3" w:rsidRDefault="00897638" w:rsidP="00E03A3D">
    <w:pPr>
      <w:pStyle w:val="Motionr"/>
    </w:pPr>
    <w:sdt>
      <w:sdtPr>
        <w:alias w:val="CC_Noformat_Avtext"/>
        <w:tag w:val="CC_Noformat_Avtext"/>
        <w:id w:val="-2020768203"/>
        <w:lock w:val="sdtContentLocked"/>
        <w15:appearance w15:val="hidden"/>
        <w:text/>
      </w:sdtPr>
      <w:sdtEndPr/>
      <w:sdtContent>
        <w:r w:rsidR="00D25A1B">
          <w:t>av Ann-Sofie Lifvenhage (M)</w:t>
        </w:r>
      </w:sdtContent>
    </w:sdt>
  </w:p>
  <w:sdt>
    <w:sdtPr>
      <w:alias w:val="CC_Noformat_Rubtext"/>
      <w:tag w:val="CC_Noformat_Rubtext"/>
      <w:id w:val="-218060500"/>
      <w:lock w:val="sdtLocked"/>
      <w:text/>
    </w:sdtPr>
    <w:sdtEndPr/>
    <w:sdtContent>
      <w:p w14:paraId="75A96A97" w14:textId="384A7BD9" w:rsidR="00262EA3" w:rsidRDefault="00122D92" w:rsidP="00283E0F">
        <w:pPr>
          <w:pStyle w:val="FSHRub2"/>
        </w:pPr>
        <w:r>
          <w:t>DNA-analys vid anhöriginvandring</w:t>
        </w:r>
      </w:p>
    </w:sdtContent>
  </w:sdt>
  <w:sdt>
    <w:sdtPr>
      <w:alias w:val="CC_Boilerplate_3"/>
      <w:tag w:val="CC_Boilerplate_3"/>
      <w:id w:val="1606463544"/>
      <w:lock w:val="sdtContentLocked"/>
      <w15:appearance w15:val="hidden"/>
      <w:text w:multiLine="1"/>
    </w:sdtPr>
    <w:sdtEndPr/>
    <w:sdtContent>
      <w:p w14:paraId="7F6B2527"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656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387"/>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2D92"/>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28B"/>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964"/>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4F79"/>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141"/>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22"/>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2DF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638"/>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2D2E"/>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5CF"/>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7CE"/>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5A1B"/>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594"/>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156"/>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B48"/>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C9C0751"/>
  <w15:chartTrackingRefBased/>
  <w15:docId w15:val="{23240279-EF5E-48D7-8219-37BB53801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D3C9890E99F44C494A7AE7584A9FD89"/>
        <w:category>
          <w:name w:val="Allmänt"/>
          <w:gallery w:val="placeholder"/>
        </w:category>
        <w:types>
          <w:type w:val="bbPlcHdr"/>
        </w:types>
        <w:behaviors>
          <w:behavior w:val="content"/>
        </w:behaviors>
        <w:guid w:val="{7017A00C-B327-41B6-B66C-FFC61136AEF4}"/>
      </w:docPartPr>
      <w:docPartBody>
        <w:p w:rsidR="002206C3" w:rsidRDefault="002206C3">
          <w:pPr>
            <w:pStyle w:val="5D3C9890E99F44C494A7AE7584A9FD89"/>
          </w:pPr>
          <w:r w:rsidRPr="005A0A93">
            <w:rPr>
              <w:rStyle w:val="Platshllartext"/>
            </w:rPr>
            <w:t>Förslag till riksdagsbeslut</w:t>
          </w:r>
        </w:p>
      </w:docPartBody>
    </w:docPart>
    <w:docPart>
      <w:docPartPr>
        <w:name w:val="465A0ADD82F74110AD68A4DD5D24B608"/>
        <w:category>
          <w:name w:val="Allmänt"/>
          <w:gallery w:val="placeholder"/>
        </w:category>
        <w:types>
          <w:type w:val="bbPlcHdr"/>
        </w:types>
        <w:behaviors>
          <w:behavior w:val="content"/>
        </w:behaviors>
        <w:guid w:val="{B3EA2C70-EBA5-46BA-AE5D-5CEF9DC217B3}"/>
      </w:docPartPr>
      <w:docPartBody>
        <w:p w:rsidR="002206C3" w:rsidRDefault="002206C3">
          <w:pPr>
            <w:pStyle w:val="465A0ADD82F74110AD68A4DD5D24B608"/>
          </w:pPr>
          <w:r w:rsidRPr="005A0A93">
            <w:rPr>
              <w:rStyle w:val="Platshllartext"/>
            </w:rPr>
            <w:t>Motivering</w:t>
          </w:r>
        </w:p>
      </w:docPartBody>
    </w:docPart>
    <w:docPart>
      <w:docPartPr>
        <w:name w:val="BB07F4B597F64C25AF0DF8E9E8EF2D40"/>
        <w:category>
          <w:name w:val="Allmänt"/>
          <w:gallery w:val="placeholder"/>
        </w:category>
        <w:types>
          <w:type w:val="bbPlcHdr"/>
        </w:types>
        <w:behaviors>
          <w:behavior w:val="content"/>
        </w:behaviors>
        <w:guid w:val="{E6A01E1F-594A-44B8-921D-2A811D33B379}"/>
      </w:docPartPr>
      <w:docPartBody>
        <w:p w:rsidR="00A60265" w:rsidRDefault="00A602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C3"/>
    <w:rsid w:val="002206C3"/>
    <w:rsid w:val="004E2688"/>
    <w:rsid w:val="00A60265"/>
    <w:rsid w:val="00F365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D3C9890E99F44C494A7AE7584A9FD89">
    <w:name w:val="5D3C9890E99F44C494A7AE7584A9FD89"/>
  </w:style>
  <w:style w:type="paragraph" w:customStyle="1" w:styleId="465A0ADD82F74110AD68A4DD5D24B608">
    <w:name w:val="465A0ADD82F74110AD68A4DD5D24B60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A0C685-6124-4AC1-BCC4-4D12E2DA2444}"/>
</file>

<file path=customXml/itemProps2.xml><?xml version="1.0" encoding="utf-8"?>
<ds:datastoreItem xmlns:ds="http://schemas.openxmlformats.org/officeDocument/2006/customXml" ds:itemID="{0AF04185-F5CC-4E41-A691-8C9E5E8EEF7D}"/>
</file>

<file path=customXml/itemProps3.xml><?xml version="1.0" encoding="utf-8"?>
<ds:datastoreItem xmlns:ds="http://schemas.openxmlformats.org/officeDocument/2006/customXml" ds:itemID="{148F783A-C132-4130-BD82-8071151DF237}"/>
</file>

<file path=docProps/app.xml><?xml version="1.0" encoding="utf-8"?>
<Properties xmlns="http://schemas.openxmlformats.org/officeDocument/2006/extended-properties" xmlns:vt="http://schemas.openxmlformats.org/officeDocument/2006/docPropsVTypes">
  <Template>Normal</Template>
  <TotalTime>13</TotalTime>
  <Pages>1</Pages>
  <Words>169</Words>
  <Characters>988</Characters>
  <Application>Microsoft Office Word</Application>
  <DocSecurity>0</DocSecurity>
  <Lines>21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Prepping</vt:lpstr>
      <vt:lpstr>
      </vt:lpstr>
    </vt:vector>
  </TitlesOfParts>
  <Company>Sveriges riksdag</Company>
  <LinksUpToDate>false</LinksUpToDate>
  <CharactersWithSpaces>1152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