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74366" w:rsidP="00DA0661">
      <w:pPr>
        <w:pStyle w:val="Title"/>
      </w:pPr>
      <w:bookmarkStart w:id="0" w:name="Start"/>
      <w:bookmarkEnd w:id="0"/>
      <w:r>
        <w:t>Svar på fråga 20</w:t>
      </w:r>
      <w:r w:rsidR="00CC286C">
        <w:t>20</w:t>
      </w:r>
      <w:r>
        <w:t>/</w:t>
      </w:r>
      <w:r w:rsidR="00CC286C">
        <w:t>21</w:t>
      </w:r>
      <w:r>
        <w:t>:</w:t>
      </w:r>
      <w:r w:rsidR="002E04CF">
        <w:t xml:space="preserve">3029 </w:t>
      </w:r>
      <w:r>
        <w:t xml:space="preserve">av </w:t>
      </w:r>
      <w:r w:rsidR="002E04CF">
        <w:t xml:space="preserve">Andreas Carlson </w:t>
      </w:r>
      <w:r>
        <w:t>(</w:t>
      </w:r>
      <w:r w:rsidR="002E04CF">
        <w:t>KD</w:t>
      </w:r>
      <w:r>
        <w:t>)</w:t>
      </w:r>
      <w:r w:rsidR="00CC286C">
        <w:t xml:space="preserve"> </w:t>
      </w:r>
      <w:r w:rsidR="002E04CF">
        <w:t xml:space="preserve">Reglerna för </w:t>
      </w:r>
      <w:r w:rsidR="00A8426F">
        <w:t>kameraövervakning</w:t>
      </w:r>
    </w:p>
    <w:p w:rsidR="00A43AB9" w:rsidP="00A8426F">
      <w:pPr>
        <w:pStyle w:val="BodyText"/>
      </w:pPr>
      <w:r>
        <w:t xml:space="preserve">Andreas Carlson </w:t>
      </w:r>
      <w:r w:rsidR="00CC286C">
        <w:t xml:space="preserve">har frågat mig </w:t>
      </w:r>
      <w:r>
        <w:t>om regeringen avser att förändra reglerna för kameraövervakning så att kommunerna får beslutanderätt över var och när kameraövervakning är nödvändig.</w:t>
      </w:r>
    </w:p>
    <w:p w:rsidR="00154EA2" w:rsidP="00154EA2">
      <w:pPr>
        <w:pStyle w:val="BodyText"/>
      </w:pPr>
      <w:r>
        <w:t xml:space="preserve">Kamerabevakning fyller en viktig funktion i brottsbekämpningen och kan bidra till ökad trygghet i samhället. </w:t>
      </w:r>
      <w:r w:rsidRPr="001E206F">
        <w:t xml:space="preserve">Den kan ha en avskräckande effekt i fråga om viss brottslighet, men också vara värdefull för att t.ex. skapa en lägesbild av en potentiell eller faktisk brottsplats. </w:t>
      </w:r>
      <w:r>
        <w:t>Regeringen har därför under de senaste åren vidtagit en rad åtgärder för att förenkla användningen av kamerabevakning.</w:t>
      </w:r>
    </w:p>
    <w:p w:rsidR="00D02F5B" w:rsidP="008455F5">
      <w:pPr>
        <w:pStyle w:val="BodyText"/>
      </w:pPr>
      <w:r>
        <w:rPr>
          <w:color w:val="000000"/>
          <w:shd w:val="clear" w:color="auto" w:fill="FFFFFF"/>
        </w:rPr>
        <w:t>K</w:t>
      </w:r>
      <w:r w:rsidR="008455F5">
        <w:rPr>
          <w:color w:val="000000"/>
          <w:shd w:val="clear" w:color="auto" w:fill="FFFFFF"/>
        </w:rPr>
        <w:t xml:space="preserve">amerabevakningslagen </w:t>
      </w:r>
      <w:r>
        <w:rPr>
          <w:color w:val="000000"/>
          <w:shd w:val="clear" w:color="auto" w:fill="FFFFFF"/>
        </w:rPr>
        <w:t xml:space="preserve">trädde </w:t>
      </w:r>
      <w:r w:rsidR="008455F5">
        <w:rPr>
          <w:color w:val="000000"/>
          <w:shd w:val="clear" w:color="auto" w:fill="FFFFFF"/>
        </w:rPr>
        <w:t>i kraft</w:t>
      </w:r>
      <w:r>
        <w:rPr>
          <w:color w:val="000000"/>
          <w:shd w:val="clear" w:color="auto" w:fill="FFFFFF"/>
        </w:rPr>
        <w:t xml:space="preserve"> 2018</w:t>
      </w:r>
      <w:r w:rsidR="008940C3">
        <w:rPr>
          <w:color w:val="000000"/>
          <w:shd w:val="clear" w:color="auto" w:fill="FFFFFF"/>
        </w:rPr>
        <w:t xml:space="preserve">. </w:t>
      </w:r>
      <w:r>
        <w:rPr>
          <w:color w:val="000000"/>
          <w:shd w:val="clear" w:color="auto" w:fill="FFFFFF"/>
        </w:rPr>
        <w:t>Genom d</w:t>
      </w:r>
      <w:r w:rsidR="008940C3">
        <w:rPr>
          <w:color w:val="000000"/>
          <w:shd w:val="clear" w:color="auto" w:fill="FFFFFF"/>
        </w:rPr>
        <w:t>en stärkt</w:t>
      </w:r>
      <w:r>
        <w:rPr>
          <w:color w:val="000000"/>
          <w:shd w:val="clear" w:color="auto" w:fill="FFFFFF"/>
        </w:rPr>
        <w:t>es</w:t>
      </w:r>
      <w:r w:rsidR="008940C3">
        <w:rPr>
          <w:color w:val="000000"/>
          <w:shd w:val="clear" w:color="auto" w:fill="FFFFFF"/>
        </w:rPr>
        <w:t xml:space="preserve"> skydd</w:t>
      </w:r>
      <w:r>
        <w:rPr>
          <w:color w:val="000000"/>
          <w:shd w:val="clear" w:color="auto" w:fill="FFFFFF"/>
        </w:rPr>
        <w:t>et</w:t>
      </w:r>
      <w:r w:rsidR="008940C3">
        <w:rPr>
          <w:color w:val="000000"/>
          <w:shd w:val="clear" w:color="auto" w:fill="FFFFFF"/>
        </w:rPr>
        <w:t xml:space="preserve"> </w:t>
      </w:r>
      <w:r>
        <w:rPr>
          <w:color w:val="000000"/>
          <w:shd w:val="clear" w:color="auto" w:fill="FFFFFF"/>
        </w:rPr>
        <w:t>för</w:t>
      </w:r>
      <w:r w:rsidR="008940C3">
        <w:rPr>
          <w:color w:val="000000"/>
          <w:shd w:val="clear" w:color="auto" w:fill="FFFFFF"/>
        </w:rPr>
        <w:t xml:space="preserve"> den personliga integriteten samtidigt som möjligheterna till kamerabevakning</w:t>
      </w:r>
      <w:r w:rsidR="00E05761">
        <w:rPr>
          <w:color w:val="000000"/>
          <w:shd w:val="clear" w:color="auto" w:fill="FFFFFF"/>
        </w:rPr>
        <w:t xml:space="preserve"> </w:t>
      </w:r>
      <w:r w:rsidR="008940C3">
        <w:rPr>
          <w:color w:val="000000"/>
          <w:shd w:val="clear" w:color="auto" w:fill="FFFFFF"/>
        </w:rPr>
        <w:t>förbättrades</w:t>
      </w:r>
      <w:r w:rsidR="00E05761">
        <w:rPr>
          <w:color w:val="000000"/>
          <w:shd w:val="clear" w:color="auto" w:fill="FFFFFF"/>
        </w:rPr>
        <w:t xml:space="preserve">. </w:t>
      </w:r>
      <w:r w:rsidR="008455F5">
        <w:t xml:space="preserve">Regeringen har därefter fortsatt </w:t>
      </w:r>
      <w:r w:rsidR="008940C3">
        <w:t>arbetet med att underlätta användningen av kamerabevakning</w:t>
      </w:r>
      <w:r w:rsidR="008455F5">
        <w:t xml:space="preserve">. </w:t>
      </w:r>
    </w:p>
    <w:p w:rsidR="00D02F5B" w:rsidP="008455F5">
      <w:pPr>
        <w:pStyle w:val="BodyText"/>
      </w:pPr>
      <w:r>
        <w:t>Genom en lagändring den 1 januari 2020 togs tillståndskravet bort helt och hållet för Polismyndigheten, Säkerhetspolisen, Kustbevakningen och Tullverket. Dessa myndigheter får nu själva bedöma när det är motiverat att sätta upp kameror på gator och torg.</w:t>
      </w:r>
      <w:r w:rsidR="00FE301A">
        <w:t xml:space="preserve"> </w:t>
      </w:r>
    </w:p>
    <w:p w:rsidR="00D02F5B" w:rsidP="008455F5">
      <w:pPr>
        <w:pStyle w:val="BodyText"/>
      </w:pPr>
      <w:r>
        <w:t>Polismyndigheten har i</w:t>
      </w:r>
      <w:r w:rsidR="00AC7347">
        <w:t xml:space="preserve"> </w:t>
      </w:r>
      <w:r>
        <w:t>dag över 400 fast installerade kameror runt om i landet samt ytterligare ett hundratal kameror som används vid tillfällig kamerabevakning.</w:t>
      </w:r>
      <w:r w:rsidR="008455F5">
        <w:t xml:space="preserve"> </w:t>
      </w:r>
      <w:r>
        <w:t xml:space="preserve">Kamerorna är </w:t>
      </w:r>
      <w:r w:rsidR="008455F5">
        <w:t xml:space="preserve">uppsatta i bl.a. Husby, Rinkeby, Tensta, Rosengård, Bergsjön, Hammarkullen och Biskopsgården. </w:t>
      </w:r>
    </w:p>
    <w:p w:rsidR="008455F5" w:rsidRPr="0064418A" w:rsidP="008455F5">
      <w:pPr>
        <w:pStyle w:val="BodyText"/>
        <w:rPr>
          <w:color w:val="000000"/>
          <w:shd w:val="clear" w:color="auto" w:fill="FFFFFF"/>
        </w:rPr>
      </w:pPr>
      <w:r>
        <w:t xml:space="preserve">Den 1 augusti 2020 togs tillståndskravet bort även för kamerabevakning i kollektivtrafiken, på flygplatser och i apotek. </w:t>
      </w:r>
      <w:r w:rsidR="00CB26CF">
        <w:t xml:space="preserve">Regeringens arbete har således på ett påtagligt sätt förenklat möjligheterna till kamerabevakning </w:t>
      </w:r>
      <w:r w:rsidR="000A2740">
        <w:t xml:space="preserve">genom att tillståndskravet </w:t>
      </w:r>
      <w:r w:rsidR="0010185A">
        <w:t>för en rad aktörer</w:t>
      </w:r>
      <w:r w:rsidR="009A701C">
        <w:t xml:space="preserve"> </w:t>
      </w:r>
      <w:r w:rsidR="000A2740">
        <w:t xml:space="preserve">har avskaffats. </w:t>
      </w:r>
    </w:p>
    <w:p w:rsidR="00D02F5B" w:rsidP="000D797E">
      <w:pPr>
        <w:pStyle w:val="BodyText"/>
      </w:pPr>
      <w:r>
        <w:t xml:space="preserve">Regeringen </w:t>
      </w:r>
      <w:r w:rsidR="000D797E">
        <w:t xml:space="preserve">höjde </w:t>
      </w:r>
      <w:r>
        <w:t xml:space="preserve">också i </w:t>
      </w:r>
      <w:r w:rsidR="000D797E">
        <w:t>vårändrings</w:t>
      </w:r>
      <w:r>
        <w:t xml:space="preserve">budgeten </w:t>
      </w:r>
      <w:r w:rsidR="000D797E">
        <w:t xml:space="preserve">för 2020 </w:t>
      </w:r>
      <w:r>
        <w:t>anslage</w:t>
      </w:r>
      <w:r w:rsidR="0064418A">
        <w:t>t</w:t>
      </w:r>
      <w:r>
        <w:t xml:space="preserve"> för </w:t>
      </w:r>
      <w:r w:rsidR="008455F5">
        <w:t>I</w:t>
      </w:r>
      <w:r w:rsidR="00CF087E">
        <w:t xml:space="preserve">ntegritetsskyddsmyndigheten </w:t>
      </w:r>
      <w:r>
        <w:t>så att myndigheten kun</w:t>
      </w:r>
      <w:r w:rsidR="000D797E">
        <w:t>de</w:t>
      </w:r>
      <w:r>
        <w:t xml:space="preserve"> möta</w:t>
      </w:r>
      <w:r w:rsidR="0064418A">
        <w:t xml:space="preserve"> det ökade</w:t>
      </w:r>
      <w:r>
        <w:t xml:space="preserve"> inflödet</w:t>
      </w:r>
      <w:r w:rsidR="00B860FC">
        <w:t xml:space="preserve"> av ansökningar om kameratillstånd. </w:t>
      </w:r>
      <w:r w:rsidR="0062627B">
        <w:t>Detta är viktigt f</w:t>
      </w:r>
      <w:r w:rsidR="0064418A">
        <w:t xml:space="preserve">ör </w:t>
      </w:r>
      <w:r w:rsidR="0062627B">
        <w:t xml:space="preserve">att </w:t>
      </w:r>
      <w:r w:rsidR="0064418A">
        <w:t xml:space="preserve">de aktörer som alltjämt behöver tillstånd för sin kamerabevakning </w:t>
      </w:r>
      <w:r w:rsidR="0062627B">
        <w:t xml:space="preserve">ska kunna få en snabb och rättssäker prövning hos </w:t>
      </w:r>
      <w:r w:rsidR="00CF087E">
        <w:t>Integritetsskyddsmyndigheten</w:t>
      </w:r>
      <w:r w:rsidR="0062627B">
        <w:t>.</w:t>
      </w:r>
      <w:r w:rsidR="0064418A">
        <w:t xml:space="preserve"> </w:t>
      </w:r>
      <w:r w:rsidR="000D797E">
        <w:t xml:space="preserve">Förstärkningen under hösten 2020 innebar att handläggningstiden för kameratillstånd kunde halveras. </w:t>
      </w:r>
    </w:p>
    <w:p w:rsidR="000D797E" w:rsidP="000D797E">
      <w:pPr>
        <w:pStyle w:val="BodyText"/>
      </w:pPr>
      <w:r>
        <w:t>I vårändringsbudgeten för 2021 ligger ytterligare ett förslag om en höjning av myndighetens anslag för att st</w:t>
      </w:r>
      <w:r w:rsidR="00584C29">
        <w:t>ä</w:t>
      </w:r>
      <w:r>
        <w:t xml:space="preserve">rka deras förmåga att möta behoven. </w:t>
      </w:r>
    </w:p>
    <w:p w:rsidR="008455F5" w:rsidP="008455F5">
      <w:pPr>
        <w:pStyle w:val="BodyText"/>
      </w:pPr>
      <w:r>
        <w:t xml:space="preserve">Kamerabevakning är ett viktigt medel </w:t>
      </w:r>
      <w:r w:rsidR="00EE15D7">
        <w:t>för</w:t>
      </w:r>
      <w:r w:rsidR="000E61E1">
        <w:t xml:space="preserve"> </w:t>
      </w:r>
      <w:r w:rsidR="00EE15D7">
        <w:t xml:space="preserve">att </w:t>
      </w:r>
      <w:r w:rsidR="000E61E1">
        <w:t xml:space="preserve">både </w:t>
      </w:r>
      <w:r w:rsidR="008334EE">
        <w:t>kunna förebygga och klara upp brott.</w:t>
      </w:r>
      <w:r w:rsidR="00EE15D7">
        <w:t xml:space="preserve"> </w:t>
      </w:r>
      <w:r w:rsidR="008334EE">
        <w:t xml:space="preserve">Kamerabevakning kan därmed bidra till ett tryggare och säkrare samhälle. </w:t>
      </w:r>
      <w:r w:rsidR="008940C3">
        <w:t xml:space="preserve">Regeringen har genom sitt kontinuerliga arbete tagit ansvar för en uppdaterad och ändamålsenlig reglering av området. </w:t>
      </w:r>
      <w:r w:rsidR="0064418A">
        <w:t xml:space="preserve">Regeringen kommer även fortsättningsvis att följa frågan mycket noggrant. </w:t>
      </w:r>
    </w:p>
    <w:p w:rsidR="00154EA2" w:rsidP="00A8426F">
      <w:pPr>
        <w:pStyle w:val="BodyText"/>
      </w:pPr>
    </w:p>
    <w:p w:rsidR="00CC286C" w:rsidP="006A12F1">
      <w:pPr>
        <w:pStyle w:val="BodyText"/>
      </w:pPr>
      <w:r>
        <w:t xml:space="preserve">Stockholm den </w:t>
      </w:r>
      <w:sdt>
        <w:sdtPr>
          <w:id w:val="-1225218591"/>
          <w:placeholder>
            <w:docPart w:val="4784817519AE4667836921F2E712CEEE"/>
          </w:placeholder>
          <w:dataBinding w:xpath="/ns0:DocumentInfo[1]/ns0:BaseInfo[1]/ns0:HeaderDate[1]" w:storeItemID="{9AAA7B5F-909B-478D-ACE5-E5C776A195F0}" w:prefixMappings="xmlns:ns0='http://lp/documentinfo/RK' "/>
          <w:date w:fullDate="2021-06-09T00:00:00Z">
            <w:dateFormat w:val="d MMMM yyyy"/>
            <w:lid w:val="sv-SE"/>
            <w:storeMappedDataAs w:val="dateTime"/>
            <w:calendar w:val="gregorian"/>
          </w:date>
        </w:sdtPr>
        <w:sdtContent>
          <w:r w:rsidR="004D434A">
            <w:t>9</w:t>
          </w:r>
          <w:r w:rsidR="00A8426F">
            <w:t xml:space="preserve"> juni 2021</w:t>
          </w:r>
        </w:sdtContent>
      </w:sdt>
    </w:p>
    <w:p w:rsidR="00CC286C" w:rsidP="004E7A8F">
      <w:pPr>
        <w:pStyle w:val="Brdtextutanavstnd"/>
      </w:pPr>
    </w:p>
    <w:p w:rsidR="00CC286C" w:rsidP="004E7A8F">
      <w:pPr>
        <w:pStyle w:val="Brdtextutanavstnd"/>
      </w:pPr>
    </w:p>
    <w:p w:rsidR="00CC286C" w:rsidP="004E7A8F">
      <w:pPr>
        <w:pStyle w:val="Brdtextutanavstnd"/>
      </w:pPr>
    </w:p>
    <w:p w:rsidR="00CC286C" w:rsidP="005270DE">
      <w:pPr>
        <w:pStyle w:val="BodyText"/>
        <w:tabs>
          <w:tab w:val="clear" w:pos="3600"/>
          <w:tab w:val="left" w:pos="4198"/>
          <w:tab w:val="clear" w:pos="5387"/>
        </w:tabs>
      </w:pPr>
      <w:r>
        <w:t>Morgan Johansson</w:t>
      </w:r>
      <w:r w:rsidR="005270DE">
        <w:tab/>
      </w:r>
    </w:p>
    <w:p w:rsidR="0097436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74366" w:rsidRPr="007D73AB">
          <w:pPr>
            <w:pStyle w:val="Header"/>
          </w:pPr>
        </w:p>
      </w:tc>
      <w:tc>
        <w:tcPr>
          <w:tcW w:w="3170" w:type="dxa"/>
          <w:vAlign w:val="bottom"/>
        </w:tcPr>
        <w:p w:rsidR="00974366" w:rsidRPr="007D73AB" w:rsidP="00340DE0">
          <w:pPr>
            <w:pStyle w:val="Header"/>
          </w:pPr>
        </w:p>
      </w:tc>
      <w:tc>
        <w:tcPr>
          <w:tcW w:w="1134" w:type="dxa"/>
        </w:tcPr>
        <w:p w:rsidR="0097436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74366"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74366" w:rsidRPr="00710A6C" w:rsidP="00EE3C0F">
          <w:pPr>
            <w:pStyle w:val="Header"/>
            <w:rPr>
              <w:b/>
            </w:rPr>
          </w:pPr>
        </w:p>
        <w:p w:rsidR="00974366" w:rsidP="00EE3C0F">
          <w:pPr>
            <w:pStyle w:val="Header"/>
          </w:pPr>
        </w:p>
        <w:p w:rsidR="00974366" w:rsidP="00EE3C0F">
          <w:pPr>
            <w:pStyle w:val="Header"/>
          </w:pPr>
        </w:p>
        <w:p w:rsidR="00974366" w:rsidP="00EE3C0F">
          <w:pPr>
            <w:pStyle w:val="Header"/>
          </w:pPr>
        </w:p>
        <w:sdt>
          <w:sdtPr>
            <w:alias w:val="Dnr"/>
            <w:tag w:val="ccRKShow_Dnr"/>
            <w:id w:val="-829283628"/>
            <w:placeholder>
              <w:docPart w:val="A6D891B3333349BB9A8E72444CD13A86"/>
            </w:placeholder>
            <w:dataBinding w:xpath="/ns0:DocumentInfo[1]/ns0:BaseInfo[1]/ns0:Dnr[1]" w:storeItemID="{9AAA7B5F-909B-478D-ACE5-E5C776A195F0}" w:prefixMappings="xmlns:ns0='http://lp/documentinfo/RK' "/>
            <w:text/>
          </w:sdtPr>
          <w:sdtContent>
            <w:p w:rsidR="00974366" w:rsidP="00EE3C0F">
              <w:pPr>
                <w:pStyle w:val="Header"/>
              </w:pPr>
              <w:r>
                <w:t>Ju2021/</w:t>
              </w:r>
              <w:r w:rsidR="005270DE">
                <w:t>02</w:t>
              </w:r>
              <w:r w:rsidR="002E04CF">
                <w:t>151</w:t>
              </w:r>
            </w:p>
          </w:sdtContent>
        </w:sdt>
        <w:sdt>
          <w:sdtPr>
            <w:alias w:val="DocNumber"/>
            <w:tag w:val="DocNumber"/>
            <w:id w:val="1726028884"/>
            <w:placeholder>
              <w:docPart w:val="D7152463EE06481C8031D2267D0C61B5"/>
            </w:placeholder>
            <w:showingPlcHdr/>
            <w:dataBinding w:xpath="/ns0:DocumentInfo[1]/ns0:BaseInfo[1]/ns0:DocNumber[1]" w:storeItemID="{9AAA7B5F-909B-478D-ACE5-E5C776A195F0}" w:prefixMappings="xmlns:ns0='http://lp/documentinfo/RK' "/>
            <w:text/>
          </w:sdtPr>
          <w:sdtContent>
            <w:p w:rsidR="00974366" w:rsidP="00EE3C0F">
              <w:pPr>
                <w:pStyle w:val="Header"/>
              </w:pPr>
              <w:r>
                <w:rPr>
                  <w:rStyle w:val="PlaceholderText"/>
                </w:rPr>
                <w:t xml:space="preserve"> </w:t>
              </w:r>
            </w:p>
          </w:sdtContent>
        </w:sdt>
        <w:p w:rsidR="00974366" w:rsidP="00EE3C0F">
          <w:pPr>
            <w:pStyle w:val="Header"/>
          </w:pPr>
        </w:p>
      </w:tc>
      <w:tc>
        <w:tcPr>
          <w:tcW w:w="1134" w:type="dxa"/>
        </w:tcPr>
        <w:p w:rsidR="00974366" w:rsidP="0094502D">
          <w:pPr>
            <w:pStyle w:val="Header"/>
          </w:pPr>
        </w:p>
        <w:p w:rsidR="0097436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304BD0DAF524C689C46E769E97D4658"/>
          </w:placeholder>
          <w:richText/>
        </w:sdtPr>
        <w:sdtEndPr>
          <w:rPr>
            <w:b w:val="0"/>
          </w:rPr>
        </w:sdtEndPr>
        <w:sdtContent>
          <w:tc>
            <w:tcPr>
              <w:tcW w:w="5534" w:type="dxa"/>
              <w:tcMar>
                <w:right w:w="1134" w:type="dxa"/>
              </w:tcMar>
            </w:tcPr>
            <w:p w:rsidR="00CC286C" w:rsidRPr="00CC286C" w:rsidP="00340DE0">
              <w:pPr>
                <w:pStyle w:val="Header"/>
                <w:rPr>
                  <w:b/>
                </w:rPr>
              </w:pPr>
              <w:r w:rsidRPr="00CC286C">
                <w:rPr>
                  <w:b/>
                </w:rPr>
                <w:t>Justitiedepartementet</w:t>
              </w:r>
            </w:p>
            <w:p w:rsidR="00974366" w:rsidRPr="00340DE0" w:rsidP="00340DE0">
              <w:pPr>
                <w:pStyle w:val="Header"/>
              </w:pPr>
              <w:r w:rsidRPr="00CC286C">
                <w:t>Justitie- och migrationsministern</w:t>
              </w:r>
            </w:p>
          </w:tc>
        </w:sdtContent>
      </w:sdt>
      <w:sdt>
        <w:sdtPr>
          <w:alias w:val="Recipient"/>
          <w:tag w:val="ccRKShow_Recipient"/>
          <w:id w:val="-28344517"/>
          <w:placeholder>
            <w:docPart w:val="088E20C6800D46A4AEEBF255A99206FA"/>
          </w:placeholder>
          <w:dataBinding w:xpath="/ns0:DocumentInfo[1]/ns0:BaseInfo[1]/ns0:Recipient[1]" w:storeItemID="{9AAA7B5F-909B-478D-ACE5-E5C776A195F0}" w:prefixMappings="xmlns:ns0='http://lp/documentinfo/RK' "/>
          <w:text w:multiLine="1"/>
        </w:sdtPr>
        <w:sdtContent>
          <w:tc>
            <w:tcPr>
              <w:tcW w:w="3170" w:type="dxa"/>
            </w:tcPr>
            <w:p w:rsidR="00974366" w:rsidP="00547B89">
              <w:pPr>
                <w:pStyle w:val="Header"/>
              </w:pPr>
              <w:r>
                <w:t>Till riksdagen</w:t>
              </w:r>
            </w:p>
          </w:tc>
        </w:sdtContent>
      </w:sdt>
      <w:tc>
        <w:tcPr>
          <w:tcW w:w="1134" w:type="dxa"/>
        </w:tcPr>
        <w:p w:rsidR="0097436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D891B3333349BB9A8E72444CD13A86"/>
        <w:category>
          <w:name w:val="Allmänt"/>
          <w:gallery w:val="placeholder"/>
        </w:category>
        <w:types>
          <w:type w:val="bbPlcHdr"/>
        </w:types>
        <w:behaviors>
          <w:behavior w:val="content"/>
        </w:behaviors>
        <w:guid w:val="{C94957C8-D1AE-41C1-9118-4981F8E2FB0F}"/>
      </w:docPartPr>
      <w:docPartBody>
        <w:p w:rsidR="00ED5912" w:rsidP="001C032F">
          <w:pPr>
            <w:pStyle w:val="A6D891B3333349BB9A8E72444CD13A86"/>
          </w:pPr>
          <w:r>
            <w:rPr>
              <w:rStyle w:val="PlaceholderText"/>
            </w:rPr>
            <w:t xml:space="preserve"> </w:t>
          </w:r>
        </w:p>
      </w:docPartBody>
    </w:docPart>
    <w:docPart>
      <w:docPartPr>
        <w:name w:val="D7152463EE06481C8031D2267D0C61B5"/>
        <w:category>
          <w:name w:val="Allmänt"/>
          <w:gallery w:val="placeholder"/>
        </w:category>
        <w:types>
          <w:type w:val="bbPlcHdr"/>
        </w:types>
        <w:behaviors>
          <w:behavior w:val="content"/>
        </w:behaviors>
        <w:guid w:val="{D8A147F0-C2C4-4CB7-9D4A-24B6CC354034}"/>
      </w:docPartPr>
      <w:docPartBody>
        <w:p w:rsidR="00ED5912" w:rsidP="001C032F">
          <w:pPr>
            <w:pStyle w:val="D7152463EE06481C8031D2267D0C61B51"/>
          </w:pPr>
          <w:r>
            <w:rPr>
              <w:rStyle w:val="PlaceholderText"/>
            </w:rPr>
            <w:t xml:space="preserve"> </w:t>
          </w:r>
        </w:p>
      </w:docPartBody>
    </w:docPart>
    <w:docPart>
      <w:docPartPr>
        <w:name w:val="F304BD0DAF524C689C46E769E97D4658"/>
        <w:category>
          <w:name w:val="Allmänt"/>
          <w:gallery w:val="placeholder"/>
        </w:category>
        <w:types>
          <w:type w:val="bbPlcHdr"/>
        </w:types>
        <w:behaviors>
          <w:behavior w:val="content"/>
        </w:behaviors>
        <w:guid w:val="{8650FBAF-14F9-472C-A040-66D696DB3607}"/>
      </w:docPartPr>
      <w:docPartBody>
        <w:p w:rsidR="00ED5912" w:rsidP="001C032F">
          <w:pPr>
            <w:pStyle w:val="F304BD0DAF524C689C46E769E97D46581"/>
          </w:pPr>
          <w:r>
            <w:rPr>
              <w:rStyle w:val="PlaceholderText"/>
            </w:rPr>
            <w:t xml:space="preserve"> </w:t>
          </w:r>
        </w:p>
      </w:docPartBody>
    </w:docPart>
    <w:docPart>
      <w:docPartPr>
        <w:name w:val="088E20C6800D46A4AEEBF255A99206FA"/>
        <w:category>
          <w:name w:val="Allmänt"/>
          <w:gallery w:val="placeholder"/>
        </w:category>
        <w:types>
          <w:type w:val="bbPlcHdr"/>
        </w:types>
        <w:behaviors>
          <w:behavior w:val="content"/>
        </w:behaviors>
        <w:guid w:val="{2727F960-2FB7-4FA6-8585-E37F98776932}"/>
      </w:docPartPr>
      <w:docPartBody>
        <w:p w:rsidR="00ED5912" w:rsidP="001C032F">
          <w:pPr>
            <w:pStyle w:val="088E20C6800D46A4AEEBF255A99206FA"/>
          </w:pPr>
          <w:r>
            <w:rPr>
              <w:rStyle w:val="PlaceholderText"/>
            </w:rPr>
            <w:t xml:space="preserve"> </w:t>
          </w:r>
        </w:p>
      </w:docPartBody>
    </w:docPart>
    <w:docPart>
      <w:docPartPr>
        <w:name w:val="4784817519AE4667836921F2E712CEEE"/>
        <w:category>
          <w:name w:val="Allmänt"/>
          <w:gallery w:val="placeholder"/>
        </w:category>
        <w:types>
          <w:type w:val="bbPlcHdr"/>
        </w:types>
        <w:behaviors>
          <w:behavior w:val="content"/>
        </w:behaviors>
        <w:guid w:val="{1A93581F-1236-4989-91EA-1160CDCA5766}"/>
      </w:docPartPr>
      <w:docPartBody>
        <w:p w:rsidR="00ED5912" w:rsidP="001C032F">
          <w:pPr>
            <w:pStyle w:val="4784817519AE4667836921F2E712CEE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C725C8CDEC44FB83C7BE03CAB6B820">
    <w:name w:val="10C725C8CDEC44FB83C7BE03CAB6B820"/>
    <w:rsid w:val="001C032F"/>
  </w:style>
  <w:style w:type="character" w:styleId="PlaceholderText">
    <w:name w:val="Placeholder Text"/>
    <w:basedOn w:val="DefaultParagraphFont"/>
    <w:uiPriority w:val="99"/>
    <w:semiHidden/>
    <w:rsid w:val="001C032F"/>
    <w:rPr>
      <w:noProof w:val="0"/>
      <w:color w:val="808080"/>
    </w:rPr>
  </w:style>
  <w:style w:type="paragraph" w:customStyle="1" w:styleId="B8451E759D024B44B796B00908A8D2A8">
    <w:name w:val="B8451E759D024B44B796B00908A8D2A8"/>
    <w:rsid w:val="001C032F"/>
  </w:style>
  <w:style w:type="paragraph" w:customStyle="1" w:styleId="A16A0869759140C19B59D312D4C7B02D">
    <w:name w:val="A16A0869759140C19B59D312D4C7B02D"/>
    <w:rsid w:val="001C032F"/>
  </w:style>
  <w:style w:type="paragraph" w:customStyle="1" w:styleId="C4DC7FB114BB4AFC89EED386E6F65E22">
    <w:name w:val="C4DC7FB114BB4AFC89EED386E6F65E22"/>
    <w:rsid w:val="001C032F"/>
  </w:style>
  <w:style w:type="paragraph" w:customStyle="1" w:styleId="A6D891B3333349BB9A8E72444CD13A86">
    <w:name w:val="A6D891B3333349BB9A8E72444CD13A86"/>
    <w:rsid w:val="001C032F"/>
  </w:style>
  <w:style w:type="paragraph" w:customStyle="1" w:styleId="D7152463EE06481C8031D2267D0C61B5">
    <w:name w:val="D7152463EE06481C8031D2267D0C61B5"/>
    <w:rsid w:val="001C032F"/>
  </w:style>
  <w:style w:type="paragraph" w:customStyle="1" w:styleId="F6DE81083F5D4999A02D0013033145B1">
    <w:name w:val="F6DE81083F5D4999A02D0013033145B1"/>
    <w:rsid w:val="001C032F"/>
  </w:style>
  <w:style w:type="paragraph" w:customStyle="1" w:styleId="DC638A2B916D4FC1BEE76F3334616DA9">
    <w:name w:val="DC638A2B916D4FC1BEE76F3334616DA9"/>
    <w:rsid w:val="001C032F"/>
  </w:style>
  <w:style w:type="paragraph" w:customStyle="1" w:styleId="2816452FCB324EE3BF35B852832FD6F9">
    <w:name w:val="2816452FCB324EE3BF35B852832FD6F9"/>
    <w:rsid w:val="001C032F"/>
  </w:style>
  <w:style w:type="paragraph" w:customStyle="1" w:styleId="F304BD0DAF524C689C46E769E97D4658">
    <w:name w:val="F304BD0DAF524C689C46E769E97D4658"/>
    <w:rsid w:val="001C032F"/>
  </w:style>
  <w:style w:type="paragraph" w:customStyle="1" w:styleId="088E20C6800D46A4AEEBF255A99206FA">
    <w:name w:val="088E20C6800D46A4AEEBF255A99206FA"/>
    <w:rsid w:val="001C032F"/>
  </w:style>
  <w:style w:type="paragraph" w:customStyle="1" w:styleId="D7152463EE06481C8031D2267D0C61B51">
    <w:name w:val="D7152463EE06481C8031D2267D0C61B51"/>
    <w:rsid w:val="001C03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04BD0DAF524C689C46E769E97D46581">
    <w:name w:val="F304BD0DAF524C689C46E769E97D46581"/>
    <w:rsid w:val="001C03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944A821E8B41D6A484E53433AD6B34">
    <w:name w:val="EA944A821E8B41D6A484E53433AD6B34"/>
    <w:rsid w:val="001C032F"/>
  </w:style>
  <w:style w:type="paragraph" w:customStyle="1" w:styleId="F57F25E7EC154590BAF53DDAC6ABEDDA">
    <w:name w:val="F57F25E7EC154590BAF53DDAC6ABEDDA"/>
    <w:rsid w:val="001C032F"/>
  </w:style>
  <w:style w:type="paragraph" w:customStyle="1" w:styleId="472003F6059448AE88785BE5DDA5C826">
    <w:name w:val="472003F6059448AE88785BE5DDA5C826"/>
    <w:rsid w:val="001C032F"/>
  </w:style>
  <w:style w:type="paragraph" w:customStyle="1" w:styleId="737FB6590F214D2F8F3C787ABD3F9407">
    <w:name w:val="737FB6590F214D2F8F3C787ABD3F9407"/>
    <w:rsid w:val="001C032F"/>
  </w:style>
  <w:style w:type="paragraph" w:customStyle="1" w:styleId="4F0C3DDEECED41AC9BFAC9B45D21BC69">
    <w:name w:val="4F0C3DDEECED41AC9BFAC9B45D21BC69"/>
    <w:rsid w:val="001C032F"/>
  </w:style>
  <w:style w:type="paragraph" w:customStyle="1" w:styleId="33FB9EFDE55A45E98A7A84B64F7F1A4B">
    <w:name w:val="33FB9EFDE55A45E98A7A84B64F7F1A4B"/>
    <w:rsid w:val="001C032F"/>
  </w:style>
  <w:style w:type="paragraph" w:customStyle="1" w:styleId="D1108218AE88413A80F4DF958E435F00">
    <w:name w:val="D1108218AE88413A80F4DF958E435F00"/>
    <w:rsid w:val="001C032F"/>
  </w:style>
  <w:style w:type="paragraph" w:customStyle="1" w:styleId="0E3932743C8E4F89914D82C0BEEFF0E3">
    <w:name w:val="0E3932743C8E4F89914D82C0BEEFF0E3"/>
    <w:rsid w:val="001C032F"/>
  </w:style>
  <w:style w:type="paragraph" w:customStyle="1" w:styleId="0BD035A9C1254CD6AE85CFDB5D50CE4B">
    <w:name w:val="0BD035A9C1254CD6AE85CFDB5D50CE4B"/>
    <w:rsid w:val="001C032F"/>
  </w:style>
  <w:style w:type="paragraph" w:customStyle="1" w:styleId="4784817519AE4667836921F2E712CEEE">
    <w:name w:val="4784817519AE4667836921F2E712CEEE"/>
    <w:rsid w:val="001C032F"/>
  </w:style>
  <w:style w:type="paragraph" w:customStyle="1" w:styleId="9E466A95BEF44F43B312251CD1D87006">
    <w:name w:val="9E466A95BEF44F43B312251CD1D87006"/>
    <w:rsid w:val="001C032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Ju2021/02151</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47235236-cb14-43a5-8d88-2974b623e308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2EED-FD23-43A8-A54A-E293FCD81674}"/>
</file>

<file path=customXml/itemProps2.xml><?xml version="1.0" encoding="utf-8"?>
<ds:datastoreItem xmlns:ds="http://schemas.openxmlformats.org/officeDocument/2006/customXml" ds:itemID="{9AAA7B5F-909B-478D-ACE5-E5C776A195F0}"/>
</file>

<file path=customXml/itemProps3.xml><?xml version="1.0" encoding="utf-8"?>
<ds:datastoreItem xmlns:ds="http://schemas.openxmlformats.org/officeDocument/2006/customXml" ds:itemID="{565790CF-F789-49AA-B7D2-5C4B973C48DD}"/>
</file>

<file path=customXml/itemProps4.xml><?xml version="1.0" encoding="utf-8"?>
<ds:datastoreItem xmlns:ds="http://schemas.openxmlformats.org/officeDocument/2006/customXml" ds:itemID="{221A5E44-1EEA-4E85-A037-9EF49EEB747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432</Words>
  <Characters>2295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3029.docx</dc:title>
  <cp:revision>9</cp:revision>
  <dcterms:created xsi:type="dcterms:W3CDTF">2021-06-01T07:20:00Z</dcterms:created>
  <dcterms:modified xsi:type="dcterms:W3CDTF">2021-06-02T12:38:00Z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4TWQZHY2AZDS-80959196-154</vt:lpwstr>
  </property>
  <property fmtid="{D5CDD505-2E9C-101B-9397-08002B2CF9AE}" pid="7" name="_dlc_DocIdItemGuid">
    <vt:lpwstr>da937874-7e3a-4fe3-ad27-d836118bcc61</vt:lpwstr>
  </property>
  <property fmtid="{D5CDD505-2E9C-101B-9397-08002B2CF9AE}" pid="8" name="_dlc_DocIdUrl">
    <vt:lpwstr>https://dhs.sp.regeringskansliet.se/yta/ju-L6/_layouts/15/DocIdRedir.aspx?ID=4TWQZHY2AZDS-80959196-154, 4TWQZHY2AZDS-80959196-154</vt:lpwstr>
  </property>
</Properties>
</file>