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3FE8" w:rsidRPr="00015DF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015DFE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3FE8" w:rsidRPr="00015DFE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3FE8" w:rsidRPr="00015DFE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15DF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  <w:r w:rsidRPr="00015DFE">
              <w:t>20</w:t>
            </w:r>
            <w:r w:rsidR="00C53B33" w:rsidRPr="00015DFE">
              <w:t>11</w:t>
            </w:r>
            <w:r w:rsidRPr="00015DFE">
              <w:t>-</w:t>
            </w:r>
            <w:r w:rsidR="00C53B33" w:rsidRPr="00015DFE">
              <w:t>03-17</w:t>
            </w:r>
          </w:p>
        </w:tc>
        <w:tc>
          <w:tcPr>
            <w:tcW w:w="2347" w:type="dxa"/>
            <w:gridSpan w:val="2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3FE8" w:rsidRPr="00015DFE" w:rsidRDefault="00133FE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15DFE">
              <w:rPr>
                <w:b/>
                <w:i w:val="0"/>
                <w:sz w:val="22"/>
              </w:rPr>
              <w:t>Näringsdepartementet</w:t>
            </w: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015D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015DFE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3FE8" w:rsidRPr="00015DFE" w:rsidRDefault="00133FE8">
      <w:pPr>
        <w:framePr w:w="4400" w:h="2523" w:wrap="notBeside" w:vAnchor="page" w:hAnchor="page" w:x="6453" w:y="2445"/>
        <w:ind w:left="142"/>
        <w:rPr>
          <w:b/>
        </w:rPr>
      </w:pPr>
    </w:p>
    <w:p w:rsidR="00133FE8" w:rsidRPr="00015DFE" w:rsidRDefault="00133FE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15DFE">
        <w:t>Rådets möte (</w:t>
      </w:r>
      <w:r w:rsidR="00211BD3" w:rsidRPr="00015DFE">
        <w:t>transporter)</w:t>
      </w:r>
      <w:r w:rsidRPr="00015DFE">
        <w:t xml:space="preserve"> den </w:t>
      </w:r>
      <w:r w:rsidR="00C53B33" w:rsidRPr="00015DFE">
        <w:t>31 mars 2011</w:t>
      </w:r>
    </w:p>
    <w:p w:rsidR="00133FE8" w:rsidRPr="00015DFE" w:rsidRDefault="00133FE8">
      <w:pPr>
        <w:pStyle w:val="RKnormal"/>
      </w:pPr>
    </w:p>
    <w:p w:rsidR="00133FE8" w:rsidRPr="00015DFE" w:rsidRDefault="00133FE8">
      <w:pPr>
        <w:pStyle w:val="RKnormal"/>
      </w:pPr>
      <w:r w:rsidRPr="00015DFE">
        <w:t xml:space="preserve">Dagordningspunkt </w:t>
      </w:r>
      <w:r w:rsidR="00C53B33" w:rsidRPr="00015DFE">
        <w:t>7</w:t>
      </w:r>
    </w:p>
    <w:p w:rsidR="00133FE8" w:rsidRPr="00015DFE" w:rsidRDefault="00133FE8">
      <w:pPr>
        <w:pStyle w:val="RKnormal"/>
      </w:pPr>
    </w:p>
    <w:p w:rsidR="00133FE8" w:rsidRPr="00015DFE" w:rsidRDefault="006B095E">
      <w:pPr>
        <w:pStyle w:val="RKnormal"/>
        <w:rPr>
          <w:b/>
        </w:rPr>
      </w:pPr>
      <w:r w:rsidRPr="00015DFE">
        <w:rPr>
          <w:b/>
        </w:rPr>
        <w:t xml:space="preserve">Utkast till beslut av rådet om </w:t>
      </w:r>
      <w:r w:rsidR="00C53B33" w:rsidRPr="00015DFE">
        <w:rPr>
          <w:b/>
        </w:rPr>
        <w:t>undertecknande och provisorisk tillämpning av ett samarbetsmemorandum mellan EU och ICAO (International Civil Aviation Organisation)</w:t>
      </w:r>
    </w:p>
    <w:p w:rsidR="00133FE8" w:rsidRPr="00015DFE" w:rsidRDefault="00133FE8">
      <w:pPr>
        <w:pStyle w:val="RKnormal"/>
      </w:pPr>
    </w:p>
    <w:p w:rsidR="00211BD3" w:rsidRPr="00015DFE" w:rsidRDefault="00133FE8">
      <w:pPr>
        <w:pStyle w:val="RKnormal"/>
      </w:pPr>
      <w:r w:rsidRPr="00015DFE">
        <w:t>Dokument:</w:t>
      </w:r>
      <w:r w:rsidR="00211BD3" w:rsidRPr="00015DFE">
        <w:t xml:space="preserve"> </w:t>
      </w:r>
      <w:r w:rsidR="00C53B33" w:rsidRPr="00015DFE">
        <w:t>7660/11 AVIATION 51 RELEX 253</w:t>
      </w:r>
    </w:p>
    <w:p w:rsidR="00133FE8" w:rsidRPr="00015DFE" w:rsidRDefault="00133FE8">
      <w:pPr>
        <w:pStyle w:val="RKnormal"/>
      </w:pPr>
    </w:p>
    <w:p w:rsidR="00133FE8" w:rsidRPr="00015DFE" w:rsidRDefault="00E6069B">
      <w:pPr>
        <w:pStyle w:val="RKnormal"/>
      </w:pPr>
      <w:r w:rsidRPr="00015DFE">
        <w:t>Förslaget</w:t>
      </w:r>
      <w:r w:rsidR="00D13B8C" w:rsidRPr="00015DFE">
        <w:t xml:space="preserve"> </w:t>
      </w:r>
      <w:r w:rsidR="00C53B33" w:rsidRPr="00015DFE">
        <w:t>till mandat för kom</w:t>
      </w:r>
      <w:r w:rsidR="001B1300" w:rsidRPr="00015DFE">
        <w:t>missionen att förhandla med ICAO (FN:s organ för civil luftfart)</w:t>
      </w:r>
      <w:r w:rsidR="00C53B33" w:rsidRPr="00015DFE">
        <w:t xml:space="preserve"> </w:t>
      </w:r>
      <w:r w:rsidR="00D13B8C" w:rsidRPr="00015DFE">
        <w:t>har  tidigare behandlats</w:t>
      </w:r>
      <w:r w:rsidR="00133FE8" w:rsidRPr="00015DFE">
        <w:t xml:space="preserve"> vid samråd med EU-nämnden</w:t>
      </w:r>
      <w:r w:rsidR="00C53B33" w:rsidRPr="00015DFE">
        <w:t xml:space="preserve"> den 11 december 2009</w:t>
      </w:r>
      <w:r w:rsidR="00D13B8C" w:rsidRPr="00015DFE">
        <w:t>.</w:t>
      </w:r>
    </w:p>
    <w:p w:rsidR="00133FE8" w:rsidRPr="00015DFE" w:rsidRDefault="00133FE8">
      <w:pPr>
        <w:pStyle w:val="RKnormal"/>
      </w:pPr>
    </w:p>
    <w:p w:rsidR="00133FE8" w:rsidRPr="00015DFE" w:rsidRDefault="00133FE8">
      <w:pPr>
        <w:pStyle w:val="RKrubrik"/>
      </w:pPr>
      <w:r w:rsidRPr="00015DFE">
        <w:t>Bakgrund</w:t>
      </w:r>
    </w:p>
    <w:p w:rsidR="006B095E" w:rsidRPr="00015DFE" w:rsidRDefault="00C53B33" w:rsidP="006B095E">
      <w:pPr>
        <w:pStyle w:val="RKnormal"/>
      </w:pPr>
      <w:r w:rsidRPr="00015DFE">
        <w:t>I december 2009 fick kommissionen ett mandat av rådet att förhandla med ICAO om ett samarbetsmemorandum. Ett avtal paraferades i september 2010.</w:t>
      </w:r>
    </w:p>
    <w:p w:rsidR="00E6069B" w:rsidRPr="00015DFE" w:rsidRDefault="00133FE8" w:rsidP="00E6069B">
      <w:pPr>
        <w:pStyle w:val="RKrubrik"/>
      </w:pPr>
      <w:r w:rsidRPr="00015DFE">
        <w:t>Rättslig grund och beslutsförfarande</w:t>
      </w:r>
    </w:p>
    <w:p w:rsidR="0083652D" w:rsidRPr="00015DFE" w:rsidRDefault="006B095E" w:rsidP="0083652D">
      <w:pPr>
        <w:pStyle w:val="RKnormal"/>
      </w:pPr>
      <w:r w:rsidRPr="00015DFE">
        <w:t xml:space="preserve">Artikel 100.2  jämfört med artikel 218, punkt </w:t>
      </w:r>
      <w:r w:rsidR="00C53B33" w:rsidRPr="00015DFE">
        <w:t>5 i EUF-fördraget.</w:t>
      </w:r>
      <w:r w:rsidRPr="00015DFE">
        <w:t xml:space="preserve"> Rådet beslutar med kvalificerad majoritet.</w:t>
      </w:r>
    </w:p>
    <w:p w:rsidR="0083652D" w:rsidRPr="00015DFE" w:rsidRDefault="0083652D" w:rsidP="0083652D">
      <w:pPr>
        <w:pStyle w:val="RKnormal"/>
      </w:pPr>
    </w:p>
    <w:p w:rsidR="0083652D" w:rsidRPr="00015DFE" w:rsidRDefault="0083652D" w:rsidP="0083652D">
      <w:pPr>
        <w:pStyle w:val="RKnormal"/>
      </w:pPr>
    </w:p>
    <w:p w:rsidR="00133FE8" w:rsidRPr="00015DFE" w:rsidRDefault="00133FE8" w:rsidP="0083652D">
      <w:pPr>
        <w:pStyle w:val="RKnormal"/>
        <w:rPr>
          <w:b/>
        </w:rPr>
      </w:pPr>
      <w:r w:rsidRPr="00015DFE">
        <w:rPr>
          <w:b/>
        </w:rPr>
        <w:t>Svensk ståndpunkt</w:t>
      </w:r>
    </w:p>
    <w:p w:rsidR="001E091D" w:rsidRPr="00015DFE" w:rsidRDefault="001E091D" w:rsidP="0083652D">
      <w:pPr>
        <w:pStyle w:val="RKnormal"/>
        <w:rPr>
          <w:b/>
        </w:rPr>
      </w:pPr>
    </w:p>
    <w:p w:rsidR="001E091D" w:rsidRPr="00015DFE" w:rsidRDefault="001E091D" w:rsidP="0083652D">
      <w:pPr>
        <w:pStyle w:val="RKnormal"/>
      </w:pPr>
      <w:r w:rsidRPr="00015DFE">
        <w:t xml:space="preserve">Regeringen </w:t>
      </w:r>
      <w:r w:rsidR="0086791F" w:rsidRPr="00015DFE">
        <w:t xml:space="preserve">anser att det är bra att samarbetet med ICAO kan fördjupas och </w:t>
      </w:r>
      <w:r w:rsidRPr="00015DFE">
        <w:t xml:space="preserve">står bakom </w:t>
      </w:r>
      <w:r w:rsidR="00C53B33" w:rsidRPr="00015DFE">
        <w:t>förslaget att det undertecknas.</w:t>
      </w:r>
    </w:p>
    <w:p w:rsidR="00133FE8" w:rsidRPr="00015DFE" w:rsidRDefault="00133FE8">
      <w:pPr>
        <w:pStyle w:val="RKrubrik"/>
        <w:rPr>
          <w:iCs/>
        </w:rPr>
      </w:pPr>
      <w:r w:rsidRPr="00015DFE">
        <w:rPr>
          <w:iCs/>
        </w:rPr>
        <w:t>Förslaget</w:t>
      </w:r>
    </w:p>
    <w:p w:rsidR="00795D29" w:rsidRPr="00015DFE" w:rsidRDefault="00795D29" w:rsidP="00795D29">
      <w:pPr>
        <w:pStyle w:val="RKnormal"/>
      </w:pPr>
      <w:r w:rsidRPr="00015DFE">
        <w:t xml:space="preserve">Det Memorandum of Cooperation som förhandlingarna med ICAO </w:t>
      </w:r>
      <w:r w:rsidR="00C53B33" w:rsidRPr="00015DFE">
        <w:t xml:space="preserve">har </w:t>
      </w:r>
      <w:r w:rsidRPr="00015DFE">
        <w:t xml:space="preserve"> mynna</w:t>
      </w:r>
      <w:r w:rsidR="00C53B33" w:rsidRPr="00015DFE">
        <w:t>t</w:t>
      </w:r>
      <w:r w:rsidRPr="00015DFE">
        <w:t xml:space="preserve"> ut i, ska </w:t>
      </w:r>
      <w:r w:rsidR="00C53B33" w:rsidRPr="00015DFE">
        <w:t xml:space="preserve">i särskilda annex </w:t>
      </w:r>
      <w:r w:rsidRPr="00015DFE">
        <w:t xml:space="preserve">behandla </w:t>
      </w:r>
      <w:r w:rsidR="00C53B33" w:rsidRPr="00015DFE">
        <w:t xml:space="preserve">områdena </w:t>
      </w:r>
      <w:r w:rsidRPr="00015DFE">
        <w:t>flygsäker</w:t>
      </w:r>
      <w:r w:rsidRPr="00015DFE">
        <w:lastRenderedPageBreak/>
        <w:t>het, luftfartsskydd, flygtrafikledning och miljöskydd</w:t>
      </w:r>
      <w:r w:rsidR="00C53B33" w:rsidRPr="00015DFE">
        <w:t xml:space="preserve">. Avtalets tillämpning ska överses av en Gemensam kommitté. </w:t>
      </w:r>
      <w:r w:rsidR="00214E22" w:rsidRPr="00015DFE">
        <w:t>Enligt avtalet ska parterna bl.a. utbyta information och experter, koordinera och samarbeta vid inspektioner och utbildningar och biträda med experter.</w:t>
      </w:r>
    </w:p>
    <w:p w:rsidR="00133FE8" w:rsidRPr="00015DFE" w:rsidRDefault="00133FE8">
      <w:pPr>
        <w:pStyle w:val="RKrubrik"/>
        <w:rPr>
          <w:iCs/>
        </w:rPr>
      </w:pPr>
      <w:r w:rsidRPr="00015DFE">
        <w:rPr>
          <w:iCs/>
        </w:rPr>
        <w:t>Gällande svenska regler och förslagets effekter på dessa</w:t>
      </w:r>
    </w:p>
    <w:p w:rsidR="006B095E" w:rsidRPr="00015DFE" w:rsidRDefault="006B095E" w:rsidP="006B095E">
      <w:pPr>
        <w:pStyle w:val="RKnormal"/>
      </w:pPr>
      <w:r w:rsidRPr="00015DFE">
        <w:t>Inga svenska regler påverkas.</w:t>
      </w:r>
    </w:p>
    <w:p w:rsidR="00133FE8" w:rsidRPr="00015DFE" w:rsidRDefault="00133FE8">
      <w:pPr>
        <w:pStyle w:val="RKrubrik"/>
      </w:pPr>
      <w:r w:rsidRPr="00015DFE">
        <w:t>Ekonomiska konsekvenser</w:t>
      </w:r>
    </w:p>
    <w:p w:rsidR="00214E22" w:rsidRPr="00015DFE" w:rsidRDefault="0083652D" w:rsidP="00A21244">
      <w:pPr>
        <w:pStyle w:val="RKnormal"/>
      </w:pPr>
      <w:r w:rsidRPr="00015DFE">
        <w:t xml:space="preserve">Inga statsfinansiella konsekvenser av </w:t>
      </w:r>
      <w:r w:rsidR="00214E22" w:rsidRPr="00015DFE">
        <w:t>avtalet</w:t>
      </w:r>
      <w:r w:rsidRPr="00015DFE">
        <w:t xml:space="preserve"> kan förutses. </w:t>
      </w:r>
      <w:r w:rsidR="00214E22" w:rsidRPr="00015DFE">
        <w:t>De första tre åren kan dock EU:s budget komma att belastas med 500.000 euro per år, inom gällande ramar.</w:t>
      </w:r>
    </w:p>
    <w:p w:rsidR="00214E22" w:rsidRPr="00015DFE" w:rsidRDefault="00214E22" w:rsidP="00A21244">
      <w:pPr>
        <w:pStyle w:val="RKnormal"/>
      </w:pPr>
    </w:p>
    <w:p w:rsidR="00214E22" w:rsidRPr="00015DFE" w:rsidRDefault="00214E22" w:rsidP="00A21244">
      <w:pPr>
        <w:pStyle w:val="RKnormal"/>
      </w:pPr>
    </w:p>
    <w:p w:rsidR="00133FE8" w:rsidRPr="00015DFE" w:rsidRDefault="00133FE8">
      <w:pPr>
        <w:pStyle w:val="RKnormal"/>
        <w:ind w:left="-1134"/>
      </w:pPr>
    </w:p>
    <w:p w:rsidR="00133FE8" w:rsidRPr="00015DFE" w:rsidRDefault="00133FE8">
      <w:pPr>
        <w:pStyle w:val="RKrubrik"/>
        <w:spacing w:before="0" w:after="0"/>
      </w:pPr>
    </w:p>
    <w:p w:rsidR="00133FE8" w:rsidRPr="00015DFE" w:rsidRDefault="00133FE8">
      <w:pPr>
        <w:pStyle w:val="RKnormal"/>
      </w:pPr>
    </w:p>
    <w:p w:rsidR="00133FE8" w:rsidRPr="00015DFE" w:rsidRDefault="00133FE8">
      <w:pPr>
        <w:pStyle w:val="RKnormal"/>
      </w:pPr>
    </w:p>
    <w:sectPr w:rsidR="00133FE8" w:rsidRPr="00015DF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729" w:rsidRPr="00015DFE" w:rsidRDefault="005F0729">
      <w:r w:rsidRPr="00015DFE">
        <w:separator/>
      </w:r>
    </w:p>
  </w:endnote>
  <w:endnote w:type="continuationSeparator" w:id="0">
    <w:p w:rsidR="005F0729" w:rsidRPr="00015DFE" w:rsidRDefault="005F0729">
      <w:r w:rsidRPr="00015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729" w:rsidRPr="00015DFE" w:rsidRDefault="005F0729">
      <w:r w:rsidRPr="00015DFE">
        <w:separator/>
      </w:r>
    </w:p>
  </w:footnote>
  <w:footnote w:type="continuationSeparator" w:id="0">
    <w:p w:rsidR="005F0729" w:rsidRPr="00015DFE" w:rsidRDefault="005F0729">
      <w:r w:rsidRPr="00015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015DFE" w:rsidRDefault="00597E75">
    <w:pPr>
      <w:pStyle w:val="Sidhuvud"/>
      <w:framePr w:wrap="around" w:vAnchor="text" w:hAnchor="margin" w:xAlign="right" w:y="1"/>
      <w:rPr>
        <w:rStyle w:val="Sidnummer"/>
      </w:rPr>
    </w:pPr>
    <w:r w:rsidRPr="00015DFE">
      <w:rPr>
        <w:rStyle w:val="Sidnummer"/>
      </w:rPr>
      <w:fldChar w:fldCharType="begin" w:fldLock="1"/>
    </w:r>
    <w:r w:rsidRPr="00015DFE">
      <w:rPr>
        <w:rStyle w:val="Sidnummer"/>
      </w:rPr>
      <w:instrText xml:space="preserve">PAGE  </w:instrText>
    </w:r>
    <w:r w:rsidRPr="00015DFE">
      <w:rPr>
        <w:rStyle w:val="Sidnummer"/>
      </w:rPr>
      <w:fldChar w:fldCharType="separate"/>
    </w:r>
    <w:r w:rsidR="001D549D" w:rsidRPr="00015DFE">
      <w:rPr>
        <w:rStyle w:val="Sidnummer"/>
      </w:rPr>
      <w:t>2</w:t>
    </w:r>
    <w:r w:rsidRPr="00015DFE">
      <w:rPr>
        <w:rStyle w:val="Sidnummer"/>
      </w:rPr>
      <w:fldChar w:fldCharType="end"/>
    </w:r>
  </w:p>
  <w:p w:rsidR="00597E75" w:rsidRPr="00015DFE" w:rsidRDefault="00597E75">
    <w:pPr>
      <w:pStyle w:val="Sidhuvud"/>
      <w:ind w:right="360"/>
    </w:pPr>
  </w:p>
  <w:p w:rsidR="00597E75" w:rsidRPr="00015DFE" w:rsidRDefault="00597E7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015DFE" w:rsidRDefault="00597E75">
    <w:pPr>
      <w:pStyle w:val="Sidhuvud"/>
      <w:framePr w:wrap="around" w:vAnchor="text" w:hAnchor="margin" w:xAlign="right" w:y="1"/>
      <w:rPr>
        <w:rStyle w:val="Sidnummer"/>
      </w:rPr>
    </w:pPr>
    <w:r w:rsidRPr="00015DFE">
      <w:rPr>
        <w:rStyle w:val="Sidnummer"/>
      </w:rPr>
      <w:fldChar w:fldCharType="begin" w:fldLock="1"/>
    </w:r>
    <w:r w:rsidRPr="00015DFE">
      <w:rPr>
        <w:rStyle w:val="Sidnummer"/>
      </w:rPr>
      <w:instrText xml:space="preserve">PAGE  </w:instrText>
    </w:r>
    <w:r w:rsidRPr="00015DFE">
      <w:rPr>
        <w:rStyle w:val="Sidnummer"/>
      </w:rPr>
      <w:fldChar w:fldCharType="separate"/>
    </w:r>
    <w:r w:rsidRPr="00015DFE">
      <w:rPr>
        <w:rStyle w:val="Sidnummer"/>
      </w:rPr>
      <w:t>3</w:t>
    </w:r>
    <w:r w:rsidRPr="00015DFE">
      <w:rPr>
        <w:rStyle w:val="Sidnummer"/>
      </w:rPr>
      <w:fldChar w:fldCharType="end"/>
    </w:r>
  </w:p>
  <w:p w:rsidR="00597E75" w:rsidRPr="00015DFE" w:rsidRDefault="00597E75">
    <w:pPr>
      <w:pStyle w:val="Sidhuvud"/>
      <w:ind w:right="360"/>
    </w:pPr>
  </w:p>
  <w:p w:rsidR="00597E75" w:rsidRPr="00015DFE" w:rsidRDefault="00597E7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015DFE" w:rsidRDefault="00015DFE">
    <w:pPr>
      <w:framePr w:w="2948" w:h="1321" w:hRule="exact" w:wrap="notBeside" w:vAnchor="page" w:hAnchor="page" w:x="1362" w:y="653"/>
    </w:pPr>
    <w:r w:rsidRPr="00015DF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7E75" w:rsidRPr="00015DFE" w:rsidRDefault="00597E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7E75" w:rsidRPr="00015DFE" w:rsidRDefault="00597E75">
    <w:pPr>
      <w:rPr>
        <w:rFonts w:ascii="TradeGothic" w:hAnsi="TradeGothic"/>
        <w:b/>
        <w:bCs/>
        <w:spacing w:val="12"/>
        <w:sz w:val="22"/>
      </w:rPr>
    </w:pPr>
  </w:p>
  <w:p w:rsidR="00597E75" w:rsidRPr="00015DFE" w:rsidRDefault="00597E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7E75" w:rsidRPr="00015DFE" w:rsidRDefault="00597E7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1BD3"/>
    <w:rsid w:val="00015DFE"/>
    <w:rsid w:val="0007317B"/>
    <w:rsid w:val="00133FE8"/>
    <w:rsid w:val="001A353C"/>
    <w:rsid w:val="001B1300"/>
    <w:rsid w:val="001D549D"/>
    <w:rsid w:val="001E091D"/>
    <w:rsid w:val="00211BD3"/>
    <w:rsid w:val="00214E22"/>
    <w:rsid w:val="0022502A"/>
    <w:rsid w:val="002B0798"/>
    <w:rsid w:val="002D291F"/>
    <w:rsid w:val="00311763"/>
    <w:rsid w:val="004108D2"/>
    <w:rsid w:val="005246C6"/>
    <w:rsid w:val="005545E3"/>
    <w:rsid w:val="00597E75"/>
    <w:rsid w:val="005F0729"/>
    <w:rsid w:val="006B095E"/>
    <w:rsid w:val="006C1889"/>
    <w:rsid w:val="0072380D"/>
    <w:rsid w:val="00795D29"/>
    <w:rsid w:val="007C711B"/>
    <w:rsid w:val="0083652D"/>
    <w:rsid w:val="0086791F"/>
    <w:rsid w:val="008F0BAB"/>
    <w:rsid w:val="00906DDB"/>
    <w:rsid w:val="009A731D"/>
    <w:rsid w:val="00A21244"/>
    <w:rsid w:val="00BB12C8"/>
    <w:rsid w:val="00C53B33"/>
    <w:rsid w:val="00CE4B4B"/>
    <w:rsid w:val="00D13B8C"/>
    <w:rsid w:val="00DE446F"/>
    <w:rsid w:val="00E2232B"/>
    <w:rsid w:val="00E6069B"/>
    <w:rsid w:val="00E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80E71C-7E22-4A16-A983-CBA14F6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1D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225</Words>
  <Characters>1410</Characters>
  <Application>Microsoft Office Word</Application>
  <DocSecurity>4</DocSecurity>
  <Lines>67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2011-03-21T11:40:00Z</cp:lastPrinted>
  <dcterms:created xsi:type="dcterms:W3CDTF">2025-12-18T03:56:00Z</dcterms:created>
  <dcterms:modified xsi:type="dcterms:W3CDTF">2025-12-18T03:56:00Z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4.3. Förhållandet till annan stat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