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CE818CA" w14:textId="77777777">
        <w:tc>
          <w:tcPr>
            <w:tcW w:w="2268" w:type="dxa"/>
          </w:tcPr>
          <w:p w14:paraId="7B50746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8E79EB" w14:textId="77777777" w:rsidR="006E4E11" w:rsidRDefault="006E4E11" w:rsidP="007242A3">
            <w:pPr>
              <w:framePr w:w="5035" w:h="1644" w:wrap="notBeside" w:vAnchor="page" w:hAnchor="page" w:x="6573" w:y="721"/>
              <w:rPr>
                <w:rFonts w:ascii="TradeGothic" w:hAnsi="TradeGothic"/>
                <w:i/>
                <w:sz w:val="18"/>
              </w:rPr>
            </w:pPr>
          </w:p>
        </w:tc>
      </w:tr>
      <w:tr w:rsidR="006E4E11" w14:paraId="13FF3CF2" w14:textId="77777777">
        <w:tc>
          <w:tcPr>
            <w:tcW w:w="2268" w:type="dxa"/>
          </w:tcPr>
          <w:p w14:paraId="1F0BF73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917E029" w14:textId="77777777" w:rsidR="006E4E11" w:rsidRDefault="006E4E11" w:rsidP="007242A3">
            <w:pPr>
              <w:framePr w:w="5035" w:h="1644" w:wrap="notBeside" w:vAnchor="page" w:hAnchor="page" w:x="6573" w:y="721"/>
              <w:rPr>
                <w:rFonts w:ascii="TradeGothic" w:hAnsi="TradeGothic"/>
                <w:b/>
                <w:sz w:val="22"/>
              </w:rPr>
            </w:pPr>
          </w:p>
        </w:tc>
      </w:tr>
      <w:tr w:rsidR="006E4E11" w14:paraId="51AFA9D3" w14:textId="77777777">
        <w:tc>
          <w:tcPr>
            <w:tcW w:w="3402" w:type="dxa"/>
            <w:gridSpan w:val="2"/>
          </w:tcPr>
          <w:p w14:paraId="41D1BE4B" w14:textId="77777777" w:rsidR="006E4E11" w:rsidRDefault="006E4E11" w:rsidP="007242A3">
            <w:pPr>
              <w:framePr w:w="5035" w:h="1644" w:wrap="notBeside" w:vAnchor="page" w:hAnchor="page" w:x="6573" w:y="721"/>
            </w:pPr>
          </w:p>
        </w:tc>
        <w:tc>
          <w:tcPr>
            <w:tcW w:w="1865" w:type="dxa"/>
          </w:tcPr>
          <w:p w14:paraId="267E2DCC" w14:textId="77777777" w:rsidR="006E4E11" w:rsidRDefault="006E4E11" w:rsidP="007242A3">
            <w:pPr>
              <w:framePr w:w="5035" w:h="1644" w:wrap="notBeside" w:vAnchor="page" w:hAnchor="page" w:x="6573" w:y="721"/>
            </w:pPr>
          </w:p>
        </w:tc>
      </w:tr>
      <w:tr w:rsidR="006E4E11" w14:paraId="4ED982F2" w14:textId="77777777">
        <w:tc>
          <w:tcPr>
            <w:tcW w:w="2268" w:type="dxa"/>
          </w:tcPr>
          <w:p w14:paraId="5B12DEC4" w14:textId="77777777" w:rsidR="006E4E11" w:rsidRDefault="006E4E11" w:rsidP="007242A3">
            <w:pPr>
              <w:framePr w:w="5035" w:h="1644" w:wrap="notBeside" w:vAnchor="page" w:hAnchor="page" w:x="6573" w:y="721"/>
            </w:pPr>
          </w:p>
        </w:tc>
        <w:tc>
          <w:tcPr>
            <w:tcW w:w="2999" w:type="dxa"/>
            <w:gridSpan w:val="2"/>
          </w:tcPr>
          <w:p w14:paraId="7DF8DA3E" w14:textId="77777777" w:rsidR="006E4E11" w:rsidRPr="00ED583F" w:rsidRDefault="00611C22" w:rsidP="003C307D">
            <w:pPr>
              <w:framePr w:w="5035" w:h="1644" w:wrap="notBeside" w:vAnchor="page" w:hAnchor="page" w:x="6573" w:y="721"/>
              <w:rPr>
                <w:sz w:val="20"/>
              </w:rPr>
            </w:pPr>
            <w:r>
              <w:rPr>
                <w:sz w:val="20"/>
              </w:rPr>
              <w:t xml:space="preserve">Dnr </w:t>
            </w:r>
            <w:r w:rsidR="00AB35B4">
              <w:rPr>
                <w:sz w:val="20"/>
              </w:rPr>
              <w:t>Ju2017/02502</w:t>
            </w:r>
            <w:bookmarkStart w:id="0" w:name="_GoBack"/>
            <w:bookmarkEnd w:id="0"/>
            <w:r w:rsidR="003C307D" w:rsidRPr="003C307D">
              <w:rPr>
                <w:sz w:val="20"/>
              </w:rPr>
              <w:t>/POL</w:t>
            </w:r>
          </w:p>
        </w:tc>
      </w:tr>
      <w:tr w:rsidR="006E4E11" w14:paraId="60E9FC10" w14:textId="77777777">
        <w:tc>
          <w:tcPr>
            <w:tcW w:w="2268" w:type="dxa"/>
          </w:tcPr>
          <w:p w14:paraId="09815283" w14:textId="77777777" w:rsidR="006E4E11" w:rsidRDefault="006E4E11" w:rsidP="007242A3">
            <w:pPr>
              <w:framePr w:w="5035" w:h="1644" w:wrap="notBeside" w:vAnchor="page" w:hAnchor="page" w:x="6573" w:y="721"/>
            </w:pPr>
          </w:p>
        </w:tc>
        <w:tc>
          <w:tcPr>
            <w:tcW w:w="2999" w:type="dxa"/>
            <w:gridSpan w:val="2"/>
          </w:tcPr>
          <w:p w14:paraId="414721D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DE0B670" w14:textId="77777777">
        <w:trPr>
          <w:trHeight w:val="284"/>
        </w:trPr>
        <w:tc>
          <w:tcPr>
            <w:tcW w:w="4911" w:type="dxa"/>
          </w:tcPr>
          <w:p w14:paraId="0B77CC2E" w14:textId="77777777" w:rsidR="006E4E11" w:rsidRDefault="006E4E11">
            <w:pPr>
              <w:pStyle w:val="Avsndare"/>
              <w:framePr w:h="2483" w:wrap="notBeside" w:x="1504"/>
              <w:rPr>
                <w:bCs/>
                <w:iCs/>
              </w:rPr>
            </w:pPr>
          </w:p>
        </w:tc>
      </w:tr>
      <w:tr w:rsidR="006E4E11" w14:paraId="1D3502FF" w14:textId="77777777">
        <w:trPr>
          <w:trHeight w:val="284"/>
        </w:trPr>
        <w:tc>
          <w:tcPr>
            <w:tcW w:w="4911" w:type="dxa"/>
          </w:tcPr>
          <w:tbl>
            <w:tblPr>
              <w:tblW w:w="0" w:type="auto"/>
              <w:tblLayout w:type="fixed"/>
              <w:tblLook w:val="04A0" w:firstRow="1" w:lastRow="0" w:firstColumn="1" w:lastColumn="0" w:noHBand="0" w:noVBand="1"/>
            </w:tblPr>
            <w:tblGrid>
              <w:gridCol w:w="4911"/>
            </w:tblGrid>
            <w:tr w:rsidR="00EA4CD4" w14:paraId="6C59DF47" w14:textId="77777777" w:rsidTr="008A5E4C">
              <w:trPr>
                <w:trHeight w:val="284"/>
              </w:trPr>
              <w:tc>
                <w:tcPr>
                  <w:tcW w:w="4911" w:type="dxa"/>
                </w:tcPr>
                <w:p w14:paraId="00C3A33C" w14:textId="77777777" w:rsidR="00EA4CD4" w:rsidRDefault="00EA4CD4" w:rsidP="00EA4CD4">
                  <w:pPr>
                    <w:pStyle w:val="Avsndare"/>
                    <w:framePr w:h="2483" w:wrap="notBeside" w:x="1504"/>
                    <w:rPr>
                      <w:b/>
                      <w:i w:val="0"/>
                      <w:sz w:val="22"/>
                    </w:rPr>
                  </w:pPr>
                </w:p>
              </w:tc>
            </w:tr>
            <w:tr w:rsidR="00EA4CD4" w14:paraId="4220027F" w14:textId="77777777" w:rsidTr="008A5E4C">
              <w:trPr>
                <w:trHeight w:val="284"/>
              </w:trPr>
              <w:tc>
                <w:tcPr>
                  <w:tcW w:w="4911" w:type="dxa"/>
                </w:tcPr>
                <w:p w14:paraId="4ED7A69F" w14:textId="77777777" w:rsidR="00EA4CD4" w:rsidRDefault="00EA4CD4" w:rsidP="00EA4CD4">
                  <w:pPr>
                    <w:pStyle w:val="Avsndare"/>
                    <w:framePr w:h="2483" w:wrap="notBeside" w:x="1504"/>
                    <w:rPr>
                      <w:bCs/>
                      <w:iCs/>
                    </w:rPr>
                  </w:pPr>
                </w:p>
              </w:tc>
            </w:tr>
            <w:tr w:rsidR="00EA4CD4" w14:paraId="38E5D8BB" w14:textId="77777777" w:rsidTr="00EA4CD4">
              <w:trPr>
                <w:trHeight w:val="284"/>
              </w:trPr>
              <w:tc>
                <w:tcPr>
                  <w:tcW w:w="4911" w:type="dxa"/>
                </w:tcPr>
                <w:p w14:paraId="610C88B8" w14:textId="77777777" w:rsidR="00EA4CD4" w:rsidRDefault="00EA4CD4" w:rsidP="00EA4CD4">
                  <w:pPr>
                    <w:pStyle w:val="Avsndare"/>
                    <w:framePr w:h="2483" w:wrap="notBeside" w:x="1504"/>
                    <w:rPr>
                      <w:bCs/>
                      <w:iCs/>
                    </w:rPr>
                  </w:pPr>
                </w:p>
              </w:tc>
            </w:tr>
            <w:tr w:rsidR="00EA4CD4" w14:paraId="0CB91360" w14:textId="77777777" w:rsidTr="00EA4CD4">
              <w:trPr>
                <w:trHeight w:val="284"/>
              </w:trPr>
              <w:tc>
                <w:tcPr>
                  <w:tcW w:w="4911" w:type="dxa"/>
                </w:tcPr>
                <w:p w14:paraId="64B84843" w14:textId="77777777" w:rsidR="00EA4CD4" w:rsidRDefault="00EA4CD4" w:rsidP="00EA4CD4">
                  <w:pPr>
                    <w:pStyle w:val="Avsndare"/>
                    <w:framePr w:h="2483" w:wrap="notBeside" w:x="1504"/>
                    <w:rPr>
                      <w:bCs/>
                      <w:iCs/>
                    </w:rPr>
                  </w:pPr>
                </w:p>
              </w:tc>
            </w:tr>
            <w:tr w:rsidR="00EA4CD4" w14:paraId="47D6C87F" w14:textId="77777777" w:rsidTr="008A5E4C">
              <w:trPr>
                <w:trHeight w:val="284"/>
              </w:trPr>
              <w:tc>
                <w:tcPr>
                  <w:tcW w:w="4911" w:type="dxa"/>
                </w:tcPr>
                <w:p w14:paraId="332905F8" w14:textId="77777777" w:rsidR="00EA4CD4" w:rsidRDefault="00EA4CD4" w:rsidP="00EA4CD4">
                  <w:pPr>
                    <w:pStyle w:val="Avsndare"/>
                    <w:framePr w:h="2483" w:wrap="notBeside" w:x="1504"/>
                    <w:rPr>
                      <w:b/>
                      <w:i w:val="0"/>
                      <w:sz w:val="22"/>
                    </w:rPr>
                  </w:pPr>
                </w:p>
              </w:tc>
            </w:tr>
            <w:tr w:rsidR="00EA4CD4" w14:paraId="605E85AD" w14:textId="77777777" w:rsidTr="00EA4CD4">
              <w:trPr>
                <w:trHeight w:val="284"/>
              </w:trPr>
              <w:tc>
                <w:tcPr>
                  <w:tcW w:w="4911" w:type="dxa"/>
                </w:tcPr>
                <w:p w14:paraId="15D67BF8" w14:textId="77777777" w:rsidR="00EA4CD4" w:rsidRDefault="00EA4CD4" w:rsidP="00EA4CD4">
                  <w:pPr>
                    <w:pStyle w:val="Avsndare"/>
                    <w:framePr w:h="2483" w:wrap="notBeside" w:x="1504"/>
                    <w:rPr>
                      <w:bCs/>
                      <w:iCs/>
                    </w:rPr>
                  </w:pPr>
                </w:p>
              </w:tc>
            </w:tr>
            <w:tr w:rsidR="00EA4CD4" w14:paraId="6778A790" w14:textId="77777777" w:rsidTr="00EA4CD4">
              <w:trPr>
                <w:trHeight w:val="284"/>
              </w:trPr>
              <w:tc>
                <w:tcPr>
                  <w:tcW w:w="4911" w:type="dxa"/>
                </w:tcPr>
                <w:p w14:paraId="253B1A9C" w14:textId="77777777" w:rsidR="00EA4CD4" w:rsidRDefault="00EA4CD4" w:rsidP="00EA4CD4">
                  <w:pPr>
                    <w:pStyle w:val="Avsndare"/>
                    <w:framePr w:h="2483" w:wrap="notBeside" w:x="1504"/>
                    <w:rPr>
                      <w:bCs/>
                      <w:iCs/>
                    </w:rPr>
                  </w:pPr>
                </w:p>
              </w:tc>
            </w:tr>
            <w:tr w:rsidR="00EA4CD4" w14:paraId="018669F3" w14:textId="77777777" w:rsidTr="00EA4CD4">
              <w:trPr>
                <w:trHeight w:val="284"/>
              </w:trPr>
              <w:tc>
                <w:tcPr>
                  <w:tcW w:w="4911" w:type="dxa"/>
                </w:tcPr>
                <w:p w14:paraId="1AC137CD" w14:textId="77777777" w:rsidR="00EA4CD4" w:rsidRDefault="00EA4CD4" w:rsidP="00EA4CD4">
                  <w:pPr>
                    <w:pStyle w:val="Avsndare"/>
                    <w:framePr w:h="2483" w:wrap="notBeside" w:x="1504"/>
                    <w:rPr>
                      <w:bCs/>
                      <w:iCs/>
                    </w:rPr>
                  </w:pPr>
                </w:p>
              </w:tc>
            </w:tr>
            <w:tr w:rsidR="00EA4CD4" w14:paraId="0BAA544C" w14:textId="77777777" w:rsidTr="00EA4CD4">
              <w:trPr>
                <w:trHeight w:val="284"/>
              </w:trPr>
              <w:tc>
                <w:tcPr>
                  <w:tcW w:w="4911" w:type="dxa"/>
                </w:tcPr>
                <w:p w14:paraId="1C9B44C7" w14:textId="77777777" w:rsidR="00EA4CD4" w:rsidRDefault="00EA4CD4" w:rsidP="00EA4CD4">
                  <w:pPr>
                    <w:pStyle w:val="Avsndare"/>
                    <w:framePr w:h="2483" w:wrap="notBeside" w:x="1504"/>
                    <w:rPr>
                      <w:bCs/>
                      <w:iCs/>
                    </w:rPr>
                  </w:pPr>
                </w:p>
              </w:tc>
            </w:tr>
          </w:tbl>
          <w:p w14:paraId="2070A9F6" w14:textId="77777777" w:rsidR="006E4E11" w:rsidRDefault="006E4E11">
            <w:pPr>
              <w:pStyle w:val="Avsndare"/>
              <w:framePr w:h="2483" w:wrap="notBeside" w:x="1504"/>
              <w:rPr>
                <w:bCs/>
                <w:iCs/>
              </w:rPr>
            </w:pPr>
          </w:p>
        </w:tc>
      </w:tr>
    </w:tbl>
    <w:p w14:paraId="15C0AA72" w14:textId="77777777" w:rsidR="006E4E11" w:rsidRDefault="00611C22">
      <w:pPr>
        <w:framePr w:w="4400" w:h="2523" w:wrap="notBeside" w:vAnchor="page" w:hAnchor="page" w:x="6453" w:y="2445"/>
        <w:ind w:left="142"/>
      </w:pPr>
      <w:r>
        <w:t>Till riksdagen</w:t>
      </w:r>
    </w:p>
    <w:p w14:paraId="1B57A348" w14:textId="77777777" w:rsidR="006E4E11" w:rsidRDefault="00C944F5" w:rsidP="00611C22">
      <w:pPr>
        <w:pStyle w:val="RKrubrik"/>
        <w:pBdr>
          <w:bottom w:val="single" w:sz="4" w:space="1" w:color="auto"/>
        </w:pBdr>
        <w:spacing w:before="0" w:after="0"/>
      </w:pPr>
      <w:r>
        <w:t>Svar på fråga 2016/17:1046</w:t>
      </w:r>
      <w:r w:rsidR="00611C22">
        <w:t xml:space="preserve"> av Cecilia Widegren (M)</w:t>
      </w:r>
      <w:r>
        <w:t xml:space="preserve"> Rättssäker prövning för alla</w:t>
      </w:r>
      <w:r w:rsidR="00611C22">
        <w:t xml:space="preserve"> i Skaraborg</w:t>
      </w:r>
    </w:p>
    <w:p w14:paraId="0C1FC468" w14:textId="77777777" w:rsidR="006E4E11" w:rsidRDefault="006E4E11">
      <w:pPr>
        <w:pStyle w:val="RKnormal"/>
      </w:pPr>
    </w:p>
    <w:p w14:paraId="39BE914D" w14:textId="77777777" w:rsidR="00D41690" w:rsidRPr="00C944F5" w:rsidRDefault="00611C22" w:rsidP="00C944F5">
      <w:pPr>
        <w:overflowPunct/>
        <w:spacing w:line="276" w:lineRule="auto"/>
        <w:textAlignment w:val="auto"/>
        <w:rPr>
          <w:rFonts w:cs="TimesNewRomanPSMT"/>
          <w:szCs w:val="24"/>
          <w:lang w:eastAsia="sv-SE"/>
        </w:rPr>
      </w:pPr>
      <w:r w:rsidRPr="00C944F5">
        <w:rPr>
          <w:rFonts w:cstheme="minorHAnsi"/>
          <w:szCs w:val="24"/>
        </w:rPr>
        <w:t>Cecilia Widegren har frågat</w:t>
      </w:r>
      <w:r w:rsidR="00C944F5" w:rsidRPr="00C944F5">
        <w:rPr>
          <w:rFonts w:cstheme="minorHAnsi"/>
          <w:szCs w:val="24"/>
        </w:rPr>
        <w:t xml:space="preserve"> mig</w:t>
      </w:r>
      <w:r w:rsidRPr="00C944F5">
        <w:rPr>
          <w:rFonts w:cstheme="minorHAnsi"/>
          <w:szCs w:val="24"/>
        </w:rPr>
        <w:t xml:space="preserve"> </w:t>
      </w:r>
      <w:r w:rsidR="00C944F5" w:rsidRPr="00C944F5">
        <w:rPr>
          <w:rFonts w:cs="TimesNewRomanPSMT"/>
          <w:szCs w:val="24"/>
          <w:lang w:eastAsia="sv-SE"/>
        </w:rPr>
        <w:t>vilka konkreta åtgärder och förslag jag och regeringen avser att ta fram för att varje individ ska få en tydlig och rättssäker prövning, när det råder arbetskompetensbrist och fler behövs för att stärka framtidens välfärd.</w:t>
      </w:r>
    </w:p>
    <w:p w14:paraId="5ED90C0D" w14:textId="77777777" w:rsidR="00542FC1" w:rsidRDefault="00542FC1" w:rsidP="00C944F5">
      <w:pPr>
        <w:overflowPunct/>
        <w:spacing w:line="276" w:lineRule="auto"/>
        <w:textAlignment w:val="auto"/>
        <w:rPr>
          <w:rFonts w:cstheme="minorHAnsi"/>
          <w:szCs w:val="24"/>
        </w:rPr>
      </w:pPr>
    </w:p>
    <w:p w14:paraId="47B0457C" w14:textId="77777777" w:rsidR="00542FC1" w:rsidRPr="00C56C2B" w:rsidRDefault="00542FC1" w:rsidP="00542FC1">
      <w:pPr>
        <w:spacing w:line="276" w:lineRule="auto"/>
        <w:rPr>
          <w:rFonts w:cstheme="minorHAnsi"/>
          <w:szCs w:val="24"/>
        </w:rPr>
      </w:pPr>
      <w:r w:rsidRPr="00C56C2B">
        <w:rPr>
          <w:rFonts w:cstheme="minorHAnsi"/>
          <w:szCs w:val="24"/>
          <w:lang w:eastAsia="sv-SE"/>
        </w:rPr>
        <w:t>Jag vill inledningsvis påminna om att det var den förra regeringen som införde dagens regelverk som Cecilia Widegren nu beskriver som föråldrat.</w:t>
      </w:r>
      <w:r w:rsidRPr="00C56C2B">
        <w:rPr>
          <w:rFonts w:cstheme="minorHAnsi"/>
          <w:szCs w:val="24"/>
        </w:rPr>
        <w:t xml:space="preserve"> Vidare tar Cecilia Widegren upp ett enskilt fall. Det är Migrationsverket och migrationsdomstolarna som fattar beslut om arbetstillstånd. Som minister varken kan eller får jag uttala mig eller försöka påverka hur en myndighet eller domstol hanterar enskilda ärenden. </w:t>
      </w:r>
    </w:p>
    <w:p w14:paraId="50667C10" w14:textId="77777777" w:rsidR="00542FC1" w:rsidRPr="00C56C2B" w:rsidRDefault="00542FC1" w:rsidP="00542FC1">
      <w:pPr>
        <w:overflowPunct/>
        <w:spacing w:line="276" w:lineRule="auto"/>
        <w:textAlignment w:val="auto"/>
        <w:rPr>
          <w:rFonts w:cstheme="minorHAnsi"/>
          <w:szCs w:val="24"/>
        </w:rPr>
      </w:pPr>
    </w:p>
    <w:p w14:paraId="06B25FBC" w14:textId="77777777" w:rsidR="00542FC1" w:rsidRPr="00C56C2B" w:rsidRDefault="00542FC1" w:rsidP="00542FC1">
      <w:pPr>
        <w:spacing w:line="276" w:lineRule="auto"/>
      </w:pPr>
      <w:r w:rsidRPr="00C56C2B">
        <w:rPr>
          <w:rFonts w:cstheme="minorHAnsi"/>
          <w:szCs w:val="24"/>
          <w:lang w:eastAsia="sv-SE"/>
        </w:rPr>
        <w:t>Jag instämmer emellertid i att varje individ ska ha en trygg, rättssäker prövning av arbetstillstånd.  Jag instämmer även i att lagar och regler måste hänga med i utvecklingen.</w:t>
      </w:r>
      <w:r w:rsidRPr="00C56C2B">
        <w:rPr>
          <w:rFonts w:ascii="Garamond" w:hAnsi="Garamond" w:cs="TimesNewRomanPSMT"/>
          <w:sz w:val="25"/>
          <w:szCs w:val="25"/>
          <w:lang w:eastAsia="sv-SE"/>
        </w:rPr>
        <w:t xml:space="preserve"> </w:t>
      </w:r>
      <w:r w:rsidRPr="00C56C2B">
        <w:rPr>
          <w:rFonts w:cstheme="minorHAnsi"/>
          <w:szCs w:val="24"/>
        </w:rPr>
        <w:t xml:space="preserve">Då dagens regelverk för arbetskraftsinvandring har visat sig ha brister har regeringen vidtagit en rad åtgärder, både vad gäller mer effektiva kontroller och kortare handläggningstider. </w:t>
      </w:r>
      <w:r w:rsidRPr="00C56C2B">
        <w:rPr>
          <w:szCs w:val="24"/>
        </w:rPr>
        <w:t>Sommaren 2015 tillsattes utredningen Åtgärder för att stärka arbetskraftsinvandrares ställning på arbetsmarknaden</w:t>
      </w:r>
      <w:proofErr w:type="gramStart"/>
      <w:r w:rsidRPr="00C56C2B">
        <w:rPr>
          <w:szCs w:val="24"/>
        </w:rPr>
        <w:t xml:space="preserve"> (</w:t>
      </w:r>
      <w:r w:rsidR="00825E9A">
        <w:rPr>
          <w:rStyle w:val="h1-vignette1"/>
          <w:rFonts w:ascii="OrigGarmnd BT" w:hAnsi="OrigGarmnd BT"/>
          <w:specVanish w:val="0"/>
        </w:rPr>
        <w:t>d</w:t>
      </w:r>
      <w:r w:rsidRPr="00C56C2B">
        <w:rPr>
          <w:rStyle w:val="h1-vignette1"/>
          <w:rFonts w:ascii="OrigGarmnd BT" w:hAnsi="OrigGarmnd BT"/>
          <w:specVanish w:val="0"/>
        </w:rPr>
        <w:t>ir.</w:t>
      </w:r>
      <w:proofErr w:type="gramEnd"/>
      <w:r w:rsidRPr="00C56C2B">
        <w:rPr>
          <w:rStyle w:val="h1-vignette1"/>
          <w:rFonts w:ascii="OrigGarmnd BT" w:hAnsi="OrigGarmnd BT"/>
          <w:specVanish w:val="0"/>
        </w:rPr>
        <w:t xml:space="preserve"> 2015:75)</w:t>
      </w:r>
      <w:r w:rsidRPr="00C56C2B">
        <w:rPr>
          <w:szCs w:val="24"/>
        </w:rPr>
        <w:t xml:space="preserve">. Strax innan jul tog jag emot utredningens betänkande (SOU 2016:91). </w:t>
      </w:r>
      <w:r w:rsidRPr="00C56C2B">
        <w:rPr>
          <w:rFonts w:cs="TimesNewRomanPSMT"/>
          <w:szCs w:val="24"/>
          <w:lang w:eastAsia="sv-SE"/>
        </w:rPr>
        <w:t xml:space="preserve">Utredaren föreslår bland annat en möjlighet för arbetsgivare som inte uppfyllt villkoren som legat till grund för ett tidigare utfärdat arbetstillstånd att på eget initiativ korrigera sådana brister. </w:t>
      </w:r>
      <w:r w:rsidRPr="00C56C2B">
        <w:t xml:space="preserve">Regeringen går nu även vidare för att utreda en möjlighet att rätta mindre, icke uppsåtliga, misstag efter det att Migrationsverket påpekat brister i villkoren under tillståndsperioderna. </w:t>
      </w:r>
      <w:r w:rsidRPr="00C56C2B">
        <w:rPr>
          <w:rFonts w:cstheme="minorHAnsi"/>
          <w:szCs w:val="24"/>
          <w:lang w:eastAsia="sv-SE"/>
        </w:rPr>
        <w:t xml:space="preserve">Regeringen anser att det måste finnas en sådan möjlighet då det annars får långtgående konsekvenser för </w:t>
      </w:r>
      <w:r w:rsidRPr="00C56C2B">
        <w:rPr>
          <w:rFonts w:cstheme="minorHAnsi"/>
          <w:szCs w:val="24"/>
          <w:lang w:eastAsia="sv-SE"/>
        </w:rPr>
        <w:lastRenderedPageBreak/>
        <w:t xml:space="preserve">arbetskraftsinvandraren. Förutom att förlora sin inkomstkälla kan personen även tvingas att lämna landet. </w:t>
      </w:r>
    </w:p>
    <w:p w14:paraId="040F74AF" w14:textId="77777777" w:rsidR="00542FC1" w:rsidRPr="00C56C2B" w:rsidRDefault="00542FC1" w:rsidP="00542FC1">
      <w:pPr>
        <w:overflowPunct/>
        <w:spacing w:line="276" w:lineRule="auto"/>
        <w:textAlignment w:val="auto"/>
        <w:rPr>
          <w:rFonts w:cstheme="minorHAnsi"/>
          <w:szCs w:val="24"/>
          <w:lang w:eastAsia="sv-SE"/>
        </w:rPr>
      </w:pPr>
    </w:p>
    <w:p w14:paraId="5FFC18B1" w14:textId="77777777" w:rsidR="00542FC1" w:rsidRPr="00C56C2B" w:rsidRDefault="00542FC1" w:rsidP="00542FC1">
      <w:pPr>
        <w:pStyle w:val="Normalwebb"/>
        <w:spacing w:before="0" w:beforeAutospacing="0" w:after="0" w:afterAutospacing="0" w:line="276" w:lineRule="auto"/>
        <w:rPr>
          <w:rFonts w:ascii="OrigGarmnd BT" w:hAnsi="OrigGarmnd BT" w:cstheme="minorHAnsi"/>
        </w:rPr>
      </w:pPr>
      <w:r w:rsidRPr="00C56C2B">
        <w:rPr>
          <w:rFonts w:ascii="OrigGarmnd BT" w:hAnsi="OrigGarmnd BT" w:cstheme="minorHAnsi"/>
        </w:rPr>
        <w:t xml:space="preserve">Det är i sammanhanget viktigt att komma ihåg att det måste finns en balans mellan behovet av flexibilitet och behovet av att motverka missbruk. Bristande kontroll riskerar att bidra till utnyttjande av enskilda arbetstagare och en urholkning av den svenska arbetsmarknadsmodellen. Goda villkor ska gälla för alla som arbetar i Sverige. Det är därför viktigt att en bestämmelse som ger arbetsgivare möjlighet att korrigera tidigare brister i villkoren inte leder till att arbetskraftsinvandrare utnyttjas. </w:t>
      </w:r>
    </w:p>
    <w:p w14:paraId="654C2434" w14:textId="77777777" w:rsidR="00542FC1" w:rsidRPr="00C56C2B" w:rsidRDefault="00542FC1" w:rsidP="00542FC1">
      <w:pPr>
        <w:overflowPunct/>
        <w:spacing w:line="276" w:lineRule="auto"/>
        <w:textAlignment w:val="auto"/>
        <w:rPr>
          <w:rFonts w:cs="TimesNewRomanPSMT"/>
          <w:sz w:val="25"/>
          <w:szCs w:val="25"/>
          <w:lang w:eastAsia="sv-SE"/>
        </w:rPr>
      </w:pPr>
    </w:p>
    <w:p w14:paraId="3515B9EE" w14:textId="77777777" w:rsidR="00542FC1" w:rsidRPr="00C56C2B" w:rsidRDefault="00542FC1" w:rsidP="00542FC1">
      <w:pPr>
        <w:pStyle w:val="RKnormal"/>
        <w:spacing w:line="276" w:lineRule="auto"/>
        <w:rPr>
          <w:szCs w:val="24"/>
        </w:rPr>
      </w:pPr>
      <w:r w:rsidRPr="00C56C2B">
        <w:rPr>
          <w:szCs w:val="24"/>
        </w:rPr>
        <w:t>Frågan som Cecilia Widegren tar upp är prioriterad och regeringen har för avsikt att under våren lägga fram förslag med syfte att komma tillrätta med den aktuella problematiken.</w:t>
      </w:r>
    </w:p>
    <w:p w14:paraId="1D8AAD8A" w14:textId="77777777" w:rsidR="00542FC1" w:rsidRDefault="00542FC1" w:rsidP="00C944F5">
      <w:pPr>
        <w:overflowPunct/>
        <w:spacing w:line="276" w:lineRule="auto"/>
        <w:textAlignment w:val="auto"/>
        <w:rPr>
          <w:rFonts w:cstheme="minorHAnsi"/>
          <w:szCs w:val="24"/>
        </w:rPr>
      </w:pPr>
    </w:p>
    <w:p w14:paraId="6C3044F2" w14:textId="77777777" w:rsidR="00196E73" w:rsidRDefault="00196E73" w:rsidP="00542FC1">
      <w:pPr>
        <w:pStyle w:val="RKnormal"/>
      </w:pPr>
    </w:p>
    <w:p w14:paraId="12D1F280" w14:textId="77777777" w:rsidR="00196E73" w:rsidRDefault="00196E73" w:rsidP="00542FC1">
      <w:pPr>
        <w:pStyle w:val="RKnormal"/>
      </w:pPr>
    </w:p>
    <w:p w14:paraId="1B50D246" w14:textId="77777777" w:rsidR="00542FC1" w:rsidRPr="00C56C2B" w:rsidRDefault="00542FC1" w:rsidP="00542FC1">
      <w:pPr>
        <w:pStyle w:val="RKnormal"/>
      </w:pPr>
      <w:r w:rsidRPr="00C56C2B">
        <w:t>Stockholm den 24 mars 2017</w:t>
      </w:r>
    </w:p>
    <w:p w14:paraId="069F7CA2" w14:textId="77777777" w:rsidR="00542FC1" w:rsidRDefault="00542FC1" w:rsidP="00542FC1">
      <w:pPr>
        <w:pStyle w:val="RKnormal"/>
      </w:pPr>
    </w:p>
    <w:p w14:paraId="2F7D04FB" w14:textId="77777777" w:rsidR="00542FC1" w:rsidRDefault="00542FC1" w:rsidP="00542FC1">
      <w:pPr>
        <w:pStyle w:val="RKnormal"/>
      </w:pPr>
    </w:p>
    <w:p w14:paraId="6A34D883" w14:textId="77777777" w:rsidR="00542FC1" w:rsidRDefault="00542FC1" w:rsidP="00542FC1">
      <w:pPr>
        <w:pStyle w:val="RKnormal"/>
      </w:pPr>
      <w:r>
        <w:t>Morgan Johansson</w:t>
      </w:r>
    </w:p>
    <w:p w14:paraId="086316CC" w14:textId="77777777" w:rsidR="00611C22" w:rsidRDefault="00611C22" w:rsidP="00C944F5">
      <w:pPr>
        <w:pStyle w:val="RKnormal"/>
      </w:pPr>
    </w:p>
    <w:sectPr w:rsidR="00611C2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B75AF" w14:textId="77777777" w:rsidR="00611C22" w:rsidRDefault="00611C22">
      <w:r>
        <w:separator/>
      </w:r>
    </w:p>
  </w:endnote>
  <w:endnote w:type="continuationSeparator" w:id="0">
    <w:p w14:paraId="4D13EB22" w14:textId="77777777" w:rsidR="00611C22" w:rsidRDefault="0061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en_sanssemibol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E5797" w14:textId="77777777" w:rsidR="00611C22" w:rsidRDefault="00611C22">
      <w:r>
        <w:separator/>
      </w:r>
    </w:p>
  </w:footnote>
  <w:footnote w:type="continuationSeparator" w:id="0">
    <w:p w14:paraId="2EA7CC75" w14:textId="77777777" w:rsidR="00611C22" w:rsidRDefault="00611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81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B35B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EEEC66" w14:textId="77777777">
      <w:trPr>
        <w:cantSplit/>
      </w:trPr>
      <w:tc>
        <w:tcPr>
          <w:tcW w:w="3119" w:type="dxa"/>
        </w:tcPr>
        <w:p w14:paraId="2C46A7D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A23A00" w14:textId="77777777" w:rsidR="00E80146" w:rsidRDefault="00E80146">
          <w:pPr>
            <w:pStyle w:val="Sidhuvud"/>
            <w:ind w:right="360"/>
          </w:pPr>
        </w:p>
      </w:tc>
      <w:tc>
        <w:tcPr>
          <w:tcW w:w="1525" w:type="dxa"/>
        </w:tcPr>
        <w:p w14:paraId="4397E9BE" w14:textId="77777777" w:rsidR="00E80146" w:rsidRDefault="00E80146">
          <w:pPr>
            <w:pStyle w:val="Sidhuvud"/>
            <w:ind w:right="360"/>
          </w:pPr>
        </w:p>
      </w:tc>
    </w:tr>
  </w:tbl>
  <w:p w14:paraId="29EFDEB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7CBE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42FC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75AC80" w14:textId="77777777">
      <w:trPr>
        <w:cantSplit/>
      </w:trPr>
      <w:tc>
        <w:tcPr>
          <w:tcW w:w="3119" w:type="dxa"/>
        </w:tcPr>
        <w:p w14:paraId="7A25DD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B89BCA" w14:textId="77777777" w:rsidR="00E80146" w:rsidRDefault="00E80146">
          <w:pPr>
            <w:pStyle w:val="Sidhuvud"/>
            <w:ind w:right="360"/>
          </w:pPr>
        </w:p>
      </w:tc>
      <w:tc>
        <w:tcPr>
          <w:tcW w:w="1525" w:type="dxa"/>
        </w:tcPr>
        <w:p w14:paraId="5A3D5F16" w14:textId="77777777" w:rsidR="00E80146" w:rsidRDefault="00E80146">
          <w:pPr>
            <w:pStyle w:val="Sidhuvud"/>
            <w:ind w:right="360"/>
          </w:pPr>
        </w:p>
      </w:tc>
    </w:tr>
  </w:tbl>
  <w:p w14:paraId="60679EB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D2992" w14:textId="77777777" w:rsidR="00611C22" w:rsidRDefault="00121E2C">
    <w:pPr>
      <w:framePr w:w="2948" w:h="1321" w:hRule="exact" w:wrap="notBeside" w:vAnchor="page" w:hAnchor="page" w:x="1362" w:y="653"/>
    </w:pPr>
    <w:r>
      <w:rPr>
        <w:noProof/>
        <w:lang w:eastAsia="sv-SE"/>
      </w:rPr>
      <w:drawing>
        <wp:inline distT="0" distB="0" distL="0" distR="0" wp14:anchorId="5AAE6F04" wp14:editId="70E5C55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6807A91" w14:textId="77777777" w:rsidR="00E80146" w:rsidRDefault="00E80146">
    <w:pPr>
      <w:pStyle w:val="RKrubrik"/>
      <w:keepNext w:val="0"/>
      <w:tabs>
        <w:tab w:val="clear" w:pos="1134"/>
        <w:tab w:val="clear" w:pos="2835"/>
      </w:tabs>
      <w:spacing w:before="0" w:after="0" w:line="320" w:lineRule="atLeast"/>
      <w:rPr>
        <w:bCs/>
      </w:rPr>
    </w:pPr>
  </w:p>
  <w:p w14:paraId="79EAE3CF" w14:textId="77777777" w:rsidR="00E80146" w:rsidRDefault="00E80146">
    <w:pPr>
      <w:rPr>
        <w:rFonts w:ascii="TradeGothic" w:hAnsi="TradeGothic"/>
        <w:b/>
        <w:bCs/>
        <w:spacing w:val="12"/>
        <w:sz w:val="22"/>
      </w:rPr>
    </w:pPr>
  </w:p>
  <w:p w14:paraId="43327E46" w14:textId="77777777" w:rsidR="00E80146" w:rsidRDefault="00E80146">
    <w:pPr>
      <w:pStyle w:val="RKrubrik"/>
      <w:keepNext w:val="0"/>
      <w:tabs>
        <w:tab w:val="clear" w:pos="1134"/>
        <w:tab w:val="clear" w:pos="2835"/>
      </w:tabs>
      <w:spacing w:before="0" w:after="0" w:line="320" w:lineRule="atLeast"/>
      <w:rPr>
        <w:bCs/>
      </w:rPr>
    </w:pPr>
  </w:p>
  <w:p w14:paraId="032329DC"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A768B"/>
    <w:multiLevelType w:val="hybridMultilevel"/>
    <w:tmpl w:val="32E61334"/>
    <w:lvl w:ilvl="0" w:tplc="6BBA4082">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22"/>
    <w:rsid w:val="00043DB2"/>
    <w:rsid w:val="0008560A"/>
    <w:rsid w:val="000D1F3F"/>
    <w:rsid w:val="00121E2C"/>
    <w:rsid w:val="00150384"/>
    <w:rsid w:val="00160901"/>
    <w:rsid w:val="001805B7"/>
    <w:rsid w:val="00196E73"/>
    <w:rsid w:val="00235F2F"/>
    <w:rsid w:val="00367B1C"/>
    <w:rsid w:val="003A2070"/>
    <w:rsid w:val="003C307D"/>
    <w:rsid w:val="004A328D"/>
    <w:rsid w:val="00542FC1"/>
    <w:rsid w:val="0058762B"/>
    <w:rsid w:val="005D1472"/>
    <w:rsid w:val="00611C22"/>
    <w:rsid w:val="006E4E11"/>
    <w:rsid w:val="007009BE"/>
    <w:rsid w:val="007242A3"/>
    <w:rsid w:val="007A6855"/>
    <w:rsid w:val="00825E9A"/>
    <w:rsid w:val="008A5E4C"/>
    <w:rsid w:val="008C7CB9"/>
    <w:rsid w:val="0092027A"/>
    <w:rsid w:val="00923D40"/>
    <w:rsid w:val="00955E31"/>
    <w:rsid w:val="00992E72"/>
    <w:rsid w:val="00A27B3B"/>
    <w:rsid w:val="00AB35B4"/>
    <w:rsid w:val="00AF26D1"/>
    <w:rsid w:val="00C82312"/>
    <w:rsid w:val="00C944F5"/>
    <w:rsid w:val="00D133D7"/>
    <w:rsid w:val="00D41690"/>
    <w:rsid w:val="00E80146"/>
    <w:rsid w:val="00E904D0"/>
    <w:rsid w:val="00EA4CD4"/>
    <w:rsid w:val="00EC25F9"/>
    <w:rsid w:val="00ED583F"/>
    <w:rsid w:val="00F97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121E2C"/>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Liststycke">
    <w:name w:val="List Paragraph"/>
    <w:basedOn w:val="Normal"/>
    <w:uiPriority w:val="34"/>
    <w:qFormat/>
    <w:rsid w:val="00121E2C"/>
    <w:pPr>
      <w:ind w:left="720"/>
      <w:contextualSpacing/>
    </w:pPr>
  </w:style>
  <w:style w:type="paragraph" w:styleId="Ballongtext">
    <w:name w:val="Balloon Text"/>
    <w:basedOn w:val="Normal"/>
    <w:link w:val="BallongtextChar"/>
    <w:rsid w:val="00A27B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7B3B"/>
    <w:rPr>
      <w:rFonts w:ascii="Tahoma" w:hAnsi="Tahoma" w:cs="Tahoma"/>
      <w:sz w:val="16"/>
      <w:szCs w:val="16"/>
      <w:lang w:eastAsia="en-US"/>
    </w:rPr>
  </w:style>
  <w:style w:type="character" w:customStyle="1" w:styleId="h1-vignette1">
    <w:name w:val="h1-vignette1"/>
    <w:basedOn w:val="Standardstycketeckensnitt"/>
    <w:rsid w:val="000D1F3F"/>
    <w:rPr>
      <w:rFonts w:ascii="open_sanssemibold" w:hAnsi="open_sanssemibold" w:hint="default"/>
      <w:vanish w:val="0"/>
      <w:webHidden w:val="0"/>
      <w:sz w:val="24"/>
      <w:szCs w:val="24"/>
      <w:specVanish w:val="0"/>
    </w:rPr>
  </w:style>
  <w:style w:type="character" w:customStyle="1" w:styleId="RKnormalChar">
    <w:name w:val="RKnormal Char"/>
    <w:link w:val="RKnormal"/>
    <w:locked/>
    <w:rsid w:val="0008560A"/>
    <w:rPr>
      <w:rFonts w:ascii="OrigGarmnd BT" w:hAnsi="OrigGarmnd BT"/>
      <w:sz w:val="24"/>
      <w:lang w:eastAsia="en-US"/>
    </w:rPr>
  </w:style>
  <w:style w:type="character" w:styleId="Kommentarsreferens">
    <w:name w:val="annotation reference"/>
    <w:basedOn w:val="Standardstycketeckensnitt"/>
    <w:rsid w:val="00F97462"/>
    <w:rPr>
      <w:sz w:val="16"/>
      <w:szCs w:val="16"/>
    </w:rPr>
  </w:style>
  <w:style w:type="paragraph" w:styleId="Kommentarer">
    <w:name w:val="annotation text"/>
    <w:basedOn w:val="Normal"/>
    <w:link w:val="KommentarerChar"/>
    <w:rsid w:val="00F97462"/>
    <w:pPr>
      <w:spacing w:line="240" w:lineRule="auto"/>
    </w:pPr>
    <w:rPr>
      <w:sz w:val="20"/>
    </w:rPr>
  </w:style>
  <w:style w:type="character" w:customStyle="1" w:styleId="KommentarerChar">
    <w:name w:val="Kommentarer Char"/>
    <w:basedOn w:val="Standardstycketeckensnitt"/>
    <w:link w:val="Kommentarer"/>
    <w:rsid w:val="00F97462"/>
    <w:rPr>
      <w:rFonts w:ascii="OrigGarmnd BT" w:hAnsi="OrigGarmnd BT"/>
      <w:lang w:eastAsia="en-US"/>
    </w:rPr>
  </w:style>
  <w:style w:type="paragraph" w:styleId="Kommentarsmne">
    <w:name w:val="annotation subject"/>
    <w:basedOn w:val="Kommentarer"/>
    <w:next w:val="Kommentarer"/>
    <w:link w:val="KommentarsmneChar"/>
    <w:rsid w:val="00F97462"/>
    <w:rPr>
      <w:b/>
      <w:bCs/>
    </w:rPr>
  </w:style>
  <w:style w:type="character" w:customStyle="1" w:styleId="KommentarsmneChar">
    <w:name w:val="Kommentarsämne Char"/>
    <w:basedOn w:val="KommentarerChar"/>
    <w:link w:val="Kommentarsmne"/>
    <w:rsid w:val="00F9746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121E2C"/>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Liststycke">
    <w:name w:val="List Paragraph"/>
    <w:basedOn w:val="Normal"/>
    <w:uiPriority w:val="34"/>
    <w:qFormat/>
    <w:rsid w:val="00121E2C"/>
    <w:pPr>
      <w:ind w:left="720"/>
      <w:contextualSpacing/>
    </w:pPr>
  </w:style>
  <w:style w:type="paragraph" w:styleId="Ballongtext">
    <w:name w:val="Balloon Text"/>
    <w:basedOn w:val="Normal"/>
    <w:link w:val="BallongtextChar"/>
    <w:rsid w:val="00A27B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7B3B"/>
    <w:rPr>
      <w:rFonts w:ascii="Tahoma" w:hAnsi="Tahoma" w:cs="Tahoma"/>
      <w:sz w:val="16"/>
      <w:szCs w:val="16"/>
      <w:lang w:eastAsia="en-US"/>
    </w:rPr>
  </w:style>
  <w:style w:type="character" w:customStyle="1" w:styleId="h1-vignette1">
    <w:name w:val="h1-vignette1"/>
    <w:basedOn w:val="Standardstycketeckensnitt"/>
    <w:rsid w:val="000D1F3F"/>
    <w:rPr>
      <w:rFonts w:ascii="open_sanssemibold" w:hAnsi="open_sanssemibold" w:hint="default"/>
      <w:vanish w:val="0"/>
      <w:webHidden w:val="0"/>
      <w:sz w:val="24"/>
      <w:szCs w:val="24"/>
      <w:specVanish w:val="0"/>
    </w:rPr>
  </w:style>
  <w:style w:type="character" w:customStyle="1" w:styleId="RKnormalChar">
    <w:name w:val="RKnormal Char"/>
    <w:link w:val="RKnormal"/>
    <w:locked/>
    <w:rsid w:val="0008560A"/>
    <w:rPr>
      <w:rFonts w:ascii="OrigGarmnd BT" w:hAnsi="OrigGarmnd BT"/>
      <w:sz w:val="24"/>
      <w:lang w:eastAsia="en-US"/>
    </w:rPr>
  </w:style>
  <w:style w:type="character" w:styleId="Kommentarsreferens">
    <w:name w:val="annotation reference"/>
    <w:basedOn w:val="Standardstycketeckensnitt"/>
    <w:rsid w:val="00F97462"/>
    <w:rPr>
      <w:sz w:val="16"/>
      <w:szCs w:val="16"/>
    </w:rPr>
  </w:style>
  <w:style w:type="paragraph" w:styleId="Kommentarer">
    <w:name w:val="annotation text"/>
    <w:basedOn w:val="Normal"/>
    <w:link w:val="KommentarerChar"/>
    <w:rsid w:val="00F97462"/>
    <w:pPr>
      <w:spacing w:line="240" w:lineRule="auto"/>
    </w:pPr>
    <w:rPr>
      <w:sz w:val="20"/>
    </w:rPr>
  </w:style>
  <w:style w:type="character" w:customStyle="1" w:styleId="KommentarerChar">
    <w:name w:val="Kommentarer Char"/>
    <w:basedOn w:val="Standardstycketeckensnitt"/>
    <w:link w:val="Kommentarer"/>
    <w:rsid w:val="00F97462"/>
    <w:rPr>
      <w:rFonts w:ascii="OrigGarmnd BT" w:hAnsi="OrigGarmnd BT"/>
      <w:lang w:eastAsia="en-US"/>
    </w:rPr>
  </w:style>
  <w:style w:type="paragraph" w:styleId="Kommentarsmne">
    <w:name w:val="annotation subject"/>
    <w:basedOn w:val="Kommentarer"/>
    <w:next w:val="Kommentarer"/>
    <w:link w:val="KommentarsmneChar"/>
    <w:rsid w:val="00F97462"/>
    <w:rPr>
      <w:b/>
      <w:bCs/>
    </w:rPr>
  </w:style>
  <w:style w:type="character" w:customStyle="1" w:styleId="KommentarsmneChar">
    <w:name w:val="Kommentarsämne Char"/>
    <w:basedOn w:val="KommentarerChar"/>
    <w:link w:val="Kommentarsmne"/>
    <w:rsid w:val="00F9746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2936">
      <w:bodyDiv w:val="1"/>
      <w:marLeft w:val="0"/>
      <w:marRight w:val="0"/>
      <w:marTop w:val="0"/>
      <w:marBottom w:val="0"/>
      <w:divBdr>
        <w:top w:val="none" w:sz="0" w:space="0" w:color="auto"/>
        <w:left w:val="none" w:sz="0" w:space="0" w:color="auto"/>
        <w:bottom w:val="none" w:sz="0" w:space="0" w:color="auto"/>
        <w:right w:val="none" w:sz="0" w:space="0" w:color="auto"/>
      </w:divBdr>
    </w:div>
    <w:div w:id="8807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b616dc5f-3113-481a-a214-f37623399bc1</RD_Svarsid>
  </documentManagement>
</p:properties>
</file>

<file path=customXml/itemProps1.xml><?xml version="1.0" encoding="utf-8"?>
<ds:datastoreItem xmlns:ds="http://schemas.openxmlformats.org/officeDocument/2006/customXml" ds:itemID="{6790101D-8268-4715-9009-90AE7A5CD882}"/>
</file>

<file path=customXml/itemProps2.xml><?xml version="1.0" encoding="utf-8"?>
<ds:datastoreItem xmlns:ds="http://schemas.openxmlformats.org/officeDocument/2006/customXml" ds:itemID="{0C94AAAD-7D5C-4165-8C82-C3EA866A2211}"/>
</file>

<file path=customXml/itemProps3.xml><?xml version="1.0" encoding="utf-8"?>
<ds:datastoreItem xmlns:ds="http://schemas.openxmlformats.org/officeDocument/2006/customXml" ds:itemID="{AC268C27-6849-4B49-96D0-4DAB2B674BD4}"/>
</file>

<file path=customXml/itemProps4.xml><?xml version="1.0" encoding="utf-8"?>
<ds:datastoreItem xmlns:ds="http://schemas.openxmlformats.org/officeDocument/2006/customXml" ds:itemID="{A830FA77-CAA1-4E7D-B906-5A3DEC697F06}"/>
</file>

<file path=customXml/itemProps5.xml><?xml version="1.0" encoding="utf-8"?>
<ds:datastoreItem xmlns:ds="http://schemas.openxmlformats.org/officeDocument/2006/customXml" ds:itemID="{2EFAA9DC-E341-40E7-81C1-E3DD35FDCDCA}"/>
</file>

<file path=customXml/itemProps6.xml><?xml version="1.0" encoding="utf-8"?>
<ds:datastoreItem xmlns:ds="http://schemas.openxmlformats.org/officeDocument/2006/customXml" ds:itemID="{4E014EE4-13DD-410C-81F0-EA3BE25A11AB}"/>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2298</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Berger</dc:creator>
  <cp:lastModifiedBy>Gunilla Hansson-Böe</cp:lastModifiedBy>
  <cp:revision>2</cp:revision>
  <cp:lastPrinted>2017-03-16T08:48:00Z</cp:lastPrinted>
  <dcterms:created xsi:type="dcterms:W3CDTF">2017-03-23T12:52:00Z</dcterms:created>
  <dcterms:modified xsi:type="dcterms:W3CDTF">2017-03-23T12:52:00Z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0a7794ae-3b25-41c7-a7be-23918b90faab</vt:lpwstr>
  </property>
</Properties>
</file>