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DF9" w:rsidRPr="00C14DF9" w:rsidRDefault="00C14DF9">
      <w:pPr>
        <w:pStyle w:val="Hemstlrubrik"/>
      </w:pPr>
      <w:r w:rsidRPr="00C14DF9">
        <w:t>Förslag till riksdagsbeslut</w:t>
      </w:r>
    </w:p>
    <w:p w:rsidR="00C14DF9" w:rsidRPr="00C14DF9" w:rsidRDefault="00C14DF9">
      <w:pPr>
        <w:pStyle w:val="Hemstlatt"/>
        <w:ind w:left="0"/>
      </w:pPr>
      <w:r w:rsidRPr="00C14DF9">
        <w:t>Riksdagen tillkännager för regeringen som sin mening vad som anförs i motionen om fysisk aktivitet för äl</w:t>
      </w:r>
      <w:r w:rsidRPr="00C14DF9">
        <w:t>d</w:t>
      </w:r>
      <w:r w:rsidRPr="00C14DF9">
        <w:t>re.</w:t>
      </w:r>
    </w:p>
    <w:p w:rsidR="00C14DF9" w:rsidRPr="00C14DF9" w:rsidRDefault="00C14DF9">
      <w:pPr>
        <w:pStyle w:val="Rubrik1"/>
      </w:pPr>
      <w:r w:rsidRPr="00C14DF9">
        <w:t>Motivering</w:t>
      </w:r>
    </w:p>
    <w:p w:rsidR="00C14DF9" w:rsidRPr="00C14DF9" w:rsidRDefault="00C14DF9">
      <w:r w:rsidRPr="00C14DF9">
        <w:t xml:space="preserve">Medelåldern fortsätter att öka vilket är positivt. Antalet personer över 85 år har fördubblats de senaste 30 åren. Nära 1 500 personer är 100 år eller äldre. År 2050 beräknas antalet 100-åringar vara minst 6 000. </w:t>
      </w:r>
    </w:p>
    <w:p w:rsidR="00C14DF9" w:rsidRPr="00C14DF9" w:rsidRDefault="00C14DF9">
      <w:pPr>
        <w:pStyle w:val="Normaltindrag"/>
      </w:pPr>
      <w:r w:rsidRPr="00C14DF9">
        <w:t xml:space="preserve">Många av de vunna levnadsåren är friska år men de sista levnadsåren kommer för de flesta att präglas av ohälsa. Det leder till oro för hur samhället ska klara personalförsörjningen i vården och omsorgen samt för de kostnader det för med sig. Att förebygga ohälsa bland äldre blir därför än viktigare i framtiden. Där spelar fysisk aktivitet en viktig roll. </w:t>
      </w:r>
    </w:p>
    <w:p w:rsidR="00C14DF9" w:rsidRPr="00C14DF9" w:rsidRDefault="00C14DF9">
      <w:pPr>
        <w:pStyle w:val="Normaltindrag"/>
      </w:pPr>
      <w:r w:rsidRPr="00C14DF9">
        <w:t xml:space="preserve">Sverige har en framskjuten position när det gäller forskning om åldrandet och därtill hörande sjukdomar och skador. Forskningen visar tydligt att äldre personer – oavsett ålder och grad av funktionsförmåga – får god effekt av träning på exempelvis muskelstyrka, balans och förflyttningsförmåga. Vi vet också att sådan träning kan förebygga fallolyckor och kan ha positiv effekt på humörläget hos äldre. </w:t>
      </w:r>
    </w:p>
    <w:p w:rsidR="00C14DF9" w:rsidRPr="00C14DF9" w:rsidRDefault="00C14DF9">
      <w:pPr>
        <w:pStyle w:val="Normaltindrag"/>
      </w:pPr>
      <w:r w:rsidRPr="00C14DF9">
        <w:t>Tyvärr omsätts denna kunskap inte i praktisk verksamhet. Ett uttryck för den bristande insikten om konsekvenserna av fysisk inaktivitet är att endast 37 av landets 290 kommuner har inrättat så kallade MAR-tjänster (tjänster för medicinskt ansvariga för rehabilitering) för sjukgymnaster eller arbetsterape</w:t>
      </w:r>
      <w:r w:rsidRPr="00C14DF9">
        <w:t>u</w:t>
      </w:r>
      <w:r w:rsidRPr="00C14DF9">
        <w:t xml:space="preserve">ter. Bakom detta ligger sannolikt en okunskap hos ansvariga för vården och omsorgen om konsekvenserna av fysisk inaktivitet bland äldre. I stället för att erbjuda träning av balans, styrka och kondition så att den äldre personen kan bevara eller återfå sin självständighet erbjuds mer och mer hemtjänsttimmar </w:t>
      </w:r>
      <w:r w:rsidRPr="00C14DF9">
        <w:rPr>
          <w:spacing w:val="4"/>
        </w:rPr>
        <w:t>allteftersom biståndsbehoven ökar. Situationen är inte bara samhällsek</w:t>
      </w:r>
      <w:r w:rsidRPr="00C14DF9">
        <w:rPr>
          <w:spacing w:val="4"/>
        </w:rPr>
        <w:t>o</w:t>
      </w:r>
      <w:r w:rsidRPr="00C14DF9">
        <w:rPr>
          <w:spacing w:val="4"/>
        </w:rPr>
        <w:lastRenderedPageBreak/>
        <w:t>no</w:t>
      </w:r>
      <w:r w:rsidRPr="00C14DF9">
        <w:t>miskt kortsiktig och kostsam – den är inhuman på grund av det onödiga berövandet av livskvalitet som drabbar många äldre personer</w:t>
      </w:r>
      <w:r w:rsidRPr="00C14DF9">
        <w:t xml:space="preserve"> i dag.</w:t>
      </w:r>
    </w:p>
    <w:p w:rsidR="00C14DF9" w:rsidRPr="00C14DF9" w:rsidRDefault="00C14DF9">
      <w:pPr>
        <w:pStyle w:val="Normaltindrag"/>
      </w:pPr>
      <w:r w:rsidRPr="00C14DF9">
        <w:t>Den kunskap vi har om värdet av fysisk aktivitet för äldre måste spridas. Äldre bör erbjudas fysisk aktivitet och varaktig träning som är skräddarsydd efter den enskildes behov.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4DF9">
        <w:trPr>
          <w:cantSplit/>
        </w:trPr>
        <w:tc>
          <w:tcPr>
            <w:tcW w:w="3046" w:type="dxa"/>
          </w:tcPr>
          <w:p w:rsidR="00C14DF9" w:rsidRPr="00C14DF9" w:rsidRDefault="00C14DF9">
            <w:pPr>
              <w:pStyle w:val="UnderskriftDatum"/>
              <w:spacing w:before="240"/>
            </w:pPr>
            <w:r w:rsidRPr="00C14DF9">
              <w:t>Stockholm den 26 september 2008</w:t>
            </w:r>
          </w:p>
        </w:tc>
        <w:tc>
          <w:tcPr>
            <w:tcW w:w="3047" w:type="dxa"/>
          </w:tcPr>
          <w:p w:rsidR="00C14DF9" w:rsidRPr="00C14DF9" w:rsidRDefault="00C14DF9">
            <w:pPr>
              <w:pStyle w:val="Underskrifter"/>
              <w:spacing w:before="240"/>
            </w:pPr>
          </w:p>
        </w:tc>
      </w:tr>
      <w:tr w:rsidR="00000000" w:rsidRPr="00C14DF9">
        <w:trPr>
          <w:cantSplit/>
        </w:trPr>
        <w:tc>
          <w:tcPr>
            <w:tcW w:w="3046" w:type="dxa"/>
          </w:tcPr>
          <w:p w:rsidR="00C14DF9" w:rsidRPr="00C14DF9" w:rsidRDefault="00C14DF9">
            <w:pPr>
              <w:pStyle w:val="Underskrifter"/>
            </w:pPr>
            <w:r w:rsidRPr="00C14DF9">
              <w:t>Barbro Westerholm (fp)</w:t>
            </w:r>
          </w:p>
        </w:tc>
        <w:tc>
          <w:tcPr>
            <w:tcW w:w="3046" w:type="dxa"/>
          </w:tcPr>
          <w:p w:rsidR="00C14DF9" w:rsidRPr="00C14DF9" w:rsidRDefault="00C14DF9">
            <w:pPr>
              <w:pStyle w:val="Underskrifter"/>
            </w:pPr>
          </w:p>
        </w:tc>
      </w:tr>
    </w:tbl>
    <w:p w:rsidR="00C14DF9" w:rsidRPr="00C14DF9" w:rsidRDefault="00C14DF9">
      <w:pPr>
        <w:pStyle w:val="Normaltindrag"/>
      </w:pPr>
    </w:p>
    <w:sectPr w:rsidR="00000000" w:rsidRPr="00C14D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4DF9" w:rsidRPr="00C14DF9" w:rsidRDefault="00C14DF9">
      <w:r w:rsidRPr="00C14DF9">
        <w:separator/>
      </w:r>
    </w:p>
  </w:endnote>
  <w:endnote w:type="continuationSeparator" w:id="0">
    <w:p w:rsidR="00C14DF9" w:rsidRPr="00C14DF9" w:rsidRDefault="00C14DF9">
      <w:r w:rsidRPr="00C14D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DF9" w:rsidRPr="00C14DF9" w:rsidRDefault="00C14DF9">
    <w:pPr>
      <w:pStyle w:val="Sidfot"/>
    </w:pPr>
    <w:r w:rsidRPr="00C14D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06889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DF9" w:rsidRDefault="00C14D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4DF9" w:rsidRDefault="00C14D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DF9" w:rsidRPr="00C14DF9" w:rsidRDefault="00C14DF9">
    <w:pPr>
      <w:pStyle w:val="Sidfot"/>
    </w:pPr>
    <w:r w:rsidRPr="00C14D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5179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DF9" w:rsidRDefault="00C14D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4DF9" w:rsidRDefault="00C14D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DF9" w:rsidRPr="00C14DF9" w:rsidRDefault="00C14DF9">
    <w:pPr>
      <w:pStyle w:val="Sidfot"/>
    </w:pPr>
    <w:r w:rsidRPr="00C14D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817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DF9" w:rsidRDefault="00C14D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4DF9" w:rsidRDefault="00C14D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4DF9" w:rsidRPr="00C14DF9" w:rsidRDefault="00C14DF9">
      <w:r w:rsidRPr="00C14DF9">
        <w:separator/>
      </w:r>
    </w:p>
  </w:footnote>
  <w:footnote w:type="continuationSeparator" w:id="0">
    <w:p w:rsidR="00C14DF9" w:rsidRPr="00C14DF9" w:rsidRDefault="00C14DF9">
      <w:r w:rsidRPr="00C14D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DF9" w:rsidRPr="00C14DF9" w:rsidRDefault="00C14DF9">
    <w:pPr>
      <w:pStyle w:val="Sidhuvud"/>
    </w:pPr>
    <w:r w:rsidRPr="00C14D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52524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DF9" w:rsidRDefault="00C14D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4DF9" w:rsidRDefault="00C14D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DF9" w:rsidRPr="00C14DF9" w:rsidRDefault="00C14DF9">
    <w:pPr>
      <w:pStyle w:val="Sidhuvud"/>
    </w:pPr>
    <w:r w:rsidRPr="00C14D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8855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DF9" w:rsidRDefault="00C14D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4DF9" w:rsidRDefault="00C14D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DF9" w:rsidRPr="00C14DF9" w:rsidRDefault="00C14DF9">
    <w:pPr>
      <w:pStyle w:val="FSHNormal"/>
      <w:tabs>
        <w:tab w:val="right" w:pos="5840"/>
      </w:tabs>
    </w:pPr>
    <w:r w:rsidRPr="00C14DF9">
      <w:br/>
    </w:r>
    <w:r w:rsidRPr="00C14DF9">
      <w:fldChar w:fldCharType="begin" w:fldLock="1"/>
    </w:r>
    <w:r w:rsidRPr="00C14DF9">
      <w:instrText xml:space="preserve"> DOCPROPERTY</w:instrText>
    </w:r>
    <w:r w:rsidRPr="00C14DF9">
      <w:rPr>
        <w:sz w:val="18"/>
      </w:rPr>
      <w:instrText xml:space="preserve"> "YearUser" *\charformat </w:instrText>
    </w:r>
    <w:r w:rsidRPr="00C14DF9">
      <w:fldChar w:fldCharType="separate"/>
    </w:r>
    <w:r w:rsidRPr="00C14DF9">
      <w:t>2008/09</w:t>
    </w:r>
    <w:r w:rsidRPr="00C14DF9">
      <w:fldChar w:fldCharType="end"/>
    </w:r>
    <w:r w:rsidRPr="00C14DF9">
      <w:t xml:space="preserve"> </w:t>
    </w:r>
    <w:r w:rsidRPr="00C14DF9">
      <w:tab/>
      <w:t xml:space="preserve">mnr: </w:t>
    </w:r>
    <w:r w:rsidRPr="00C14DF9">
      <w:fldChar w:fldCharType="begin" w:fldLock="1"/>
    </w:r>
    <w:r w:rsidRPr="00C14DF9">
      <w:instrText xml:space="preserve"> DOCPROPERTY</w:instrText>
    </w:r>
    <w:r w:rsidRPr="00C14DF9">
      <w:rPr>
        <w:sz w:val="18"/>
      </w:rPr>
      <w:instrText xml:space="preserve"> "Motionsnummer" *\charformat </w:instrText>
    </w:r>
    <w:r w:rsidRPr="00C14DF9">
      <w:fldChar w:fldCharType="separate"/>
    </w:r>
    <w:r w:rsidRPr="00C14DF9">
      <w:t>So229</w:t>
    </w:r>
    <w:r w:rsidRPr="00C14DF9">
      <w:fldChar w:fldCharType="end"/>
    </w:r>
    <w:r w:rsidRPr="00C14DF9">
      <w:br/>
    </w:r>
    <w:r w:rsidRPr="00C14DF9">
      <w:fldChar w:fldCharType="begin" w:fldLock="1"/>
    </w:r>
    <w:r w:rsidRPr="00C14DF9">
      <w:instrText xml:space="preserve"> DOCPROPERTY</w:instrText>
    </w:r>
    <w:r w:rsidRPr="00C14DF9">
      <w:rPr>
        <w:sz w:val="18"/>
      </w:rPr>
      <w:instrText xml:space="preserve"> "Samling" *\charformat </w:instrText>
    </w:r>
    <w:r w:rsidRPr="00C14DF9">
      <w:fldChar w:fldCharType="end"/>
    </w:r>
    <w:r w:rsidRPr="00C14DF9">
      <w:tab/>
      <w:t xml:space="preserve">pnr: </w:t>
    </w:r>
    <w:r w:rsidRPr="00C14DF9">
      <w:fldChar w:fldCharType="begin" w:fldLock="1"/>
    </w:r>
    <w:r w:rsidRPr="00C14DF9">
      <w:instrText xml:space="preserve"> DOCPROPERTY</w:instrText>
    </w:r>
    <w:r w:rsidRPr="00C14DF9">
      <w:rPr>
        <w:sz w:val="18"/>
      </w:rPr>
      <w:instrText xml:space="preserve"> "Partinummer" *\charformat </w:instrText>
    </w:r>
    <w:r w:rsidRPr="00C14DF9">
      <w:fldChar w:fldCharType="separate"/>
    </w:r>
    <w:r w:rsidRPr="00C14DF9">
      <w:t>fp1073</w:t>
    </w:r>
    <w:r w:rsidRPr="00C14DF9">
      <w:fldChar w:fldCharType="end"/>
    </w:r>
  </w:p>
  <w:p w:rsidR="00C14DF9" w:rsidRPr="00C14DF9" w:rsidRDefault="00C14DF9">
    <w:pPr>
      <w:pStyle w:val="FSHRub1"/>
    </w:pPr>
    <w:r w:rsidRPr="00C14DF9">
      <w:t>Motion till riksdagen</w:t>
    </w:r>
    <w:r w:rsidRPr="00C14DF9">
      <w:br/>
    </w:r>
    <w:r w:rsidRPr="00C14DF9">
      <w:fldChar w:fldCharType="begin" w:fldLock="1"/>
    </w:r>
    <w:r w:rsidRPr="00C14DF9">
      <w:instrText xml:space="preserve"> DOCPROPERTY "YearUser" *\charformat </w:instrText>
    </w:r>
    <w:r w:rsidRPr="00C14DF9">
      <w:fldChar w:fldCharType="separate"/>
    </w:r>
    <w:r w:rsidRPr="00C14DF9">
      <w:t>2008/09</w:t>
    </w:r>
    <w:r w:rsidRPr="00C14DF9">
      <w:fldChar w:fldCharType="end"/>
    </w:r>
    <w:r w:rsidRPr="00C14DF9">
      <w:t>:</w:t>
    </w:r>
    <w:r w:rsidRPr="00C14DF9">
      <w:fldChar w:fldCharType="begin" w:fldLock="1"/>
    </w:r>
    <w:r w:rsidRPr="00C14DF9">
      <w:instrText xml:space="preserve"> DOCPROPERTY "Motionsnummer" *\charformat </w:instrText>
    </w:r>
    <w:r w:rsidRPr="00C14DF9">
      <w:fldChar w:fldCharType="separate"/>
    </w:r>
    <w:r w:rsidRPr="00C14DF9">
      <w:t>So229</w:t>
    </w:r>
    <w:r w:rsidRPr="00C14DF9">
      <w:fldChar w:fldCharType="end"/>
    </w:r>
  </w:p>
  <w:p w:rsidR="00C14DF9" w:rsidRPr="00C14DF9" w:rsidRDefault="00C14DF9">
    <w:pPr>
      <w:pStyle w:val="FSHNormalS5"/>
    </w:pPr>
    <w:r w:rsidRPr="00C14DF9">
      <w:fldChar w:fldCharType="begin" w:fldLock="1"/>
    </w:r>
    <w:r w:rsidRPr="00C14DF9">
      <w:instrText xml:space="preserve"> DOCPROPERTY "MotionarText" *\charformat </w:instrText>
    </w:r>
    <w:r w:rsidRPr="00C14DF9">
      <w:fldChar w:fldCharType="separate"/>
    </w:r>
    <w:r w:rsidRPr="00C14DF9">
      <w:t>av Barbro Westerholm (fp)</w:t>
    </w:r>
    <w:r w:rsidRPr="00C14DF9">
      <w:fldChar w:fldCharType="end"/>
    </w:r>
    <w:r w:rsidRPr="00C14DF9">
      <w:br/>
    </w:r>
    <w:r w:rsidRPr="00C14DF9">
      <w:fldChar w:fldCharType="begin" w:fldLock="1"/>
    </w:r>
    <w:r w:rsidRPr="00C14DF9">
      <w:instrText xml:space="preserve"> DOCPROPERTY "SvarFrasKort" *\charformat </w:instrText>
    </w:r>
    <w:r w:rsidRPr="00C14DF9">
      <w:fldChar w:fldCharType="end"/>
    </w:r>
  </w:p>
  <w:p w:rsidR="00C14DF9" w:rsidRPr="00C14DF9" w:rsidRDefault="00C14DF9">
    <w:pPr>
      <w:pStyle w:val="FSHTitel"/>
    </w:pPr>
    <w:r w:rsidRPr="00C14DF9">
      <w:fldChar w:fldCharType="begin" w:fldLock="1"/>
    </w:r>
    <w:r w:rsidRPr="00C14DF9">
      <w:instrText xml:space="preserve"> DOCPROPERTY</w:instrText>
    </w:r>
    <w:r w:rsidRPr="00C14DF9">
      <w:rPr>
        <w:sz w:val="18"/>
      </w:rPr>
      <w:instrText xml:space="preserve"> "RubrikSvar" *\charformat </w:instrText>
    </w:r>
    <w:r w:rsidRPr="00C14DF9">
      <w:fldChar w:fldCharType="separate"/>
    </w:r>
    <w:r w:rsidRPr="00C14DF9">
      <w:t>Fysisk aktivitet för äldre</w:t>
    </w:r>
    <w:r w:rsidRPr="00C14DF9">
      <w:fldChar w:fldCharType="end"/>
    </w:r>
  </w:p>
  <w:p w:rsidR="00C14DF9" w:rsidRPr="00C14DF9" w:rsidRDefault="00C14DF9">
    <w:pPr>
      <w:pStyle w:val="Normal00"/>
    </w:pPr>
  </w:p>
  <w:p w:rsidR="00C14DF9" w:rsidRPr="00C14DF9" w:rsidRDefault="00C14D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8272784">
    <w:abstractNumId w:val="8"/>
  </w:num>
  <w:num w:numId="2" w16cid:durableId="859203040">
    <w:abstractNumId w:val="9"/>
  </w:num>
  <w:num w:numId="3" w16cid:durableId="91627177">
    <w:abstractNumId w:val="8"/>
  </w:num>
  <w:num w:numId="4" w16cid:durableId="53428779">
    <w:abstractNumId w:val="9"/>
  </w:num>
  <w:num w:numId="5" w16cid:durableId="821048604">
    <w:abstractNumId w:val="13"/>
  </w:num>
  <w:num w:numId="6" w16cid:durableId="975186085">
    <w:abstractNumId w:val="10"/>
  </w:num>
  <w:num w:numId="7" w16cid:durableId="2118870751">
    <w:abstractNumId w:val="11"/>
  </w:num>
  <w:num w:numId="8" w16cid:durableId="891692329">
    <w:abstractNumId w:val="12"/>
  </w:num>
  <w:num w:numId="9" w16cid:durableId="1229149389">
    <w:abstractNumId w:val="8"/>
  </w:num>
  <w:num w:numId="10" w16cid:durableId="211504362">
    <w:abstractNumId w:val="3"/>
  </w:num>
  <w:num w:numId="11" w16cid:durableId="73623795">
    <w:abstractNumId w:val="2"/>
  </w:num>
  <w:num w:numId="12" w16cid:durableId="220796722">
    <w:abstractNumId w:val="1"/>
  </w:num>
  <w:num w:numId="13" w16cid:durableId="453791408">
    <w:abstractNumId w:val="0"/>
  </w:num>
  <w:num w:numId="14" w16cid:durableId="112946200">
    <w:abstractNumId w:val="9"/>
  </w:num>
  <w:num w:numId="15" w16cid:durableId="892231026">
    <w:abstractNumId w:val="7"/>
  </w:num>
  <w:num w:numId="16" w16cid:durableId="927616370">
    <w:abstractNumId w:val="6"/>
  </w:num>
  <w:num w:numId="17" w16cid:durableId="1626931573">
    <w:abstractNumId w:val="5"/>
  </w:num>
  <w:num w:numId="18" w16cid:durableId="116946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5"/>
    <w:docVar w:name="PersonGUIDs" w:val="{E8629C65-A2B2-4A9B-8749-B2F77B6C1531}"/>
  </w:docVars>
  <w:rsids>
    <w:rsidRoot w:val="00066244"/>
    <w:rsid w:val="00066244"/>
    <w:rsid w:val="00C14D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6F7204B-A154-4FFE-9A98-358481A9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1890</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fp1073</vt:lpstr>
    </vt:vector>
  </TitlesOfParts>
  <Company>Riksdagen</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fp1073</dc:title>
  <dc:subject>fp1073</dc:subject>
  <dc:creator>Riksdagen</dc:creator>
  <cp:keywords>Riksdagen</cp:keywords>
  <dc:description>TKG-ktrl, MSMQ4mb, PersReg-Distribution mm</dc:description>
  <cp:lastModifiedBy>Lars Brink</cp:lastModifiedBy>
  <cp:revision>2</cp:revision>
  <cp:lastPrinted>2008-11-10T09:46:00Z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mot2000_495_2008-09-15</vt:lpwstr>
  </property>
  <property fmtid="{D5CDD505-2E9C-101B-9397-08002B2CF9AE}" pid="3" name="version">
    <vt:lpwstr>mot2000_495_2008-09-15</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Fysisk aktivitet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Fysisk aktivitet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20082009000001020112000010730069</vt:lpwstr>
  </property>
  <property fmtid="{D5CDD505-2E9C-101B-9397-08002B2CF9AE}" pid="47" name="datum">
    <vt:lpwstr>080926</vt:lpwstr>
  </property>
  <property fmtid="{D5CDD505-2E9C-101B-9397-08002B2CF9AE}" pid="48" name="avsändar-e-post">
    <vt:lpwstr>samuel.danofsky@riksdagen.se</vt:lpwstr>
  </property>
  <property fmtid="{D5CDD505-2E9C-101B-9397-08002B2CF9AE}" pid="49" name="id">
    <vt:lpwstr>20082009000001020112000010730069</vt:lpwstr>
  </property>
  <property fmtid="{D5CDD505-2E9C-101B-9397-08002B2CF9AE}" pid="50" name="nummer">
    <vt:lpwstr>229</vt:lpwstr>
  </property>
  <property fmtid="{D5CDD505-2E9C-101B-9397-08002B2CF9AE}" pid="51" name="utskottsbeteckning">
    <vt:lpwstr>So</vt:lpwstr>
  </property>
  <property fmtid="{D5CDD505-2E9C-101B-9397-08002B2CF9AE}" pid="52" name="GlobalUID">
    <vt:lpwstr>{0CC78B87-800C-48EB-AC3D-8092C33E0979}</vt:lpwstr>
  </property>
  <property fmtid="{D5CDD505-2E9C-101B-9397-08002B2CF9AE}" pid="53" name="Överföringar">
    <vt:i4>0</vt:i4>
  </property>
  <property fmtid="{D5CDD505-2E9C-101B-9397-08002B2CF9AE}" pid="54" name="Checksum">
    <vt:lpwstr>*1001273912754*</vt:lpwstr>
  </property>
  <property fmtid="{D5CDD505-2E9C-101B-9397-08002B2CF9AE}" pid="55" name="skuggnummer">
    <vt:lpwstr>227</vt:lpwstr>
  </property>
  <property fmtid="{D5CDD505-2E9C-101B-9397-08002B2CF9AE}" pid="56" name="urixVersion">
    <vt:lpwstr>3.2.0.8</vt:lpwstr>
  </property>
  <property fmtid="{D5CDD505-2E9C-101B-9397-08002B2CF9AE}" pid="57" name="urixOrigin">
    <vt:lpwstr>090402 12:21:58.387</vt:lpwstr>
  </property>
  <property fmtid="{D5CDD505-2E9C-101B-9397-08002B2CF9AE}" pid="58" name="urixGuid">
    <vt:lpwstr>{0C94CF56-36D7-4F2B-BD1E-3D3AAB5C6F9B}</vt:lpwstr>
  </property>
</Properties>
</file>