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54E60" w:rsidP="007242A3">
            <w:pPr>
              <w:framePr w:w="5035" w:h="1644" w:wrap="notBeside" w:vAnchor="page" w:hAnchor="page" w:x="6573" w:y="721"/>
              <w:rPr>
                <w:sz w:val="20"/>
              </w:rPr>
            </w:pPr>
            <w:r>
              <w:rPr>
                <w:sz w:val="20"/>
              </w:rPr>
              <w:t>Dnr L2014/1253/POL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54E60">
            <w:pPr>
              <w:pStyle w:val="Avsndare"/>
              <w:framePr w:h="2483" w:wrap="notBeside" w:x="1504"/>
              <w:rPr>
                <w:b/>
                <w:i w:val="0"/>
                <w:sz w:val="22"/>
              </w:rPr>
            </w:pPr>
            <w:r>
              <w:rPr>
                <w:b/>
                <w:i w:val="0"/>
                <w:sz w:val="22"/>
              </w:rPr>
              <w:t>Landsbygdsdepartementet</w:t>
            </w:r>
          </w:p>
        </w:tc>
      </w:tr>
      <w:tr w:rsidR="006E4E11">
        <w:trPr>
          <w:trHeight w:val="284"/>
        </w:trPr>
        <w:tc>
          <w:tcPr>
            <w:tcW w:w="4911" w:type="dxa"/>
          </w:tcPr>
          <w:p w:rsidR="006E4E11" w:rsidRDefault="00F54E60">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54E60">
      <w:pPr>
        <w:framePr w:w="4400" w:h="2523" w:wrap="notBeside" w:vAnchor="page" w:hAnchor="page" w:x="6453" w:y="2445"/>
        <w:ind w:left="142"/>
      </w:pPr>
      <w:r>
        <w:t>Till riksdagen</w:t>
      </w:r>
    </w:p>
    <w:p w:rsidR="006E4E11" w:rsidRDefault="00F54E60" w:rsidP="00F54E60">
      <w:pPr>
        <w:pStyle w:val="RKrubrik"/>
        <w:pBdr>
          <w:bottom w:val="single" w:sz="4" w:space="1" w:color="auto"/>
        </w:pBdr>
        <w:spacing w:before="0" w:after="0"/>
      </w:pPr>
      <w:r>
        <w:t>Svar på fråga 2013/14:565 av Gunnar Sandberg (S) Bevarande av fjällägenheter</w:t>
      </w:r>
    </w:p>
    <w:p w:rsidR="006E4E11" w:rsidRDefault="006E4E11">
      <w:pPr>
        <w:pStyle w:val="RKnormal"/>
      </w:pPr>
    </w:p>
    <w:p w:rsidR="006E4E11" w:rsidRDefault="00F54E60">
      <w:pPr>
        <w:pStyle w:val="RKnormal"/>
      </w:pPr>
      <w:r>
        <w:t xml:space="preserve">Gunnar Sandberg har frågat mig </w:t>
      </w:r>
      <w:r w:rsidR="00A810E7">
        <w:t>om jag är beredd att ändra avy</w:t>
      </w:r>
      <w:r w:rsidR="008877C6">
        <w:t>t</w:t>
      </w:r>
      <w:r w:rsidR="00A810E7">
        <w:t>tringsbeslutet så att fjälläge</w:t>
      </w:r>
      <w:r w:rsidR="00E21EB4">
        <w:t>nheterna i Jämtlands län kan be</w:t>
      </w:r>
      <w:r w:rsidR="00A810E7">
        <w:t>varas.</w:t>
      </w:r>
    </w:p>
    <w:p w:rsidR="00182B16" w:rsidRDefault="00182B16">
      <w:pPr>
        <w:pStyle w:val="RKnormal"/>
      </w:pPr>
    </w:p>
    <w:p w:rsidR="00182B16" w:rsidRDefault="00156AE9">
      <w:pPr>
        <w:pStyle w:val="RKnormal"/>
      </w:pPr>
      <w:r>
        <w:t xml:space="preserve">På statens mark ovan odlingsgränsen i Västerbottens och Norrbottens län samt på renbetesfjällen i Jämtlands </w:t>
      </w:r>
      <w:r w:rsidR="00E21EB4">
        <w:t xml:space="preserve">län uppläts förr mark för </w:t>
      </w:r>
      <w:r>
        <w:t xml:space="preserve">fjällägenheter. </w:t>
      </w:r>
      <w:r w:rsidR="002C47B1">
        <w:t xml:space="preserve">Upplåtelseformen fjällägenhet har sin grund </w:t>
      </w:r>
      <w:r w:rsidR="00560DF9">
        <w:t xml:space="preserve">ända tillbaka </w:t>
      </w:r>
      <w:r w:rsidR="002C47B1">
        <w:t xml:space="preserve">i lagstiftning från 1915. </w:t>
      </w:r>
    </w:p>
    <w:p w:rsidR="00FD4BCF" w:rsidRDefault="00FD4BCF">
      <w:pPr>
        <w:pStyle w:val="RKnormal"/>
      </w:pPr>
    </w:p>
    <w:p w:rsidR="00156AE9" w:rsidRDefault="00995FF8">
      <w:pPr>
        <w:pStyle w:val="RKnormal"/>
      </w:pPr>
      <w:r>
        <w:t xml:space="preserve">Regeringen uttalade i prop. 1994/95:100 bil.10 att statsfinansiella skäl talar för att systemet med fjällägenheter </w:t>
      </w:r>
      <w:r w:rsidR="007F3F38">
        <w:t xml:space="preserve">bör avvecklas. Vidare framgick att de </w:t>
      </w:r>
      <w:r>
        <w:t>skäl som Fjällägenhetsutredningen avgav för en fast bosättning ovanför odlingsgränsen och på renbetesfjällen har minskat i styrka genom utbyggnad av bilvägar, ökningen av antalet terrängfordon och utvecklingen inom mobiltelefoni. Även från jordbrukssynpunkt saknas skäl att behålla fjällägenheterna. Någon egentlig anledning för staten att behålla upplåtelseformen finns således inte.</w:t>
      </w:r>
      <w:r w:rsidR="0089282B">
        <w:t xml:space="preserve"> </w:t>
      </w:r>
    </w:p>
    <w:p w:rsidR="007B1153" w:rsidRDefault="007B1153">
      <w:pPr>
        <w:pStyle w:val="RKnormal"/>
      </w:pPr>
    </w:p>
    <w:p w:rsidR="007B1153" w:rsidRDefault="00E21EB4">
      <w:pPr>
        <w:pStyle w:val="RKnormal"/>
      </w:pPr>
      <w:r>
        <w:t>I ovan nämnd proposition angav</w:t>
      </w:r>
      <w:r w:rsidR="007B1153">
        <w:t xml:space="preserve"> regeringen även vilka riktlinjer som</w:t>
      </w:r>
      <w:r w:rsidR="00C53D9E">
        <w:t xml:space="preserve"> ska gälla vid upplåtelse och försäljning</w:t>
      </w:r>
      <w:r w:rsidR="007B1153">
        <w:t xml:space="preserve"> av statens mark ovan odlingsgränsen samt på renbetesfjällen. </w:t>
      </w:r>
      <w:r w:rsidR="003004FE">
        <w:t>I prop. 2009/10:1 föreslog regeringen ändrade principer och riktlinjer för upplåtelser och försäljning av fjällägenheter, vilka gav utökade möjligheter att friköpa fjällägenheter.</w:t>
      </w:r>
      <w:r w:rsidR="007F3F38">
        <w:t xml:space="preserve"> </w:t>
      </w:r>
    </w:p>
    <w:p w:rsidR="003004FE" w:rsidRDefault="003004FE">
      <w:pPr>
        <w:pStyle w:val="RKnormal"/>
      </w:pPr>
    </w:p>
    <w:p w:rsidR="00FD4BCF" w:rsidRDefault="007F3F38">
      <w:pPr>
        <w:pStyle w:val="RKnormal"/>
      </w:pPr>
      <w:r>
        <w:t>Jag kan i dag inte se att det finns skäl att göra någon annan bedömning</w:t>
      </w:r>
      <w:r w:rsidR="00CA4D98">
        <w:t>.</w:t>
      </w:r>
    </w:p>
    <w:p w:rsidR="00BD5F4E" w:rsidRDefault="00BD5F4E">
      <w:pPr>
        <w:pStyle w:val="RKnormal"/>
      </w:pPr>
    </w:p>
    <w:p w:rsidR="00F54E60" w:rsidRDefault="00F54E60">
      <w:pPr>
        <w:pStyle w:val="RKnormal"/>
      </w:pPr>
    </w:p>
    <w:p w:rsidR="00F54E60" w:rsidRDefault="00F54E60">
      <w:pPr>
        <w:pStyle w:val="RKnormal"/>
      </w:pPr>
      <w:r>
        <w:t>Stockholm den 16 april 2014</w:t>
      </w:r>
    </w:p>
    <w:p w:rsidR="00F54E60" w:rsidRDefault="00F54E60">
      <w:pPr>
        <w:pStyle w:val="RKnormal"/>
      </w:pPr>
    </w:p>
    <w:p w:rsidR="00F54E60" w:rsidRDefault="00F54E60">
      <w:pPr>
        <w:pStyle w:val="RKnormal"/>
      </w:pPr>
    </w:p>
    <w:p w:rsidR="00F54E60" w:rsidRDefault="00F54E60">
      <w:pPr>
        <w:pStyle w:val="RKnormal"/>
      </w:pPr>
      <w:r>
        <w:t>Eskil Erlandsson</w:t>
      </w:r>
    </w:p>
    <w:sectPr w:rsidR="00F54E6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8D" w:rsidRDefault="00D4488D">
      <w:r>
        <w:separator/>
      </w:r>
    </w:p>
  </w:endnote>
  <w:endnote w:type="continuationSeparator" w:id="0">
    <w:p w:rsidR="00D4488D" w:rsidRDefault="00D4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8D" w:rsidRDefault="00D4488D">
      <w:r>
        <w:separator/>
      </w:r>
    </w:p>
  </w:footnote>
  <w:footnote w:type="continuationSeparator" w:id="0">
    <w:p w:rsidR="00D4488D" w:rsidRDefault="00D44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3EB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60" w:rsidRDefault="00F54E60">
    <w:pPr>
      <w:framePr w:w="2948" w:h="1321" w:hRule="exact" w:wrap="notBeside" w:vAnchor="page" w:hAnchor="page" w:x="1362" w:y="653"/>
    </w:pPr>
    <w:r>
      <w:rPr>
        <w:noProof/>
        <w:lang w:eastAsia="sv-SE"/>
      </w:rPr>
      <w:drawing>
        <wp:inline distT="0" distB="0" distL="0" distR="0" wp14:anchorId="33F654FB" wp14:editId="0C26E1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60"/>
    <w:rsid w:val="00052A05"/>
    <w:rsid w:val="00073EB2"/>
    <w:rsid w:val="000F4BC3"/>
    <w:rsid w:val="00150384"/>
    <w:rsid w:val="00156AE9"/>
    <w:rsid w:val="00160901"/>
    <w:rsid w:val="001805B7"/>
    <w:rsid w:val="00182B16"/>
    <w:rsid w:val="002C47B1"/>
    <w:rsid w:val="003004FE"/>
    <w:rsid w:val="00367B1C"/>
    <w:rsid w:val="004A328D"/>
    <w:rsid w:val="005155E2"/>
    <w:rsid w:val="00560DF9"/>
    <w:rsid w:val="0058762B"/>
    <w:rsid w:val="005D68E9"/>
    <w:rsid w:val="00675E74"/>
    <w:rsid w:val="006E4E11"/>
    <w:rsid w:val="007242A3"/>
    <w:rsid w:val="00773228"/>
    <w:rsid w:val="007A6855"/>
    <w:rsid w:val="007B1153"/>
    <w:rsid w:val="007F3F38"/>
    <w:rsid w:val="00810F63"/>
    <w:rsid w:val="00827B29"/>
    <w:rsid w:val="008877C6"/>
    <w:rsid w:val="0089282B"/>
    <w:rsid w:val="008A0A28"/>
    <w:rsid w:val="008C0C76"/>
    <w:rsid w:val="0092027A"/>
    <w:rsid w:val="00955E31"/>
    <w:rsid w:val="00985F44"/>
    <w:rsid w:val="00992E72"/>
    <w:rsid w:val="00995FF8"/>
    <w:rsid w:val="00A810E7"/>
    <w:rsid w:val="00AF26D1"/>
    <w:rsid w:val="00B0409E"/>
    <w:rsid w:val="00B05806"/>
    <w:rsid w:val="00B541A7"/>
    <w:rsid w:val="00BD5F4E"/>
    <w:rsid w:val="00C53D9E"/>
    <w:rsid w:val="00C949C6"/>
    <w:rsid w:val="00CA4D98"/>
    <w:rsid w:val="00CB2381"/>
    <w:rsid w:val="00CF3EE4"/>
    <w:rsid w:val="00CF77AC"/>
    <w:rsid w:val="00D133D7"/>
    <w:rsid w:val="00D4488D"/>
    <w:rsid w:val="00DE599B"/>
    <w:rsid w:val="00E21EB4"/>
    <w:rsid w:val="00E80146"/>
    <w:rsid w:val="00E904D0"/>
    <w:rsid w:val="00EC25F9"/>
    <w:rsid w:val="00ED583F"/>
    <w:rsid w:val="00EE2B45"/>
    <w:rsid w:val="00F54E60"/>
    <w:rsid w:val="00FD4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8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10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10E7"/>
    <w:rPr>
      <w:rFonts w:ascii="Tahoma" w:hAnsi="Tahoma" w:cs="Tahoma"/>
      <w:sz w:val="16"/>
      <w:szCs w:val="16"/>
      <w:lang w:eastAsia="en-US"/>
    </w:rPr>
  </w:style>
  <w:style w:type="character" w:styleId="Hyperlnk">
    <w:name w:val="Hyperlink"/>
    <w:basedOn w:val="Standardstycketeckensnitt"/>
    <w:rsid w:val="00675E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10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10E7"/>
    <w:rPr>
      <w:rFonts w:ascii="Tahoma" w:hAnsi="Tahoma" w:cs="Tahoma"/>
      <w:sz w:val="16"/>
      <w:szCs w:val="16"/>
      <w:lang w:eastAsia="en-US"/>
    </w:rPr>
  </w:style>
  <w:style w:type="character" w:styleId="Hyperlnk">
    <w:name w:val="Hyperlink"/>
    <w:basedOn w:val="Standardstycketeckensnitt"/>
    <w:rsid w:val="00675E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416acfd7-b38d-4741-91d7-74c80b4965e9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6D8B9-BB7F-4497-8A7A-884496788927}"/>
</file>

<file path=customXml/itemProps2.xml><?xml version="1.0" encoding="utf-8"?>
<ds:datastoreItem xmlns:ds="http://schemas.openxmlformats.org/officeDocument/2006/customXml" ds:itemID="{C0EBE2D8-1B88-4B3D-8AE2-170E0D35AF9C}"/>
</file>

<file path=customXml/itemProps3.xml><?xml version="1.0" encoding="utf-8"?>
<ds:datastoreItem xmlns:ds="http://schemas.openxmlformats.org/officeDocument/2006/customXml" ds:itemID="{211F9919-455E-4CA8-BA98-C347494C118B}"/>
</file>

<file path=customXml/itemProps4.xml><?xml version="1.0" encoding="utf-8"?>
<ds:datastoreItem xmlns:ds="http://schemas.openxmlformats.org/officeDocument/2006/customXml" ds:itemID="{C0EBE2D8-1B88-4B3D-8AE2-170E0D35AF9C}">
  <ds:schemaRefs>
    <ds:schemaRef ds:uri="http://schemas.microsoft.com/sharepoint/v3/contenttype/forms"/>
  </ds:schemaRefs>
</ds:datastoreItem>
</file>

<file path=customXml/itemProps5.xml><?xml version="1.0" encoding="utf-8"?>
<ds:datastoreItem xmlns:ds="http://schemas.openxmlformats.org/officeDocument/2006/customXml" ds:itemID="{D7B2F912-0290-40DB-8976-3E9A967FFFBF}"/>
</file>

<file path=customXml/itemProps6.xml><?xml version="1.0" encoding="utf-8"?>
<ds:datastoreItem xmlns:ds="http://schemas.openxmlformats.org/officeDocument/2006/customXml" ds:itemID="{C0EBE2D8-1B88-4B3D-8AE2-170E0D35AF9C}"/>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1319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Åhrén</dc:creator>
  <cp:lastModifiedBy>Anna Larson</cp:lastModifiedBy>
  <cp:revision>29</cp:revision>
  <cp:lastPrinted>2014-04-11T09:04:00Z</cp:lastPrinted>
  <dcterms:created xsi:type="dcterms:W3CDTF">2014-04-10T11:38:00Z</dcterms:created>
  <dcterms:modified xsi:type="dcterms:W3CDTF">2014-04-15T13:17:00Z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92a7b776-e872-4089-9629-45add06e9d0a</vt:lpwstr>
  </property>
</Properties>
</file>