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9C0DD9" w:rsidRPr="00773FCB" w:rsidP="009C0DD9">
      <w:pPr>
        <w:pStyle w:val="BodyText"/>
        <w:rPr>
          <w:rFonts w:asciiTheme="majorHAnsi" w:hAnsiTheme="majorHAnsi" w:cstheme="majorHAnsi"/>
          <w:sz w:val="26"/>
          <w:szCs w:val="26"/>
        </w:rPr>
      </w:pPr>
      <w:r>
        <w:rPr>
          <w:rFonts w:asciiTheme="majorHAnsi" w:hAnsiTheme="majorHAnsi" w:cstheme="majorHAnsi"/>
          <w:sz w:val="26"/>
          <w:szCs w:val="26"/>
        </w:rPr>
        <w:t>S</w:t>
      </w:r>
      <w:r w:rsidRPr="00533BDC">
        <w:rPr>
          <w:rFonts w:asciiTheme="majorHAnsi" w:hAnsiTheme="majorHAnsi" w:cstheme="majorHAnsi"/>
          <w:sz w:val="26"/>
          <w:szCs w:val="26"/>
        </w:rPr>
        <w:t xml:space="preserve">var på fråga </w:t>
      </w:r>
      <w:r w:rsidRPr="009C0DD9">
        <w:rPr>
          <w:rFonts w:asciiTheme="majorHAnsi" w:hAnsiTheme="majorHAnsi" w:cstheme="majorHAnsi"/>
          <w:sz w:val="26"/>
          <w:szCs w:val="26"/>
        </w:rPr>
        <w:t>2022/23:403</w:t>
      </w:r>
      <w:r>
        <w:rPr>
          <w:rFonts w:asciiTheme="majorHAnsi" w:hAnsiTheme="majorHAnsi" w:cstheme="majorHAnsi"/>
          <w:sz w:val="26"/>
          <w:szCs w:val="26"/>
        </w:rPr>
        <w:t xml:space="preserve"> </w:t>
      </w:r>
      <w:r w:rsidRPr="007E5782">
        <w:rPr>
          <w:rFonts w:asciiTheme="majorHAnsi" w:hAnsiTheme="majorHAnsi" w:cstheme="majorHAnsi"/>
          <w:sz w:val="26"/>
          <w:szCs w:val="26"/>
        </w:rPr>
        <w:t xml:space="preserve">av </w:t>
      </w:r>
      <w:r>
        <w:rPr>
          <w:rFonts w:asciiTheme="majorHAnsi" w:hAnsiTheme="majorHAnsi" w:cstheme="majorHAnsi"/>
          <w:sz w:val="26"/>
          <w:szCs w:val="26"/>
        </w:rPr>
        <w:t>Björn Söder</w:t>
      </w:r>
      <w:r w:rsidRPr="007E5782">
        <w:rPr>
          <w:rFonts w:asciiTheme="majorHAnsi" w:hAnsiTheme="majorHAnsi" w:cstheme="majorHAnsi"/>
          <w:sz w:val="26"/>
          <w:szCs w:val="26"/>
        </w:rPr>
        <w:t xml:space="preserve"> (SD)</w:t>
      </w:r>
      <w:r>
        <w:rPr>
          <w:rFonts w:asciiTheme="majorHAnsi" w:hAnsiTheme="majorHAnsi" w:cstheme="majorHAnsi"/>
          <w:sz w:val="26"/>
          <w:szCs w:val="26"/>
        </w:rPr>
        <w:t xml:space="preserve"> </w:t>
      </w:r>
      <w:r w:rsidR="00E17EDF">
        <w:rPr>
          <w:rFonts w:asciiTheme="majorHAnsi" w:hAnsiTheme="majorHAnsi" w:cstheme="majorHAnsi"/>
          <w:sz w:val="26"/>
          <w:szCs w:val="26"/>
        </w:rPr>
        <w:t xml:space="preserve">  Terrorstämpling</w:t>
      </w:r>
      <w:r w:rsidRPr="00773FCB">
        <w:rPr>
          <w:rFonts w:asciiTheme="majorHAnsi" w:hAnsiTheme="majorHAnsi" w:cstheme="majorHAnsi"/>
          <w:sz w:val="26"/>
          <w:szCs w:val="26"/>
        </w:rPr>
        <w:t xml:space="preserve"> av </w:t>
      </w:r>
      <w:r w:rsidRPr="009C0DD9">
        <w:rPr>
          <w:rFonts w:asciiTheme="majorHAnsi" w:hAnsiTheme="majorHAnsi" w:cstheme="majorHAnsi"/>
          <w:sz w:val="26"/>
          <w:szCs w:val="26"/>
        </w:rPr>
        <w:t>ryska politiska partier</w:t>
      </w:r>
    </w:p>
    <w:p w:rsidR="009C0DD9" w:rsidRPr="00402425" w:rsidP="009C0DD9">
      <w:pPr>
        <w:pStyle w:val="BodyText"/>
        <w:rPr>
          <w:rFonts w:cs="TimesNewRomanPSMT"/>
        </w:rPr>
      </w:pPr>
      <w:bookmarkStart w:id="0" w:name="_Hlk127352894"/>
      <w:r w:rsidRPr="009C0DD9">
        <w:t xml:space="preserve">Björn Söder </w:t>
      </w:r>
      <w:r w:rsidRPr="00402425">
        <w:t xml:space="preserve">har frågat mig om jag </w:t>
      </w:r>
      <w:r>
        <w:t>avser att, med anledning av Sveriges EU-ordförandeskap, ta initiativ till att terrorstämpla de ryska politiska partier som stöder den ryska regimens brutala krig i Ukraina</w:t>
      </w:r>
      <w:r w:rsidRPr="00402425">
        <w:t>.</w:t>
      </w:r>
      <w:r>
        <w:t xml:space="preserve"> </w:t>
      </w:r>
    </w:p>
    <w:p w:rsidR="009C0DD9" w:rsidRPr="00402425" w:rsidP="009C0DD9">
      <w:pPr>
        <w:pStyle w:val="BodyText"/>
      </w:pPr>
      <w:bookmarkEnd w:id="0"/>
      <w:r w:rsidRPr="00402425">
        <w:t>För att</w:t>
      </w:r>
      <w:r w:rsidR="002A41F6">
        <w:t xml:space="preserve"> grupper, så som</w:t>
      </w:r>
      <w:r w:rsidRPr="00402425">
        <w:t xml:space="preserve"> </w:t>
      </w:r>
      <w:r>
        <w:t>politiska partier</w:t>
      </w:r>
      <w:r w:rsidR="002A41F6">
        <w:t>,</w:t>
      </w:r>
      <w:r w:rsidRPr="00402425">
        <w:t xml:space="preserve"> ska kunna omfattas av EU:s terrorismsanktioner krävs att en rättslig eller likvärdig nationell behörig myndighet, såsom domstol eller åklagare, fattat beslut om inledande av förundersökning eller åtal mot gruppen eller en fällande dom för </w:t>
      </w:r>
      <w:r>
        <w:t>en terroristhandling</w:t>
      </w:r>
      <w:r w:rsidRPr="00402425">
        <w:t>.</w:t>
      </w:r>
      <w:r w:rsidRPr="00402425">
        <w:t xml:space="preserve"> </w:t>
      </w:r>
      <w:r>
        <w:t xml:space="preserve">Det är upp till rättsväsendet att fatta sådana beslut. </w:t>
      </w:r>
      <w:r w:rsidRPr="003B659B" w:rsidR="003B659B">
        <w:t>Terrorismsanktioner innebär frysning av tillgångar, medan andra sanktionsregimer vanligtvis även omfattar ett inreseförbud för listade personer.</w:t>
      </w:r>
    </w:p>
    <w:p w:rsidR="004B42EC" w:rsidP="009C0DD9">
      <w:pPr>
        <w:pStyle w:val="BodyText"/>
      </w:pPr>
      <w:r w:rsidRPr="00B61632">
        <w:t xml:space="preserve">Under ordförandeskapet kommer Sverige att </w:t>
      </w:r>
      <w:r w:rsidR="001441D6">
        <w:t>verka för</w:t>
      </w:r>
      <w:r w:rsidRPr="00B61632" w:rsidR="001441D6">
        <w:t xml:space="preserve"> </w:t>
      </w:r>
      <w:r w:rsidRPr="00B61632">
        <w:t xml:space="preserve">fortsatt aktiv och enig EU-politik för att motverka den ryska aggressionen mot Ukraina. Detta omfattar att sätta press på Ryssland, Belarus och andra ansvariga, inklusive med sanktioner och genom ansvarsutkrävande, och att politiskt, ekonomiskt, militärt, humanitärt och rättsligt stödja Ukraina. </w:t>
      </w:r>
    </w:p>
    <w:p w:rsidR="00E11305" w:rsidP="009C0DD9">
      <w:pPr>
        <w:pStyle w:val="BodyText"/>
      </w:pPr>
      <w:r>
        <w:t xml:space="preserve">I det nionde sanktionspaketet som antogs den 16 december 2022 listades partierna </w:t>
      </w:r>
      <w:r w:rsidRPr="00AC6A90">
        <w:t>Enade Ryssland</w:t>
      </w:r>
      <w:r>
        <w:t xml:space="preserve">, </w:t>
      </w:r>
      <w:r w:rsidRPr="00AC6A90">
        <w:t xml:space="preserve">New </w:t>
      </w:r>
      <w:r w:rsidRPr="00AC6A90">
        <w:t>Peopl</w:t>
      </w:r>
      <w:r>
        <w:t>e</w:t>
      </w:r>
      <w:r>
        <w:t xml:space="preserve">, </w:t>
      </w:r>
      <w:r w:rsidRPr="00AC6A90">
        <w:t>Rysslands liberaldemokratiska parti</w:t>
      </w:r>
      <w:r>
        <w:t xml:space="preserve">, </w:t>
      </w:r>
      <w:r w:rsidRPr="00AC6A90">
        <w:t>Rättvisa Ryssland – Patrioter – För sanningen</w:t>
      </w:r>
      <w:r>
        <w:t xml:space="preserve"> samt </w:t>
      </w:r>
      <w:r w:rsidRPr="00AC6A90">
        <w:t>Ryska</w:t>
      </w:r>
      <w:r w:rsidRPr="00AC6A90">
        <w:t xml:space="preserve"> federationens kommunistparti</w:t>
      </w:r>
      <w:r>
        <w:t xml:space="preserve">. </w:t>
      </w:r>
    </w:p>
    <w:p w:rsidR="009C0DD9" w:rsidRPr="00402425" w:rsidP="009C0DD9">
      <w:pPr>
        <w:pStyle w:val="BodyText"/>
      </w:pPr>
      <w:r w:rsidRPr="00402425">
        <w:t xml:space="preserve">Stockholm den </w:t>
      </w:r>
      <w:sdt>
        <w:sdtPr>
          <w:id w:val="-1225218591"/>
          <w:placeholder>
            <w:docPart w:val="1331B5AE102340A19FE06A49897678FC"/>
          </w:placeholder>
          <w:dataBinding w:xpath="/ns0:DocumentInfo[1]/ns0:BaseInfo[1]/ns0:HeaderDate[1]" w:storeItemID="{407675A0-35C0-41FB-A2D9-5DD59C0A1EBC}" w:prefixMappings="xmlns:ns0='http://lp/documentinfo/RK' "/>
          <w:date w:fullDate="2023-03-08T00:00:00Z">
            <w:dateFormat w:val="d MMMM yyyy"/>
            <w:lid w:val="sv-SE"/>
            <w:storeMappedDataAs w:val="dateTime"/>
            <w:calendar w:val="gregorian"/>
          </w:date>
        </w:sdtPr>
        <w:sdtContent>
          <w:r w:rsidR="00320919">
            <w:t>8</w:t>
          </w:r>
          <w:r>
            <w:t xml:space="preserve"> mars 2023</w:t>
          </w:r>
        </w:sdtContent>
      </w:sdt>
    </w:p>
    <w:p w:rsidR="009C0DD9" w:rsidRPr="00402425" w:rsidP="009C0DD9">
      <w:pPr>
        <w:pStyle w:val="Brdtextutanavstnd"/>
      </w:pPr>
    </w:p>
    <w:p w:rsidR="009C0DD9" w:rsidP="00E96532">
      <w:pPr>
        <w:pStyle w:val="BodyText"/>
      </w:pPr>
      <w:r w:rsidRPr="00402425">
        <w:t>Tobias Billström</w:t>
      </w:r>
      <w:r w:rsidRPr="00402425">
        <w:tab/>
      </w:r>
    </w:p>
    <w:p w:rsidR="00707CD2" w:rsidP="00707CD2">
      <w:pPr>
        <w:pStyle w:val="Brdtextefterlista"/>
      </w:pPr>
    </w:p>
    <w:sectPr w:rsidSect="00845CE6">
      <w:footerReference w:type="default" r:id="rId9"/>
      <w:headerReference w:type="first" r:id="rId10"/>
      <w:footerReference w:type="first" r:id="rId11"/>
      <w:pgSz w:w="11906" w:h="16838" w:code="9"/>
      <w:pgMar w:top="2041" w:right="1985" w:bottom="851"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9C0DD9" w:rsidRPr="007D73AB">
          <w:pPr>
            <w:pStyle w:val="Header"/>
          </w:pPr>
        </w:p>
      </w:tc>
      <w:tc>
        <w:tcPr>
          <w:tcW w:w="3170" w:type="dxa"/>
          <w:vAlign w:val="bottom"/>
        </w:tcPr>
        <w:p w:rsidR="009C0DD9" w:rsidRPr="007D73AB" w:rsidP="00340DE0">
          <w:pPr>
            <w:pStyle w:val="Header"/>
          </w:pPr>
        </w:p>
      </w:tc>
      <w:tc>
        <w:tcPr>
          <w:tcW w:w="1134" w:type="dxa"/>
        </w:tcPr>
        <w:p w:rsidR="009C0DD9"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9C0DD9" w:rsidRPr="00340DE0" w:rsidP="00340DE0">
          <w:pPr>
            <w:pStyle w:val="Header"/>
          </w:pPr>
          <w:r>
            <w:rPr>
              <w:noProof/>
            </w:rPr>
            <w:drawing>
              <wp:inline distT="0" distB="0" distL="0" distR="0">
                <wp:extent cx="1748028" cy="505968"/>
                <wp:effectExtent l="0" t="0" r="5080" b="8890"/>
                <wp:docPr id="10" name="Bildobjekt 10"/>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9C0DD9" w:rsidRPr="00710A6C" w:rsidP="00EE3C0F">
          <w:pPr>
            <w:pStyle w:val="Header"/>
            <w:rPr>
              <w:b/>
            </w:rPr>
          </w:pPr>
        </w:p>
        <w:p w:rsidR="009C0DD9" w:rsidP="00EE3C0F">
          <w:pPr>
            <w:pStyle w:val="Header"/>
          </w:pPr>
        </w:p>
        <w:p w:rsidR="009C0DD9" w:rsidP="00EE3C0F">
          <w:pPr>
            <w:pStyle w:val="Header"/>
          </w:pPr>
        </w:p>
        <w:p w:rsidR="009C0DD9" w:rsidP="00EE3C0F">
          <w:pPr>
            <w:pStyle w:val="Header"/>
          </w:pPr>
        </w:p>
        <w:p w:rsidR="009C0DD9" w:rsidP="00EE3C0F">
          <w:pPr>
            <w:pStyle w:val="Header"/>
          </w:pPr>
          <w:r>
            <w:t xml:space="preserve">UD2023/03357 </w:t>
          </w:r>
          <w:sdt>
            <w:sdtPr>
              <w:alias w:val="DocNumber"/>
              <w:tag w:val="DocNumber"/>
              <w:id w:val="1726028884"/>
              <w:placeholder>
                <w:docPart w:val="B390768D187B4B71ADD0E7740EE3FA28"/>
              </w:placeholder>
              <w:showingPlcHdr/>
              <w:dataBinding w:xpath="/ns0:DocumentInfo[1]/ns0:BaseInfo[1]/ns0:DocNumber[1]" w:storeItemID="{407675A0-35C0-41FB-A2D9-5DD59C0A1EBC}" w:prefixMappings="xmlns:ns0='http://lp/documentinfo/RK' "/>
              <w:text/>
            </w:sdtPr>
            <w:sdtContent>
              <w:r>
                <w:rPr>
                  <w:rStyle w:val="PlaceholderText"/>
                </w:rPr>
                <w:t xml:space="preserve"> </w:t>
              </w:r>
            </w:sdtContent>
          </w:sdt>
        </w:p>
        <w:p w:rsidR="009C0DD9" w:rsidP="00EE3C0F">
          <w:pPr>
            <w:pStyle w:val="Header"/>
          </w:pPr>
        </w:p>
      </w:tc>
      <w:tc>
        <w:tcPr>
          <w:tcW w:w="1134" w:type="dxa"/>
        </w:tcPr>
        <w:p w:rsidR="009C0DD9" w:rsidP="0094502D">
          <w:pPr>
            <w:pStyle w:val="Header"/>
          </w:pPr>
        </w:p>
        <w:p w:rsidR="009C0DD9"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B9946CFC12894E9AA864FC008BEC7D9F"/>
          </w:placeholder>
          <w:richText/>
        </w:sdtPr>
        <w:sdtEndPr>
          <w:rPr>
            <w:b w:val="0"/>
          </w:rPr>
        </w:sdtEndPr>
        <w:sdtContent>
          <w:tc>
            <w:tcPr>
              <w:tcW w:w="5534" w:type="dxa"/>
              <w:tcMar>
                <w:right w:w="1134" w:type="dxa"/>
              </w:tcMar>
            </w:tcPr>
            <w:p w:rsidR="009C0DD9" w:rsidRPr="009C0DD9" w:rsidP="00340DE0">
              <w:pPr>
                <w:pStyle w:val="Header"/>
                <w:rPr>
                  <w:b/>
                </w:rPr>
              </w:pPr>
            </w:p>
            <w:sdt>
              <w:sdtPr>
                <w:rPr>
                  <w:b/>
                </w:rPr>
                <w:alias w:val="SenderText"/>
                <w:tag w:val="ccRKShow_SenderText"/>
                <w:id w:val="1008714741"/>
                <w:placeholder>
                  <w:docPart w:val="9EE87ABB561842ABA9047C9D18E8E5B5"/>
                </w:placeholder>
                <w:richText/>
              </w:sdtPr>
              <w:sdtEndPr>
                <w:rPr>
                  <w:b w:val="0"/>
                </w:rPr>
              </w:sdtEndPr>
              <w:sdtContent>
                <w:p w:rsidR="009C0DD9" w:rsidRPr="00580117" w:rsidP="009C0DD9">
                  <w:pPr>
                    <w:pStyle w:val="Header"/>
                    <w:rPr>
                      <w:b/>
                    </w:rPr>
                  </w:pPr>
                  <w:r w:rsidRPr="00580117">
                    <w:rPr>
                      <w:b/>
                    </w:rPr>
                    <w:t>Utrikesdepartementet</w:t>
                  </w:r>
                </w:p>
                <w:p w:rsidR="009C0DD9" w:rsidP="009C0DD9">
                  <w:pPr>
                    <w:pStyle w:val="Header"/>
                  </w:pPr>
                  <w:r w:rsidRPr="00580117">
                    <w:t>Utrikesministern</w:t>
                  </w:r>
                </w:p>
                <w:sdt>
                  <w:sdtPr>
                    <w:rPr>
                      <w:b/>
                    </w:rPr>
                    <w:alias w:val="SenderText"/>
                    <w:tag w:val="ccRKShow_SenderText"/>
                    <w:id w:val="892546324"/>
                    <w:placeholder>
                      <w:docPart w:val="2118D93706884AF6BDF35A2127592765"/>
                    </w:placeholder>
                    <w:richText/>
                  </w:sdtPr>
                  <w:sdtEndPr>
                    <w:rPr>
                      <w:b w:val="0"/>
                    </w:rPr>
                  </w:sdtEndPr>
                  <w:sdtContent>
                    <w:p w:rsidR="009C0DD9" w:rsidP="009C0DD9">
                      <w:pPr>
                        <w:pStyle w:val="Header"/>
                        <w:rPr>
                          <w:b/>
                        </w:rPr>
                      </w:pPr>
                    </w:p>
                    <w:p w:rsidR="009C0DD9" w:rsidRPr="00340DE0" w:rsidP="009C0DD9">
                      <w:pPr>
                        <w:pStyle w:val="Header"/>
                      </w:pPr>
                    </w:p>
                  </w:sdtContent>
                </w:sdt>
              </w:sdtContent>
            </w:sdt>
          </w:tc>
        </w:sdtContent>
      </w:sdt>
      <w:sdt>
        <w:sdtPr>
          <w:alias w:val="Recipient"/>
          <w:tag w:val="ccRKShow_Recipient"/>
          <w:id w:val="-28344517"/>
          <w:placeholder>
            <w:docPart w:val="490C7EEFF7AC406ABD63543CA7A9E29E"/>
          </w:placeholder>
          <w:dataBinding w:xpath="/ns0:DocumentInfo[1]/ns0:BaseInfo[1]/ns0:Recipient[1]" w:storeItemID="{407675A0-35C0-41FB-A2D9-5DD59C0A1EBC}" w:prefixMappings="xmlns:ns0='http://lp/documentinfo/RK' "/>
          <w:text w:multiLine="1"/>
        </w:sdtPr>
        <w:sdtContent>
          <w:tc>
            <w:tcPr>
              <w:tcW w:w="3170" w:type="dxa"/>
            </w:tcPr>
            <w:p w:rsidR="009C0DD9" w:rsidP="00547B89">
              <w:pPr>
                <w:pStyle w:val="Header"/>
              </w:pPr>
              <w:r>
                <w:t>Till riksdagen</w:t>
              </w:r>
              <w:r>
                <w:br/>
              </w:r>
              <w:r>
                <w:br/>
              </w:r>
            </w:p>
          </w:tc>
        </w:sdtContent>
      </w:sdt>
      <w:tc>
        <w:tcPr>
          <w:tcW w:w="1134" w:type="dxa"/>
        </w:tcPr>
        <w:p w:rsidR="009C0DD9"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2A41F6"/>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390768D187B4B71ADD0E7740EE3FA28"/>
        <w:category>
          <w:name w:val="Allmänt"/>
          <w:gallery w:val="placeholder"/>
        </w:category>
        <w:types>
          <w:type w:val="bbPlcHdr"/>
        </w:types>
        <w:behaviors>
          <w:behavior w:val="content"/>
        </w:behaviors>
        <w:guid w:val="{71F5EE1B-440E-422B-8BDD-A2633C4F5F08}"/>
      </w:docPartPr>
      <w:docPartBody>
        <w:p w:rsidR="00397430" w:rsidP="00417002">
          <w:pPr>
            <w:pStyle w:val="B390768D187B4B71ADD0E7740EE3FA281"/>
          </w:pPr>
          <w:r>
            <w:rPr>
              <w:rStyle w:val="PlaceholderText"/>
            </w:rPr>
            <w:t xml:space="preserve"> </w:t>
          </w:r>
        </w:p>
      </w:docPartBody>
    </w:docPart>
    <w:docPart>
      <w:docPartPr>
        <w:name w:val="B9946CFC12894E9AA864FC008BEC7D9F"/>
        <w:category>
          <w:name w:val="Allmänt"/>
          <w:gallery w:val="placeholder"/>
        </w:category>
        <w:types>
          <w:type w:val="bbPlcHdr"/>
        </w:types>
        <w:behaviors>
          <w:behavior w:val="content"/>
        </w:behaviors>
        <w:guid w:val="{00531707-578C-4DBD-982E-3792EF9ABF87}"/>
      </w:docPartPr>
      <w:docPartBody>
        <w:p w:rsidR="00397430" w:rsidP="00417002">
          <w:pPr>
            <w:pStyle w:val="B9946CFC12894E9AA864FC008BEC7D9F1"/>
          </w:pPr>
          <w:r>
            <w:rPr>
              <w:rStyle w:val="PlaceholderText"/>
            </w:rPr>
            <w:t xml:space="preserve"> </w:t>
          </w:r>
        </w:p>
      </w:docPartBody>
    </w:docPart>
    <w:docPart>
      <w:docPartPr>
        <w:name w:val="490C7EEFF7AC406ABD63543CA7A9E29E"/>
        <w:category>
          <w:name w:val="Allmänt"/>
          <w:gallery w:val="placeholder"/>
        </w:category>
        <w:types>
          <w:type w:val="bbPlcHdr"/>
        </w:types>
        <w:behaviors>
          <w:behavior w:val="content"/>
        </w:behaviors>
        <w:guid w:val="{70AD7988-B885-409F-86F1-15F0B088321C}"/>
      </w:docPartPr>
      <w:docPartBody>
        <w:p w:rsidR="00397430" w:rsidP="00417002">
          <w:pPr>
            <w:pStyle w:val="490C7EEFF7AC406ABD63543CA7A9E29E"/>
          </w:pPr>
          <w:r>
            <w:rPr>
              <w:rStyle w:val="PlaceholderText"/>
            </w:rPr>
            <w:t xml:space="preserve"> </w:t>
          </w:r>
        </w:p>
      </w:docPartBody>
    </w:docPart>
    <w:docPart>
      <w:docPartPr>
        <w:name w:val="9EE87ABB561842ABA9047C9D18E8E5B5"/>
        <w:category>
          <w:name w:val="Allmänt"/>
          <w:gallery w:val="placeholder"/>
        </w:category>
        <w:types>
          <w:type w:val="bbPlcHdr"/>
        </w:types>
        <w:behaviors>
          <w:behavior w:val="content"/>
        </w:behaviors>
        <w:guid w:val="{4A1CD7A9-4E83-4CA2-B1F8-B9831467A29D}"/>
      </w:docPartPr>
      <w:docPartBody>
        <w:p w:rsidR="00397430" w:rsidP="00417002">
          <w:pPr>
            <w:pStyle w:val="9EE87ABB561842ABA9047C9D18E8E5B5"/>
          </w:pPr>
          <w:r>
            <w:rPr>
              <w:rStyle w:val="PlaceholderText"/>
            </w:rPr>
            <w:t xml:space="preserve"> </w:t>
          </w:r>
        </w:p>
      </w:docPartBody>
    </w:docPart>
    <w:docPart>
      <w:docPartPr>
        <w:name w:val="2118D93706884AF6BDF35A2127592765"/>
        <w:category>
          <w:name w:val="Allmänt"/>
          <w:gallery w:val="placeholder"/>
        </w:category>
        <w:types>
          <w:type w:val="bbPlcHdr"/>
        </w:types>
        <w:behaviors>
          <w:behavior w:val="content"/>
        </w:behaviors>
        <w:guid w:val="{C21D3D38-51E1-43B8-86D2-DBBCB6F7BE60}"/>
      </w:docPartPr>
      <w:docPartBody>
        <w:p w:rsidR="00397430" w:rsidP="00417002">
          <w:pPr>
            <w:pStyle w:val="2118D93706884AF6BDF35A2127592765"/>
          </w:pPr>
          <w:r>
            <w:rPr>
              <w:rStyle w:val="PlaceholderText"/>
            </w:rPr>
            <w:t xml:space="preserve"> </w:t>
          </w:r>
        </w:p>
      </w:docPartBody>
    </w:docPart>
    <w:docPart>
      <w:docPartPr>
        <w:name w:val="1331B5AE102340A19FE06A49897678FC"/>
        <w:category>
          <w:name w:val="Allmänt"/>
          <w:gallery w:val="placeholder"/>
        </w:category>
        <w:types>
          <w:type w:val="bbPlcHdr"/>
        </w:types>
        <w:behaviors>
          <w:behavior w:val="content"/>
        </w:behaviors>
        <w:guid w:val="{E03CE93E-E2D1-41B1-B9F7-408672285B63}"/>
      </w:docPartPr>
      <w:docPartBody>
        <w:p w:rsidR="00397430" w:rsidP="00417002">
          <w:pPr>
            <w:pStyle w:val="1331B5AE102340A19FE06A49897678FC"/>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17002"/>
    <w:rPr>
      <w:noProof w:val="0"/>
      <w:color w:val="808080"/>
    </w:rPr>
  </w:style>
  <w:style w:type="paragraph" w:customStyle="1" w:styleId="490C7EEFF7AC406ABD63543CA7A9E29E">
    <w:name w:val="490C7EEFF7AC406ABD63543CA7A9E29E"/>
    <w:rsid w:val="00417002"/>
  </w:style>
  <w:style w:type="paragraph" w:customStyle="1" w:styleId="B390768D187B4B71ADD0E7740EE3FA281">
    <w:name w:val="B390768D187B4B71ADD0E7740EE3FA281"/>
    <w:rsid w:val="0041700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9946CFC12894E9AA864FC008BEC7D9F1">
    <w:name w:val="B9946CFC12894E9AA864FC008BEC7D9F1"/>
    <w:rsid w:val="0041700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9EE87ABB561842ABA9047C9D18E8E5B5">
    <w:name w:val="9EE87ABB561842ABA9047C9D18E8E5B5"/>
    <w:rsid w:val="00417002"/>
  </w:style>
  <w:style w:type="paragraph" w:customStyle="1" w:styleId="2118D93706884AF6BDF35A2127592765">
    <w:name w:val="2118D93706884AF6BDF35A2127592765"/>
    <w:rsid w:val="00417002"/>
  </w:style>
  <w:style w:type="paragraph" w:customStyle="1" w:styleId="1331B5AE102340A19FE06A49897678FC">
    <w:name w:val="1331B5AE102340A19FE06A49897678FC"/>
    <w:rsid w:val="00417002"/>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52fd224f-50fa-4b71-a5a6-e56b6b5bed5b</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
    <OrganisationInfo>
      <Organisatoriskenhet1>Utrikesdepartementet</Organisatoriskenhet1>
      <Organisatoriskenhet2> </Organisatoriskenhet2>
      <Organisatoriskenhet3> </Organisatoriskenhet3>
      <Organisatoriskenhet1Id>191</Organisatoriskenhet1Id>
      <Organisatoriskenhet2Id> </Organisatoriskenhet2Id>
      <Organisatoriskenhet3Id> </Organisatoriskenhet3Id>
    </OrganisationInfo>
    <HeaderDate>2023-03-08T00:00:00</HeaderDate>
    <Office/>
    <Dnr>UD2023/</Dnr>
    <ParagrafNr/>
    <DocumentTitle/>
    <VisitingAddress/>
    <Extra1/>
    <Extra2/>
    <Extra3/>
    <Number/>
    <Recipient>Till riksdagen
</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D3C42C-A294-44D5-8994-C782E24384FE}"/>
</file>

<file path=customXml/itemProps2.xml><?xml version="1.0" encoding="utf-8"?>
<ds:datastoreItem xmlns:ds="http://schemas.openxmlformats.org/officeDocument/2006/customXml" ds:itemID="{E0289280-52AB-40CA-8065-EAB516E77686}"/>
</file>

<file path=customXml/itemProps3.xml><?xml version="1.0" encoding="utf-8"?>
<ds:datastoreItem xmlns:ds="http://schemas.openxmlformats.org/officeDocument/2006/customXml" ds:itemID="{407675A0-35C0-41FB-A2D9-5DD59C0A1EBC}"/>
</file>

<file path=customXml/itemProps4.xml><?xml version="1.0" encoding="utf-8"?>
<ds:datastoreItem xmlns:ds="http://schemas.openxmlformats.org/officeDocument/2006/customXml" ds:itemID="{D7C85A3A-061B-4586-9B04-05C04FA96BEA}"/>
</file>

<file path=customXml/itemProps5.xml><?xml version="1.0" encoding="utf-8"?>
<ds:datastoreItem xmlns:ds="http://schemas.openxmlformats.org/officeDocument/2006/customXml" ds:itemID="{CDC9B16C-E212-4076-9DC9-541BBF84FDF5}"/>
</file>

<file path=docProps/app.xml><?xml version="1.0" encoding="utf-8"?>
<Properties xmlns="http://schemas.openxmlformats.org/officeDocument/2006/extended-properties" xmlns:vt="http://schemas.openxmlformats.org/officeDocument/2006/docPropsVTypes">
  <Template>RK Basmall</Template>
  <TotalTime>0</TotalTime>
  <Pages>1</Pages>
  <Words>227</Words>
  <Characters>1208</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403 av Björn Söder (SD) Terrorstämpling av ryska politiska partier.docx</dc:title>
  <cp:revision>2</cp:revision>
  <dcterms:created xsi:type="dcterms:W3CDTF">2023-03-08T10:19:00Z</dcterms:created>
  <dcterms:modified xsi:type="dcterms:W3CDTF">2023-03-08T10:19:00Z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b881edcb-abb0-4715-acca-5cffa43e0019</vt:lpwstr>
  </property>
</Properties>
</file>