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Tr="00B32FC9">
        <w:tc>
          <w:tcPr>
            <w:tcW w:w="9141" w:type="dxa"/>
            <w:hideMark/>
          </w:tcPr>
          <w:p w:rsidR="00DF1630" w:rsidRDefault="00DF1630" w:rsidP="00B32FC9">
            <w:pPr>
              <w:spacing w:line="252" w:lineRule="auto"/>
              <w:rPr>
                <w:b/>
                <w:lang w:val="en-GB" w:eastAsia="en-US"/>
              </w:rPr>
            </w:pPr>
            <w:r>
              <w:rPr>
                <w:lang w:val="en-GB" w:eastAsia="en-US"/>
              </w:rPr>
              <w:t xml:space="preserve">EU-NÄMNDEN      </w:t>
            </w:r>
          </w:p>
        </w:tc>
      </w:tr>
    </w:tbl>
    <w:p w:rsidR="00DF1630" w:rsidRDefault="00DF1630" w:rsidP="00DF1630"/>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DF1630" w:rsidTr="00B32FC9">
        <w:trPr>
          <w:cantSplit/>
          <w:trHeight w:val="742"/>
        </w:trPr>
        <w:tc>
          <w:tcPr>
            <w:tcW w:w="1985" w:type="dxa"/>
            <w:hideMark/>
          </w:tcPr>
          <w:p w:rsidR="00DF1630" w:rsidRDefault="00DF1630" w:rsidP="00B32FC9">
            <w:pPr>
              <w:spacing w:line="252" w:lineRule="auto"/>
              <w:rPr>
                <w:b/>
                <w:lang w:val="en-GB" w:eastAsia="en-US"/>
              </w:rPr>
            </w:pPr>
            <w:r>
              <w:rPr>
                <w:b/>
                <w:lang w:val="en-GB" w:eastAsia="en-US"/>
              </w:rPr>
              <w:t xml:space="preserve">PROTOKOLL </w:t>
            </w:r>
          </w:p>
        </w:tc>
        <w:tc>
          <w:tcPr>
            <w:tcW w:w="6463" w:type="dxa"/>
            <w:hideMark/>
          </w:tcPr>
          <w:p w:rsidR="00DF1630" w:rsidRDefault="00DF1630" w:rsidP="00BB0577">
            <w:pPr>
              <w:spacing w:line="252" w:lineRule="auto"/>
              <w:rPr>
                <w:b/>
                <w:lang w:val="en-GB" w:eastAsia="en-US"/>
              </w:rPr>
            </w:pPr>
            <w:r>
              <w:rPr>
                <w:b/>
                <w:lang w:val="en-GB" w:eastAsia="en-US"/>
              </w:rPr>
              <w:t>SAMMANTRÄDE 2017/18:4</w:t>
            </w:r>
            <w:r w:rsidR="00BB0577">
              <w:rPr>
                <w:b/>
                <w:lang w:val="en-GB" w:eastAsia="en-US"/>
              </w:rPr>
              <w:t>4</w:t>
            </w:r>
          </w:p>
        </w:tc>
      </w:tr>
      <w:tr w:rsidR="00DF1630" w:rsidTr="00B32FC9">
        <w:tc>
          <w:tcPr>
            <w:tcW w:w="1985" w:type="dxa"/>
            <w:hideMark/>
          </w:tcPr>
          <w:p w:rsidR="00DF1630" w:rsidRDefault="00DF1630" w:rsidP="00B32FC9">
            <w:pPr>
              <w:spacing w:line="252" w:lineRule="auto"/>
              <w:rPr>
                <w:lang w:val="en-GB" w:eastAsia="en-US"/>
              </w:rPr>
            </w:pPr>
            <w:r>
              <w:rPr>
                <w:lang w:val="en-GB" w:eastAsia="en-US"/>
              </w:rPr>
              <w:t>DATUM</w:t>
            </w:r>
          </w:p>
        </w:tc>
        <w:tc>
          <w:tcPr>
            <w:tcW w:w="6463" w:type="dxa"/>
            <w:hideMark/>
          </w:tcPr>
          <w:p w:rsidR="00DF1630" w:rsidRDefault="00DF1630" w:rsidP="00CD286C">
            <w:pPr>
              <w:spacing w:line="252" w:lineRule="auto"/>
              <w:rPr>
                <w:lang w:val="en-GB" w:eastAsia="en-US"/>
              </w:rPr>
            </w:pPr>
            <w:r>
              <w:rPr>
                <w:lang w:val="en-GB" w:eastAsia="en-US"/>
              </w:rPr>
              <w:t>2018-0</w:t>
            </w:r>
            <w:r w:rsidR="00BB0577">
              <w:rPr>
                <w:lang w:val="en-GB" w:eastAsia="en-US"/>
              </w:rPr>
              <w:t>9</w:t>
            </w:r>
            <w:r>
              <w:rPr>
                <w:lang w:val="en-GB" w:eastAsia="en-US"/>
              </w:rPr>
              <w:t>-</w:t>
            </w:r>
            <w:r w:rsidR="00CD286C">
              <w:rPr>
                <w:lang w:val="en-GB" w:eastAsia="en-US"/>
              </w:rPr>
              <w:t>14</w:t>
            </w:r>
          </w:p>
        </w:tc>
      </w:tr>
      <w:tr w:rsidR="00DF1630" w:rsidTr="00B32FC9">
        <w:tc>
          <w:tcPr>
            <w:tcW w:w="1985" w:type="dxa"/>
            <w:hideMark/>
          </w:tcPr>
          <w:p w:rsidR="00DF1630" w:rsidRDefault="00DF1630" w:rsidP="00B32FC9">
            <w:pPr>
              <w:spacing w:line="252" w:lineRule="auto"/>
              <w:rPr>
                <w:lang w:val="en-GB" w:eastAsia="en-US"/>
              </w:rPr>
            </w:pPr>
            <w:r>
              <w:rPr>
                <w:lang w:val="en-GB" w:eastAsia="en-US"/>
              </w:rPr>
              <w:t>TID</w:t>
            </w:r>
          </w:p>
        </w:tc>
        <w:tc>
          <w:tcPr>
            <w:tcW w:w="6463" w:type="dxa"/>
            <w:hideMark/>
          </w:tcPr>
          <w:p w:rsidR="00DF1630" w:rsidRPr="00CA0F89" w:rsidRDefault="00DF1630" w:rsidP="00BB0577">
            <w:pPr>
              <w:spacing w:line="252" w:lineRule="auto"/>
              <w:rPr>
                <w:lang w:eastAsia="en-US"/>
              </w:rPr>
            </w:pPr>
            <w:r w:rsidRPr="00CA0F89">
              <w:rPr>
                <w:lang w:eastAsia="en-US"/>
              </w:rPr>
              <w:t>10.00 –</w:t>
            </w:r>
            <w:r w:rsidR="00461443">
              <w:rPr>
                <w:lang w:eastAsia="en-US"/>
              </w:rPr>
              <w:t>10.55</w:t>
            </w:r>
            <w:r w:rsidRPr="00CA0F89">
              <w:rPr>
                <w:lang w:eastAsia="en-US"/>
              </w:rPr>
              <w:br/>
            </w:r>
          </w:p>
        </w:tc>
      </w:tr>
      <w:tr w:rsidR="00DF1630" w:rsidTr="00B32FC9">
        <w:tc>
          <w:tcPr>
            <w:tcW w:w="1985" w:type="dxa"/>
            <w:hideMark/>
          </w:tcPr>
          <w:p w:rsidR="00DF1630" w:rsidRPr="00CA0F89" w:rsidRDefault="00DF1630" w:rsidP="00B32FC9">
            <w:pPr>
              <w:spacing w:line="252" w:lineRule="auto"/>
              <w:rPr>
                <w:lang w:eastAsia="en-US"/>
              </w:rPr>
            </w:pPr>
            <w:r w:rsidRPr="00CA0F89">
              <w:rPr>
                <w:lang w:eastAsia="en-US"/>
              </w:rPr>
              <w:t>NÄRVARANDE</w:t>
            </w:r>
          </w:p>
        </w:tc>
        <w:tc>
          <w:tcPr>
            <w:tcW w:w="6463" w:type="dxa"/>
            <w:hideMark/>
          </w:tcPr>
          <w:p w:rsidR="00DF1630" w:rsidRPr="00CA0F89" w:rsidRDefault="00DF1630" w:rsidP="00B32FC9">
            <w:pPr>
              <w:spacing w:line="252" w:lineRule="auto"/>
              <w:rPr>
                <w:lang w:eastAsia="en-US"/>
              </w:rPr>
            </w:pPr>
            <w:r w:rsidRPr="00CA0F89">
              <w:rPr>
                <w:lang w:eastAsia="en-US"/>
              </w:rPr>
              <w:t>Se bilaga 1</w:t>
            </w:r>
          </w:p>
        </w:tc>
      </w:tr>
      <w:tr w:rsidR="00DF1630" w:rsidTr="00B32FC9">
        <w:tc>
          <w:tcPr>
            <w:tcW w:w="1985" w:type="dxa"/>
          </w:tcPr>
          <w:p w:rsidR="00DF1630" w:rsidRPr="00CA0F89" w:rsidRDefault="00DF1630" w:rsidP="00B32FC9">
            <w:pPr>
              <w:spacing w:line="252" w:lineRule="auto"/>
              <w:rPr>
                <w:lang w:eastAsia="en-US"/>
              </w:rPr>
            </w:pPr>
          </w:p>
          <w:p w:rsidR="00DF1630" w:rsidRPr="00CA0F89" w:rsidRDefault="00DF1630" w:rsidP="00B32FC9">
            <w:pPr>
              <w:spacing w:line="252" w:lineRule="auto"/>
              <w:rPr>
                <w:lang w:eastAsia="en-US"/>
              </w:rPr>
            </w:pPr>
          </w:p>
          <w:p w:rsidR="00DF1630" w:rsidRPr="00CA0F89" w:rsidRDefault="00DF1630" w:rsidP="00B32FC9">
            <w:pPr>
              <w:spacing w:line="252" w:lineRule="auto"/>
              <w:rPr>
                <w:lang w:eastAsia="en-US"/>
              </w:rPr>
            </w:pPr>
          </w:p>
          <w:p w:rsidR="00DF1630" w:rsidRPr="00CA0F89" w:rsidRDefault="00DF1630" w:rsidP="00B32FC9">
            <w:pPr>
              <w:spacing w:line="252" w:lineRule="auto"/>
              <w:rPr>
                <w:lang w:eastAsia="en-US"/>
              </w:rPr>
            </w:pPr>
          </w:p>
          <w:p w:rsidR="00DF1630" w:rsidRPr="00CA0F89" w:rsidRDefault="00DF1630" w:rsidP="00B32FC9">
            <w:pPr>
              <w:spacing w:line="252" w:lineRule="auto"/>
              <w:rPr>
                <w:lang w:eastAsia="en-US"/>
              </w:rPr>
            </w:pPr>
          </w:p>
        </w:tc>
        <w:tc>
          <w:tcPr>
            <w:tcW w:w="6463" w:type="dxa"/>
          </w:tcPr>
          <w:p w:rsidR="00DF1630" w:rsidRPr="0088184B" w:rsidRDefault="00DF1630" w:rsidP="00B32FC9">
            <w:pPr>
              <w:spacing w:line="252" w:lineRule="auto"/>
              <w:rPr>
                <w:b/>
                <w:lang w:eastAsia="en-US"/>
              </w:rPr>
            </w:pPr>
          </w:p>
          <w:p w:rsidR="00DF1630" w:rsidRPr="0088184B" w:rsidRDefault="00DF1630" w:rsidP="00B32FC9">
            <w:pPr>
              <w:spacing w:line="252" w:lineRule="auto"/>
              <w:rPr>
                <w:lang w:eastAsia="en-US"/>
              </w:rPr>
            </w:pPr>
            <w:r w:rsidRPr="0088184B">
              <w:rPr>
                <w:b/>
                <w:lang w:eastAsia="en-US"/>
              </w:rPr>
              <w:t xml:space="preserve">Anm. </w:t>
            </w:r>
            <w:r w:rsidRPr="0088184B">
              <w:rPr>
                <w:lang w:eastAsia="en-US"/>
              </w:rPr>
              <w:t xml:space="preserve">Resultatet av samrådet i EU-nämnden framgår av de stenografiska uppteckningarna från sammanträdet. I protokollet har detta vid resp. ämne anmärkts med </w:t>
            </w:r>
            <w:r w:rsidRPr="0088184B">
              <w:rPr>
                <w:b/>
                <w:lang w:eastAsia="en-US"/>
              </w:rPr>
              <w:t>I</w:t>
            </w:r>
            <w:r w:rsidRPr="0088184B">
              <w:rPr>
                <w:lang w:eastAsia="en-US"/>
              </w:rPr>
              <w:t xml:space="preserve"> (stöd för regeringens ståndpunkt) eller </w:t>
            </w:r>
            <w:r w:rsidRPr="0088184B">
              <w:rPr>
                <w:b/>
                <w:lang w:eastAsia="en-US"/>
              </w:rPr>
              <w:t xml:space="preserve">II </w:t>
            </w:r>
            <w:r w:rsidRPr="0088184B">
              <w:rPr>
                <w:lang w:eastAsia="en-US"/>
              </w:rPr>
              <w:t xml:space="preserve">(stöd för regeringens redovisade inriktning). Avvikande mening har markerats med </w:t>
            </w:r>
            <w:r w:rsidRPr="0088184B">
              <w:rPr>
                <w:b/>
                <w:lang w:eastAsia="en-US"/>
              </w:rPr>
              <w:t>AM.</w:t>
            </w:r>
            <w:r w:rsidRPr="0088184B">
              <w:rPr>
                <w:lang w:eastAsia="en-US"/>
              </w:rPr>
              <w:t xml:space="preserve"> Om stöd för regeringens ståndpunkt resp. inriktning inte finns, anmärks detta särskilt. </w:t>
            </w:r>
          </w:p>
        </w:tc>
      </w:tr>
    </w:tbl>
    <w:tbl>
      <w:tblPr>
        <w:tblpPr w:leftFromText="141" w:rightFromText="141" w:bottomFromText="160" w:vertAnchor="text" w:tblpX="1198" w:tblpY="1"/>
        <w:tblOverlap w:val="never"/>
        <w:tblW w:w="0" w:type="auto"/>
        <w:tblCellMar>
          <w:left w:w="70" w:type="dxa"/>
          <w:right w:w="70" w:type="dxa"/>
        </w:tblCellMar>
        <w:tblLook w:val="00A0" w:firstRow="1" w:lastRow="0" w:firstColumn="1" w:lastColumn="0" w:noHBand="0" w:noVBand="0"/>
      </w:tblPr>
      <w:tblGrid>
        <w:gridCol w:w="822"/>
        <w:gridCol w:w="7400"/>
      </w:tblGrid>
      <w:tr w:rsidR="00DF1630" w:rsidTr="00B32FC9">
        <w:trPr>
          <w:trHeight w:val="8789"/>
        </w:trPr>
        <w:tc>
          <w:tcPr>
            <w:tcW w:w="822" w:type="dxa"/>
          </w:tcPr>
          <w:p w:rsidR="00DF1630" w:rsidRPr="0088184B" w:rsidRDefault="00DF1630" w:rsidP="00B32FC9">
            <w:pPr>
              <w:tabs>
                <w:tab w:val="left" w:pos="1701"/>
              </w:tabs>
              <w:spacing w:line="252" w:lineRule="auto"/>
              <w:rPr>
                <w:b/>
                <w:snapToGrid w:val="0"/>
                <w:color w:val="000000" w:themeColor="text1"/>
                <w:lang w:eastAsia="en-US"/>
              </w:rPr>
            </w:pPr>
          </w:p>
          <w:p w:rsidR="00DF1630" w:rsidRDefault="00DF1630" w:rsidP="00B32FC9">
            <w:pPr>
              <w:tabs>
                <w:tab w:val="left" w:pos="1701"/>
              </w:tabs>
              <w:spacing w:line="252" w:lineRule="auto"/>
              <w:rPr>
                <w:b/>
                <w:snapToGrid w:val="0"/>
                <w:color w:val="000000" w:themeColor="text1"/>
                <w:lang w:eastAsia="en-US"/>
              </w:rPr>
            </w:pPr>
            <w:r>
              <w:rPr>
                <w:b/>
                <w:snapToGrid w:val="0"/>
                <w:color w:val="000000" w:themeColor="text1"/>
                <w:lang w:eastAsia="en-US"/>
              </w:rPr>
              <w:t>§ 1</w:t>
            </w:r>
          </w:p>
          <w:p w:rsidR="00DF1630" w:rsidRDefault="00DF1630" w:rsidP="00B32FC9">
            <w:pPr>
              <w:tabs>
                <w:tab w:val="left" w:pos="1701"/>
              </w:tabs>
              <w:spacing w:line="252" w:lineRule="auto"/>
              <w:rPr>
                <w:b/>
                <w:snapToGrid w:val="0"/>
                <w:color w:val="000000" w:themeColor="text1"/>
                <w:lang w:eastAsia="en-US"/>
              </w:rPr>
            </w:pPr>
          </w:p>
          <w:p w:rsidR="00DF1630" w:rsidRDefault="00DF1630" w:rsidP="00B32FC9">
            <w:pPr>
              <w:tabs>
                <w:tab w:val="left" w:pos="1701"/>
              </w:tabs>
              <w:spacing w:line="252" w:lineRule="auto"/>
              <w:rPr>
                <w:b/>
                <w:snapToGrid w:val="0"/>
                <w:color w:val="000000" w:themeColor="text1"/>
                <w:lang w:eastAsia="en-US"/>
              </w:rPr>
            </w:pPr>
          </w:p>
          <w:p w:rsidR="00DF1630" w:rsidRDefault="00DF1630" w:rsidP="00B32FC9">
            <w:pPr>
              <w:tabs>
                <w:tab w:val="left" w:pos="1701"/>
              </w:tabs>
              <w:spacing w:line="252" w:lineRule="auto"/>
              <w:rPr>
                <w:b/>
                <w:snapToGrid w:val="0"/>
                <w:color w:val="000000" w:themeColor="text1"/>
                <w:lang w:eastAsia="en-US"/>
              </w:rPr>
            </w:pPr>
          </w:p>
          <w:p w:rsidR="00DF1630" w:rsidRPr="00D24A95" w:rsidRDefault="00DF1630" w:rsidP="00B32FC9">
            <w:pPr>
              <w:tabs>
                <w:tab w:val="left" w:pos="1701"/>
              </w:tabs>
              <w:spacing w:line="252" w:lineRule="auto"/>
              <w:rPr>
                <w:b/>
                <w:snapToGrid w:val="0"/>
                <w:color w:val="000000" w:themeColor="text1"/>
                <w:lang w:eastAsia="en-US"/>
              </w:rPr>
            </w:pPr>
            <w:r w:rsidRPr="00D24A95">
              <w:rPr>
                <w:b/>
                <w:snapToGrid w:val="0"/>
                <w:color w:val="000000" w:themeColor="text1"/>
                <w:lang w:eastAsia="en-US"/>
              </w:rPr>
              <w:t>§ 2</w:t>
            </w:r>
          </w:p>
          <w:p w:rsidR="00B77932" w:rsidRDefault="00DF1630" w:rsidP="008D40B2">
            <w:pPr>
              <w:tabs>
                <w:tab w:val="left" w:pos="1701"/>
              </w:tabs>
              <w:spacing w:line="252" w:lineRule="auto"/>
              <w:rPr>
                <w:b/>
                <w:snapToGrid w:val="0"/>
                <w:color w:val="000000" w:themeColor="text1"/>
                <w:lang w:eastAsia="en-US"/>
              </w:rPr>
            </w:pPr>
            <w:r>
              <w:rPr>
                <w:b/>
                <w:snapToGrid w:val="0"/>
                <w:color w:val="000000" w:themeColor="text1"/>
                <w:lang w:eastAsia="en-US"/>
              </w:rPr>
              <w:br/>
            </w:r>
            <w:r>
              <w:rPr>
                <w:b/>
                <w:snapToGrid w:val="0"/>
                <w:color w:val="000000" w:themeColor="text1"/>
                <w:lang w:eastAsia="en-US"/>
              </w:rPr>
              <w:br/>
            </w:r>
            <w:r w:rsidRPr="00D24A95">
              <w:rPr>
                <w:b/>
                <w:snapToGrid w:val="0"/>
                <w:color w:val="000000" w:themeColor="text1"/>
                <w:lang w:eastAsia="en-US"/>
              </w:rPr>
              <w:br/>
            </w:r>
            <w:r w:rsidRPr="00D24A95">
              <w:rPr>
                <w:b/>
                <w:snapToGrid w:val="0"/>
                <w:color w:val="000000" w:themeColor="text1"/>
                <w:lang w:eastAsia="en-US"/>
              </w:rPr>
              <w:br/>
            </w:r>
            <w:r w:rsidRPr="00D24A95">
              <w:rPr>
                <w:b/>
                <w:snapToGrid w:val="0"/>
                <w:color w:val="000000" w:themeColor="text1"/>
                <w:lang w:eastAsia="en-US"/>
              </w:rPr>
              <w:br/>
            </w:r>
            <w:r w:rsidRPr="00D24A95">
              <w:rPr>
                <w:b/>
                <w:snapToGrid w:val="0"/>
                <w:color w:val="000000" w:themeColor="text1"/>
                <w:lang w:eastAsia="en-US"/>
              </w:rPr>
              <w:br/>
            </w:r>
            <w:r w:rsidRPr="00D24A95">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r>
              <w:rPr>
                <w:b/>
                <w:snapToGrid w:val="0"/>
                <w:color w:val="000000" w:themeColor="text1"/>
                <w:lang w:eastAsia="en-US"/>
              </w:rPr>
              <w:br/>
            </w:r>
          </w:p>
          <w:p w:rsidR="00B77932" w:rsidRDefault="00B77932" w:rsidP="008D40B2">
            <w:pPr>
              <w:tabs>
                <w:tab w:val="left" w:pos="1701"/>
              </w:tabs>
              <w:spacing w:line="252" w:lineRule="auto"/>
              <w:rPr>
                <w:b/>
                <w:snapToGrid w:val="0"/>
                <w:color w:val="000000" w:themeColor="text1"/>
                <w:lang w:eastAsia="en-US"/>
              </w:rPr>
            </w:pPr>
          </w:p>
          <w:p w:rsidR="00B77932" w:rsidRDefault="00B77932" w:rsidP="008D40B2">
            <w:pPr>
              <w:tabs>
                <w:tab w:val="left" w:pos="1701"/>
              </w:tabs>
              <w:spacing w:line="252" w:lineRule="auto"/>
              <w:rPr>
                <w:b/>
                <w:snapToGrid w:val="0"/>
                <w:color w:val="000000" w:themeColor="text1"/>
                <w:lang w:eastAsia="en-US"/>
              </w:rPr>
            </w:pPr>
          </w:p>
          <w:p w:rsidR="00DF1630" w:rsidRPr="00F34EDF" w:rsidRDefault="009D07FB" w:rsidP="008D40B2">
            <w:pPr>
              <w:tabs>
                <w:tab w:val="left" w:pos="1701"/>
              </w:tabs>
              <w:spacing w:line="252" w:lineRule="auto"/>
              <w:rPr>
                <w:b/>
                <w:snapToGrid w:val="0"/>
                <w:color w:val="000000" w:themeColor="text1"/>
                <w:lang w:eastAsia="en-US"/>
              </w:rPr>
            </w:pPr>
            <w:r>
              <w:rPr>
                <w:b/>
                <w:snapToGrid w:val="0"/>
                <w:color w:val="000000" w:themeColor="text1"/>
                <w:lang w:eastAsia="en-US"/>
              </w:rPr>
              <w:t>§ 3</w:t>
            </w:r>
            <w:r w:rsidR="00DF1630">
              <w:rPr>
                <w:b/>
                <w:snapToGrid w:val="0"/>
                <w:color w:val="000000" w:themeColor="text1"/>
                <w:lang w:eastAsia="en-US"/>
              </w:rPr>
              <w:br/>
            </w:r>
            <w:r w:rsidR="00DF1630">
              <w:rPr>
                <w:b/>
                <w:snapToGrid w:val="0"/>
                <w:color w:val="000000" w:themeColor="text1"/>
                <w:lang w:eastAsia="en-US"/>
              </w:rPr>
              <w:br/>
            </w:r>
            <w:r w:rsidR="00DF1630">
              <w:rPr>
                <w:b/>
                <w:snapToGrid w:val="0"/>
                <w:color w:val="000000" w:themeColor="text1"/>
                <w:lang w:eastAsia="en-US"/>
              </w:rPr>
              <w:br/>
            </w:r>
            <w:r w:rsidR="00DF1630">
              <w:rPr>
                <w:b/>
                <w:snapToGrid w:val="0"/>
                <w:color w:val="000000" w:themeColor="text1"/>
                <w:lang w:eastAsia="en-US"/>
              </w:rPr>
              <w:br/>
            </w:r>
            <w:r w:rsidR="00DF1630">
              <w:rPr>
                <w:b/>
                <w:snapToGrid w:val="0"/>
                <w:color w:val="000000" w:themeColor="text1"/>
                <w:lang w:eastAsia="en-US"/>
              </w:rPr>
              <w:br/>
            </w:r>
            <w:r w:rsidR="00DF1630">
              <w:rPr>
                <w:b/>
                <w:snapToGrid w:val="0"/>
                <w:color w:val="000000" w:themeColor="text1"/>
                <w:lang w:eastAsia="en-US"/>
              </w:rPr>
              <w:br/>
            </w:r>
            <w:r w:rsidR="00DF1630">
              <w:rPr>
                <w:b/>
                <w:snapToGrid w:val="0"/>
                <w:color w:val="000000" w:themeColor="text1"/>
                <w:lang w:eastAsia="en-US"/>
              </w:rPr>
              <w:br/>
            </w:r>
            <w:r w:rsidR="00DF1630">
              <w:rPr>
                <w:b/>
                <w:snapToGrid w:val="0"/>
                <w:color w:val="000000" w:themeColor="text1"/>
                <w:lang w:eastAsia="en-US"/>
              </w:rPr>
              <w:lastRenderedPageBreak/>
              <w:br/>
            </w:r>
            <w:r w:rsidR="00DF1630">
              <w:rPr>
                <w:b/>
                <w:snapToGrid w:val="0"/>
                <w:color w:val="000000" w:themeColor="text1"/>
                <w:lang w:eastAsia="en-US"/>
              </w:rPr>
              <w:br/>
            </w:r>
          </w:p>
        </w:tc>
        <w:tc>
          <w:tcPr>
            <w:tcW w:w="7400" w:type="dxa"/>
          </w:tcPr>
          <w:p w:rsidR="00DF1630" w:rsidRPr="0088184B" w:rsidRDefault="00DF1630" w:rsidP="00B32FC9">
            <w:pPr>
              <w:tabs>
                <w:tab w:val="left" w:pos="1701"/>
              </w:tabs>
              <w:spacing w:line="252" w:lineRule="auto"/>
              <w:rPr>
                <w:b/>
                <w:snapToGrid w:val="0"/>
                <w:color w:val="000000" w:themeColor="text1"/>
                <w:lang w:eastAsia="en-US"/>
              </w:rPr>
            </w:pPr>
          </w:p>
          <w:p w:rsidR="00DF1630" w:rsidRPr="0088184B" w:rsidRDefault="00DF1630" w:rsidP="00B32FC9">
            <w:pPr>
              <w:tabs>
                <w:tab w:val="left" w:pos="1701"/>
              </w:tabs>
              <w:spacing w:line="252" w:lineRule="auto"/>
              <w:rPr>
                <w:b/>
                <w:snapToGrid w:val="0"/>
                <w:color w:val="000000" w:themeColor="text1"/>
                <w:lang w:eastAsia="en-US"/>
              </w:rPr>
            </w:pPr>
            <w:r w:rsidRPr="0088184B">
              <w:rPr>
                <w:b/>
                <w:snapToGrid w:val="0"/>
                <w:color w:val="000000" w:themeColor="text1"/>
                <w:lang w:eastAsia="en-US"/>
              </w:rPr>
              <w:t>Skriftliga samråd</w:t>
            </w:r>
          </w:p>
          <w:p w:rsidR="00DF1630" w:rsidRPr="00CD286C" w:rsidRDefault="00DF1630" w:rsidP="00461443">
            <w:pPr>
              <w:widowControl/>
              <w:autoSpaceDE w:val="0"/>
              <w:autoSpaceDN w:val="0"/>
              <w:adjustRightInd w:val="0"/>
              <w:spacing w:after="120"/>
              <w:rPr>
                <w:rFonts w:eastAsiaTheme="minorHAnsi"/>
                <w:color w:val="000000"/>
                <w:lang w:eastAsia="en-US"/>
              </w:rPr>
            </w:pPr>
            <w:r w:rsidRPr="0088184B">
              <w:rPr>
                <w:snapToGrid w:val="0"/>
                <w:color w:val="000000" w:themeColor="text1"/>
                <w:lang w:eastAsia="en-US"/>
              </w:rPr>
              <w:t xml:space="preserve">En sammanställning av de skriftliga samråd som ägt rum sedan sammanträdet den </w:t>
            </w:r>
            <w:r w:rsidR="00BB0577">
              <w:rPr>
                <w:snapToGrid w:val="0"/>
                <w:color w:val="000000" w:themeColor="text1"/>
                <w:lang w:eastAsia="en-US"/>
              </w:rPr>
              <w:t xml:space="preserve">13 </w:t>
            </w:r>
            <w:r>
              <w:rPr>
                <w:snapToGrid w:val="0"/>
                <w:color w:val="000000" w:themeColor="text1"/>
                <w:lang w:eastAsia="en-US"/>
              </w:rPr>
              <w:t>juli 2018 återfinns i bilaga 2.</w:t>
            </w:r>
            <w:r>
              <w:rPr>
                <w:snapToGrid w:val="0"/>
                <w:color w:val="000000" w:themeColor="text1"/>
                <w:lang w:eastAsia="en-US"/>
              </w:rPr>
              <w:br/>
            </w:r>
            <w:r>
              <w:rPr>
                <w:snapToGrid w:val="0"/>
                <w:color w:val="000000" w:themeColor="text1"/>
                <w:lang w:eastAsia="en-US"/>
              </w:rPr>
              <w:br/>
            </w:r>
            <w:r w:rsidR="00CD286C">
              <w:rPr>
                <w:rFonts w:eastAsiaTheme="minorHAnsi"/>
                <w:b/>
                <w:bCs/>
                <w:color w:val="000000"/>
                <w:lang w:eastAsia="en-US"/>
              </w:rPr>
              <w:t>Allmänna frågor</w:t>
            </w:r>
            <w:r>
              <w:rPr>
                <w:rFonts w:eastAsiaTheme="minorHAnsi"/>
                <w:color w:val="000000"/>
                <w:lang w:eastAsia="en-US"/>
              </w:rPr>
              <w:br/>
              <w:t xml:space="preserve">Statsrådet </w:t>
            </w:r>
            <w:r w:rsidR="00CD286C">
              <w:rPr>
                <w:rFonts w:eastAsiaTheme="minorHAnsi"/>
                <w:color w:val="000000"/>
                <w:lang w:eastAsia="en-US"/>
              </w:rPr>
              <w:t>Ann Linde</w:t>
            </w:r>
            <w:r>
              <w:rPr>
                <w:rFonts w:eastAsiaTheme="minorHAnsi"/>
                <w:color w:val="000000"/>
                <w:lang w:eastAsia="en-US"/>
              </w:rPr>
              <w:t xml:space="preserve"> m. fl. från </w:t>
            </w:r>
            <w:r w:rsidR="00CD286C">
              <w:rPr>
                <w:rFonts w:eastAsiaTheme="minorHAnsi"/>
                <w:color w:val="000000"/>
                <w:lang w:eastAsia="en-US"/>
              </w:rPr>
              <w:t>Utrikesdeparte</w:t>
            </w:r>
            <w:r>
              <w:rPr>
                <w:rFonts w:eastAsiaTheme="minorHAnsi"/>
                <w:color w:val="000000"/>
                <w:lang w:eastAsia="en-US"/>
              </w:rPr>
              <w:t xml:space="preserve">mentet samt medarbetare från Statsrådsberedningen, informerade och samrådde inför möte i rådet den </w:t>
            </w:r>
            <w:r w:rsidR="00BB0577">
              <w:rPr>
                <w:rFonts w:eastAsiaTheme="minorHAnsi"/>
                <w:color w:val="000000"/>
                <w:lang w:eastAsia="en-US"/>
              </w:rPr>
              <w:t>1</w:t>
            </w:r>
            <w:r w:rsidR="00CD286C">
              <w:rPr>
                <w:rFonts w:eastAsiaTheme="minorHAnsi"/>
                <w:color w:val="000000"/>
                <w:lang w:eastAsia="en-US"/>
              </w:rPr>
              <w:t>8</w:t>
            </w:r>
            <w:r w:rsidR="00BB0577">
              <w:rPr>
                <w:rFonts w:eastAsiaTheme="minorHAnsi"/>
                <w:color w:val="000000"/>
                <w:lang w:eastAsia="en-US"/>
              </w:rPr>
              <w:t xml:space="preserve"> september 2018.</w:t>
            </w:r>
            <w:r w:rsidR="00BB0577">
              <w:rPr>
                <w:rFonts w:eastAsiaTheme="minorHAnsi"/>
                <w:color w:val="000000"/>
                <w:lang w:eastAsia="en-US"/>
              </w:rPr>
              <w:br/>
            </w:r>
            <w:r w:rsidR="00BB0577">
              <w:rPr>
                <w:rFonts w:eastAsiaTheme="minorHAnsi"/>
                <w:color w:val="000000"/>
                <w:lang w:eastAsia="en-US"/>
              </w:rPr>
              <w:br/>
            </w:r>
            <w:r w:rsidRPr="0088184B">
              <w:rPr>
                <w:rFonts w:eastAsiaTheme="minorHAnsi"/>
                <w:b/>
                <w:color w:val="000000"/>
                <w:lang w:eastAsia="en-US"/>
              </w:rPr>
              <w:t>Ämnen:</w:t>
            </w:r>
            <w:r>
              <w:rPr>
                <w:rFonts w:eastAsiaTheme="minorHAnsi"/>
                <w:b/>
                <w:color w:val="000000"/>
                <w:lang w:eastAsia="en-US"/>
              </w:rPr>
              <w:br/>
            </w:r>
            <w:r>
              <w:rPr>
                <w:rFonts w:eastAsiaTheme="minorHAnsi"/>
                <w:color w:val="000000"/>
                <w:lang w:eastAsia="en-US"/>
              </w:rPr>
              <w:t xml:space="preserve">- Återrapport från möte i rådet den </w:t>
            </w:r>
            <w:r w:rsidR="00CD286C">
              <w:rPr>
                <w:rFonts w:eastAsiaTheme="minorHAnsi"/>
                <w:color w:val="000000"/>
                <w:lang w:eastAsia="en-US"/>
              </w:rPr>
              <w:t>2</w:t>
            </w:r>
            <w:r w:rsidR="006D4A06">
              <w:rPr>
                <w:rFonts w:eastAsiaTheme="minorHAnsi"/>
                <w:color w:val="000000"/>
                <w:lang w:eastAsia="en-US"/>
              </w:rPr>
              <w:t>6 juni</w:t>
            </w:r>
            <w:r>
              <w:rPr>
                <w:rFonts w:eastAsiaTheme="minorHAnsi"/>
                <w:color w:val="000000"/>
                <w:lang w:eastAsia="en-US"/>
              </w:rPr>
              <w:t xml:space="preserve"> 2018</w:t>
            </w:r>
            <w:r w:rsidR="00CD286C">
              <w:rPr>
                <w:rFonts w:eastAsiaTheme="minorHAnsi"/>
                <w:color w:val="000000"/>
                <w:lang w:eastAsia="en-US"/>
              </w:rPr>
              <w:br/>
              <w:t xml:space="preserve">- </w:t>
            </w:r>
            <w:r w:rsidR="00CD286C" w:rsidRPr="00CD286C">
              <w:rPr>
                <w:rFonts w:eastAsiaTheme="minorHAnsi"/>
                <w:color w:val="000000"/>
                <w:lang w:eastAsia="en-US"/>
              </w:rPr>
              <w:t>F</w:t>
            </w:r>
            <w:r w:rsidR="00CD286C">
              <w:rPr>
                <w:rFonts w:eastAsiaTheme="minorHAnsi"/>
                <w:color w:val="000000"/>
                <w:lang w:eastAsia="en-US"/>
              </w:rPr>
              <w:t>lerårig budgetram för 2021–2027</w:t>
            </w:r>
            <w:r w:rsidR="004328CC">
              <w:rPr>
                <w:rFonts w:eastAsiaTheme="minorHAnsi"/>
                <w:color w:val="000000"/>
                <w:lang w:eastAsia="en-US"/>
              </w:rPr>
              <w:t xml:space="preserve"> </w:t>
            </w:r>
            <w:r w:rsidR="004328CC" w:rsidRPr="004328CC">
              <w:rPr>
                <w:rFonts w:eastAsiaTheme="minorHAnsi"/>
                <w:b/>
                <w:color w:val="000000"/>
                <w:lang w:eastAsia="en-US"/>
              </w:rPr>
              <w:t>II AM (L)</w:t>
            </w:r>
            <w:r w:rsidR="00CD286C" w:rsidRPr="004328CC">
              <w:rPr>
                <w:rFonts w:eastAsiaTheme="minorHAnsi"/>
                <w:b/>
                <w:color w:val="000000"/>
                <w:lang w:eastAsia="en-US"/>
              </w:rPr>
              <w:br/>
            </w:r>
            <w:r w:rsidR="00CD286C" w:rsidRPr="00C03555">
              <w:rPr>
                <w:rFonts w:eastAsiaTheme="minorHAnsi"/>
                <w:color w:val="000000"/>
                <w:lang w:eastAsia="en-US"/>
              </w:rPr>
              <w:t>- Presentation av det österrikiska ordförandeskapets prioritering</w:t>
            </w:r>
            <w:r w:rsidR="00CD286C">
              <w:rPr>
                <w:rFonts w:eastAsiaTheme="minorHAnsi"/>
                <w:color w:val="000000"/>
                <w:lang w:eastAsia="en-US"/>
              </w:rPr>
              <w:t xml:space="preserve"> Lagstiftningsplanering</w:t>
            </w:r>
            <w:r w:rsidR="00C03555">
              <w:rPr>
                <w:rFonts w:eastAsiaTheme="minorHAnsi"/>
                <w:color w:val="000000"/>
                <w:lang w:eastAsia="en-US"/>
              </w:rPr>
              <w:br/>
            </w:r>
            <w:r w:rsidR="008D40B2">
              <w:rPr>
                <w:rFonts w:eastAsiaTheme="minorHAnsi"/>
                <w:color w:val="000000"/>
                <w:lang w:eastAsia="en-US"/>
              </w:rPr>
              <w:t xml:space="preserve"> </w:t>
            </w:r>
            <w:r w:rsidR="00C03555">
              <w:rPr>
                <w:rFonts w:eastAsiaTheme="minorHAnsi"/>
                <w:color w:val="000000"/>
                <w:lang w:eastAsia="en-US"/>
              </w:rPr>
              <w:t xml:space="preserve"> </w:t>
            </w:r>
            <w:r w:rsidR="00CD286C">
              <w:rPr>
                <w:rFonts w:eastAsiaTheme="minorHAnsi"/>
                <w:color w:val="000000"/>
                <w:lang w:eastAsia="en-US"/>
              </w:rPr>
              <w:t>a) Avsiktsförklaring</w:t>
            </w:r>
            <w:r w:rsidR="00C03555">
              <w:rPr>
                <w:rFonts w:eastAsiaTheme="minorHAnsi"/>
                <w:color w:val="000000"/>
                <w:lang w:eastAsia="en-US"/>
              </w:rPr>
              <w:t xml:space="preserve"> </w:t>
            </w:r>
            <w:r w:rsidR="00C03555" w:rsidRPr="004328CC">
              <w:rPr>
                <w:rFonts w:eastAsiaTheme="minorHAnsi"/>
                <w:b/>
                <w:color w:val="000000"/>
                <w:lang w:eastAsia="en-US"/>
              </w:rPr>
              <w:t xml:space="preserve"> II</w:t>
            </w:r>
            <w:r w:rsidR="00C03555">
              <w:rPr>
                <w:rFonts w:eastAsiaTheme="minorHAnsi"/>
                <w:b/>
                <w:color w:val="000000"/>
                <w:lang w:eastAsia="en-US"/>
              </w:rPr>
              <w:br/>
            </w:r>
            <w:r w:rsidR="008D40B2">
              <w:rPr>
                <w:rFonts w:eastAsiaTheme="minorHAnsi"/>
                <w:color w:val="000000"/>
                <w:lang w:eastAsia="en-US"/>
              </w:rPr>
              <w:t xml:space="preserve"> </w:t>
            </w:r>
            <w:r w:rsidR="00C03555">
              <w:rPr>
                <w:rFonts w:eastAsiaTheme="minorHAnsi"/>
                <w:color w:val="000000"/>
                <w:lang w:eastAsia="en-US"/>
              </w:rPr>
              <w:t xml:space="preserve"> b</w:t>
            </w:r>
            <w:r w:rsidR="00CD286C" w:rsidRPr="00C03555">
              <w:rPr>
                <w:rFonts w:eastAsiaTheme="minorHAnsi"/>
                <w:color w:val="000000"/>
                <w:lang w:eastAsia="en-US"/>
              </w:rPr>
              <w:t>) Lagstiftningsärenden</w:t>
            </w:r>
            <w:r w:rsidR="00CD286C">
              <w:rPr>
                <w:rFonts w:eastAsiaTheme="minorHAnsi"/>
                <w:color w:val="000000"/>
                <w:lang w:eastAsia="en-US"/>
              </w:rPr>
              <w:br/>
              <w:t xml:space="preserve">- </w:t>
            </w:r>
            <w:r w:rsidR="00CD286C" w:rsidRPr="00CD286C">
              <w:rPr>
                <w:rFonts w:eastAsiaTheme="minorHAnsi"/>
                <w:color w:val="000000"/>
                <w:lang w:eastAsia="en-US"/>
              </w:rPr>
              <w:t>Förberedelser inför Europe</w:t>
            </w:r>
            <w:r w:rsidR="00CD286C">
              <w:rPr>
                <w:rFonts w:eastAsiaTheme="minorHAnsi"/>
                <w:color w:val="000000"/>
                <w:lang w:eastAsia="en-US"/>
              </w:rPr>
              <w:t>iska rådet den 18 oktober 2018:</w:t>
            </w:r>
            <w:r w:rsidR="008D40B2">
              <w:rPr>
                <w:rFonts w:eastAsiaTheme="minorHAnsi"/>
                <w:color w:val="000000"/>
                <w:lang w:eastAsia="en-US"/>
              </w:rPr>
              <w:t xml:space="preserve"> Utkast till kommenterad dagordning</w:t>
            </w:r>
            <w:r w:rsidR="004328CC">
              <w:rPr>
                <w:rFonts w:eastAsiaTheme="minorHAnsi"/>
                <w:color w:val="000000"/>
                <w:lang w:eastAsia="en-US"/>
              </w:rPr>
              <w:t xml:space="preserve"> </w:t>
            </w:r>
            <w:r w:rsidR="004328CC" w:rsidRPr="004328CC">
              <w:rPr>
                <w:rFonts w:eastAsiaTheme="minorHAnsi"/>
                <w:b/>
                <w:color w:val="000000"/>
                <w:lang w:eastAsia="en-US"/>
              </w:rPr>
              <w:t>II</w:t>
            </w:r>
            <w:r w:rsidR="00CD286C" w:rsidRPr="004328CC">
              <w:rPr>
                <w:rFonts w:eastAsiaTheme="minorHAnsi"/>
                <w:b/>
                <w:color w:val="000000"/>
                <w:lang w:eastAsia="en-US"/>
              </w:rPr>
              <w:br/>
            </w:r>
            <w:r w:rsidR="00CD286C">
              <w:rPr>
                <w:rFonts w:eastAsiaTheme="minorHAnsi"/>
                <w:color w:val="000000"/>
                <w:lang w:eastAsia="en-US"/>
              </w:rPr>
              <w:t xml:space="preserve">- </w:t>
            </w:r>
            <w:r w:rsidR="00CD286C" w:rsidRPr="00CD286C">
              <w:rPr>
                <w:rFonts w:eastAsiaTheme="minorHAnsi"/>
                <w:color w:val="000000"/>
                <w:lang w:eastAsia="en-US"/>
              </w:rPr>
              <w:t>Rättsstatsläget i Polen/artikel 7.1 i E</w:t>
            </w:r>
            <w:r w:rsidR="00CD286C">
              <w:rPr>
                <w:rFonts w:eastAsiaTheme="minorHAnsi"/>
                <w:color w:val="000000"/>
                <w:lang w:eastAsia="en-US"/>
              </w:rPr>
              <w:t>U-fördraget – motiverat förslag</w:t>
            </w:r>
            <w:r w:rsidR="00FA598A">
              <w:rPr>
                <w:rFonts w:eastAsiaTheme="minorHAnsi"/>
                <w:color w:val="000000"/>
                <w:lang w:eastAsia="en-US"/>
              </w:rPr>
              <w:t xml:space="preserve"> </w:t>
            </w:r>
            <w:r w:rsidR="00B77932" w:rsidRPr="00B77932">
              <w:rPr>
                <w:rFonts w:eastAsiaTheme="minorHAnsi"/>
                <w:b/>
                <w:color w:val="000000"/>
                <w:lang w:eastAsia="en-US"/>
              </w:rPr>
              <w:t xml:space="preserve">II </w:t>
            </w:r>
            <w:r w:rsidR="00FA598A" w:rsidRPr="00B77932">
              <w:rPr>
                <w:rFonts w:eastAsiaTheme="minorHAnsi"/>
                <w:b/>
                <w:color w:val="000000"/>
                <w:lang w:eastAsia="en-US"/>
              </w:rPr>
              <w:t>AM (SD)</w:t>
            </w:r>
            <w:r w:rsidR="00CD286C">
              <w:rPr>
                <w:rFonts w:eastAsiaTheme="minorHAnsi"/>
                <w:color w:val="000000"/>
                <w:lang w:eastAsia="en-US"/>
              </w:rPr>
              <w:t xml:space="preserve"> </w:t>
            </w:r>
            <w:r w:rsidR="00461443">
              <w:rPr>
                <w:rFonts w:eastAsiaTheme="minorHAnsi"/>
                <w:color w:val="000000"/>
                <w:lang w:eastAsia="en-US"/>
              </w:rPr>
              <w:br/>
            </w:r>
            <w:r w:rsidR="00461443">
              <w:rPr>
                <w:rFonts w:eastAsiaTheme="minorHAnsi"/>
                <w:color w:val="000000"/>
                <w:lang w:eastAsia="en-US"/>
              </w:rPr>
              <w:br/>
              <w:t xml:space="preserve">Föredragande Johan Davidsson, Konstitutionsutskottet, närvarade under </w:t>
            </w:r>
            <w:r w:rsidR="00461443">
              <w:rPr>
                <w:rFonts w:eastAsiaTheme="minorHAnsi"/>
                <w:color w:val="000000"/>
                <w:lang w:eastAsia="en-US"/>
              </w:rPr>
              <w:br/>
              <w:t>§ 1-</w:t>
            </w:r>
            <w:r w:rsidR="00D13D1F">
              <w:rPr>
                <w:rFonts w:eastAsiaTheme="minorHAnsi"/>
                <w:color w:val="000000"/>
                <w:lang w:eastAsia="en-US"/>
              </w:rPr>
              <w:t>3</w:t>
            </w:r>
            <w:r w:rsidR="00C03555">
              <w:rPr>
                <w:rFonts w:eastAsiaTheme="minorHAnsi"/>
                <w:color w:val="000000"/>
                <w:lang w:eastAsia="en-US"/>
              </w:rPr>
              <w:br/>
            </w:r>
            <w:r w:rsidR="00C03555">
              <w:rPr>
                <w:rFonts w:eastAsiaTheme="minorHAnsi"/>
                <w:color w:val="000000"/>
                <w:lang w:eastAsia="en-US"/>
              </w:rPr>
              <w:br/>
            </w:r>
            <w:r w:rsidR="009D07FB" w:rsidRPr="009D07FB">
              <w:rPr>
                <w:rFonts w:eastAsiaTheme="minorHAnsi"/>
                <w:b/>
                <w:color w:val="000000"/>
                <w:lang w:eastAsia="en-US"/>
              </w:rPr>
              <w:t>Allmänna frågor (art. 50)</w:t>
            </w:r>
            <w:r w:rsidR="009D07FB">
              <w:rPr>
                <w:rFonts w:eastAsiaTheme="minorHAnsi"/>
                <w:color w:val="000000"/>
                <w:lang w:eastAsia="en-US"/>
              </w:rPr>
              <w:br/>
              <w:t>Statsrådet Ann Linde m. fl. från Utrikesdepartementet samt medarbetare från Statsrådsberedningen, informerade och samrådde inför möte i rådet den 18 september 2018.</w:t>
            </w:r>
            <w:r w:rsidR="009D07FB">
              <w:rPr>
                <w:rFonts w:eastAsiaTheme="minorHAnsi"/>
                <w:color w:val="000000"/>
                <w:lang w:eastAsia="en-US"/>
              </w:rPr>
              <w:br/>
            </w:r>
            <w:r w:rsidR="009D07FB">
              <w:rPr>
                <w:rFonts w:eastAsiaTheme="minorHAnsi"/>
                <w:color w:val="000000"/>
                <w:lang w:eastAsia="en-US"/>
              </w:rPr>
              <w:br/>
            </w:r>
            <w:r w:rsidR="009D07FB" w:rsidRPr="009D07FB">
              <w:rPr>
                <w:rFonts w:eastAsiaTheme="minorHAnsi"/>
                <w:b/>
                <w:color w:val="000000"/>
                <w:lang w:eastAsia="en-US"/>
              </w:rPr>
              <w:t>Ämnen:</w:t>
            </w:r>
            <w:r w:rsidR="009D07FB">
              <w:rPr>
                <w:rFonts w:eastAsiaTheme="minorHAnsi"/>
                <w:b/>
                <w:color w:val="000000"/>
                <w:lang w:eastAsia="en-US"/>
              </w:rPr>
              <w:br/>
              <w:t xml:space="preserve">- </w:t>
            </w:r>
            <w:r w:rsidR="009D07FB">
              <w:rPr>
                <w:rFonts w:eastAsiaTheme="minorHAnsi"/>
                <w:color w:val="000000"/>
                <w:lang w:eastAsia="en-US"/>
              </w:rPr>
              <w:t xml:space="preserve">Återrapport från möte i rådet den 20 </w:t>
            </w:r>
            <w:r w:rsidR="006D4A06">
              <w:rPr>
                <w:rFonts w:eastAsiaTheme="minorHAnsi"/>
                <w:color w:val="000000"/>
                <w:lang w:eastAsia="en-US"/>
              </w:rPr>
              <w:t>juli</w:t>
            </w:r>
            <w:r w:rsidR="009D07FB">
              <w:rPr>
                <w:rFonts w:eastAsiaTheme="minorHAnsi"/>
                <w:color w:val="000000"/>
                <w:lang w:eastAsia="en-US"/>
              </w:rPr>
              <w:t xml:space="preserve"> 2018</w:t>
            </w:r>
            <w:r w:rsidR="00B06F00">
              <w:rPr>
                <w:rFonts w:eastAsiaTheme="minorHAnsi"/>
                <w:color w:val="000000"/>
                <w:lang w:eastAsia="en-US"/>
              </w:rPr>
              <w:br/>
              <w:t xml:space="preserve">- Förhandlingar med anledning av Förenade kungarikets anmälan i enlighet </w:t>
            </w:r>
            <w:r w:rsidR="00B06F00">
              <w:rPr>
                <w:rFonts w:eastAsiaTheme="minorHAnsi"/>
                <w:color w:val="000000"/>
                <w:lang w:eastAsia="en-US"/>
              </w:rPr>
              <w:lastRenderedPageBreak/>
              <w:t>med artikel 50 i EU-fördraget</w:t>
            </w:r>
            <w:r w:rsidR="00383D24">
              <w:rPr>
                <w:rFonts w:eastAsiaTheme="minorHAnsi"/>
                <w:color w:val="000000"/>
                <w:lang w:eastAsia="en-US"/>
              </w:rPr>
              <w:t xml:space="preserve"> </w:t>
            </w:r>
            <w:r w:rsidR="00383D24" w:rsidRPr="00383D24">
              <w:rPr>
                <w:rFonts w:eastAsiaTheme="minorHAnsi"/>
                <w:b/>
                <w:color w:val="000000"/>
                <w:lang w:eastAsia="en-US"/>
              </w:rPr>
              <w:t>II AM (SD)</w:t>
            </w:r>
            <w:r w:rsidR="00B06F00" w:rsidRPr="00383D24">
              <w:rPr>
                <w:rFonts w:eastAsiaTheme="minorHAnsi"/>
                <w:b/>
                <w:color w:val="000000"/>
                <w:lang w:eastAsia="en-US"/>
              </w:rPr>
              <w:br/>
            </w:r>
            <w:r w:rsidR="00B06F00">
              <w:rPr>
                <w:rFonts w:eastAsiaTheme="minorHAnsi"/>
                <w:color w:val="000000"/>
                <w:lang w:eastAsia="en-US"/>
              </w:rPr>
              <w:t>- Förberedelser inför Europeiska rådet (art. 50) den 18 oktober 2018: Utkast till kommenterad dagordning</w:t>
            </w:r>
            <w:r w:rsidR="00383D24">
              <w:rPr>
                <w:rFonts w:eastAsiaTheme="minorHAnsi"/>
                <w:color w:val="000000"/>
                <w:lang w:eastAsia="en-US"/>
              </w:rPr>
              <w:t xml:space="preserve"> </w:t>
            </w:r>
            <w:r w:rsidR="00383D24" w:rsidRPr="00383D24">
              <w:rPr>
                <w:rFonts w:eastAsiaTheme="minorHAnsi"/>
                <w:b/>
                <w:color w:val="000000"/>
                <w:lang w:eastAsia="en-US"/>
              </w:rPr>
              <w:t>II</w:t>
            </w:r>
            <w:r w:rsidR="00B06F00" w:rsidRPr="00383D24">
              <w:rPr>
                <w:rFonts w:eastAsiaTheme="minorHAnsi"/>
                <w:b/>
                <w:color w:val="000000"/>
                <w:lang w:eastAsia="en-US"/>
              </w:rPr>
              <w:br/>
            </w:r>
            <w:r>
              <w:rPr>
                <w:rFonts w:eastAsiaTheme="minorHAnsi"/>
                <w:b/>
                <w:color w:val="000000"/>
                <w:lang w:eastAsia="en-US"/>
              </w:rPr>
              <w:br/>
            </w:r>
            <w:r>
              <w:rPr>
                <w:rFonts w:eastAsiaTheme="minorHAnsi"/>
                <w:b/>
                <w:color w:val="000000"/>
                <w:lang w:eastAsia="en-US"/>
              </w:rPr>
              <w:br/>
            </w:r>
            <w:r>
              <w:rPr>
                <w:rFonts w:eastAsiaTheme="minorHAnsi"/>
                <w:b/>
                <w:color w:val="000000"/>
                <w:lang w:eastAsia="en-US"/>
              </w:rPr>
              <w:br/>
            </w:r>
            <w:r>
              <w:rPr>
                <w:rFonts w:eastAsiaTheme="minorHAnsi"/>
                <w:b/>
                <w:color w:val="000000"/>
                <w:lang w:eastAsia="en-US"/>
              </w:rPr>
              <w:br/>
            </w:r>
            <w:r>
              <w:rPr>
                <w:rFonts w:eastAsiaTheme="minorHAnsi"/>
                <w:b/>
                <w:color w:val="000000"/>
                <w:lang w:eastAsia="en-US"/>
              </w:rPr>
              <w:br/>
            </w:r>
            <w:r>
              <w:rPr>
                <w:rFonts w:eastAsiaTheme="minorHAnsi"/>
                <w:b/>
                <w:color w:val="000000"/>
                <w:lang w:eastAsia="en-US"/>
              </w:rPr>
              <w:br/>
            </w:r>
          </w:p>
        </w:tc>
      </w:tr>
      <w:tr w:rsidR="00DF1630" w:rsidTr="00B32FC9">
        <w:trPr>
          <w:trHeight w:val="8789"/>
        </w:trPr>
        <w:tc>
          <w:tcPr>
            <w:tcW w:w="822" w:type="dxa"/>
          </w:tcPr>
          <w:p w:rsidR="00DF1630" w:rsidRPr="0088184B" w:rsidRDefault="00DF1630" w:rsidP="00B32FC9">
            <w:pPr>
              <w:tabs>
                <w:tab w:val="left" w:pos="1701"/>
              </w:tabs>
              <w:spacing w:line="252" w:lineRule="auto"/>
              <w:rPr>
                <w:i/>
                <w:snapToGrid w:val="0"/>
                <w:color w:val="000000" w:themeColor="text1"/>
                <w:lang w:eastAsia="en-US"/>
              </w:rPr>
            </w:pPr>
          </w:p>
        </w:tc>
        <w:tc>
          <w:tcPr>
            <w:tcW w:w="7400" w:type="dxa"/>
          </w:tcPr>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C32B93" w:rsidRDefault="00C32B93" w:rsidP="00B32FC9">
            <w:pPr>
              <w:tabs>
                <w:tab w:val="left" w:pos="1701"/>
              </w:tabs>
              <w:spacing w:line="252" w:lineRule="auto"/>
              <w:rPr>
                <w:b/>
                <w:snapToGrid w:val="0"/>
                <w:lang w:eastAsia="en-US"/>
              </w:rPr>
            </w:pPr>
          </w:p>
          <w:p w:rsidR="00DF1630" w:rsidRPr="0088184B" w:rsidRDefault="00DF1630" w:rsidP="00B32FC9">
            <w:pPr>
              <w:tabs>
                <w:tab w:val="left" w:pos="1701"/>
              </w:tabs>
              <w:spacing w:line="252" w:lineRule="auto"/>
              <w:rPr>
                <w:b/>
                <w:snapToGrid w:val="0"/>
                <w:lang w:eastAsia="en-US"/>
              </w:rPr>
            </w:pPr>
            <w:r>
              <w:rPr>
                <w:b/>
                <w:snapToGrid w:val="0"/>
                <w:lang w:eastAsia="en-US"/>
              </w:rPr>
              <w:t>V</w:t>
            </w:r>
            <w:r w:rsidRPr="0088184B">
              <w:rPr>
                <w:b/>
                <w:snapToGrid w:val="0"/>
                <w:lang w:eastAsia="en-US"/>
              </w:rPr>
              <w:t>id protokollet</w:t>
            </w:r>
          </w:p>
          <w:p w:rsidR="00DF1630" w:rsidRPr="0088184B" w:rsidRDefault="00DF1630" w:rsidP="00B32FC9">
            <w:pPr>
              <w:tabs>
                <w:tab w:val="left" w:pos="1701"/>
              </w:tabs>
              <w:spacing w:line="252" w:lineRule="auto"/>
              <w:rPr>
                <w:b/>
                <w:snapToGrid w:val="0"/>
                <w:lang w:eastAsia="en-US"/>
              </w:rPr>
            </w:pPr>
          </w:p>
          <w:p w:rsidR="00DF1630" w:rsidRPr="0088184B" w:rsidRDefault="00DF1630" w:rsidP="00B32FC9">
            <w:pPr>
              <w:tabs>
                <w:tab w:val="left" w:pos="1701"/>
              </w:tabs>
              <w:spacing w:line="252" w:lineRule="auto"/>
              <w:rPr>
                <w:b/>
                <w:snapToGrid w:val="0"/>
                <w:lang w:eastAsia="en-US"/>
              </w:rPr>
            </w:pPr>
          </w:p>
          <w:p w:rsidR="00DF1630" w:rsidRPr="0088184B" w:rsidRDefault="00DF1630" w:rsidP="00B32FC9">
            <w:pPr>
              <w:tabs>
                <w:tab w:val="left" w:pos="1701"/>
              </w:tabs>
              <w:spacing w:line="252" w:lineRule="auto"/>
              <w:rPr>
                <w:b/>
                <w:snapToGrid w:val="0"/>
                <w:lang w:eastAsia="en-US"/>
              </w:rPr>
            </w:pPr>
            <w:r w:rsidRPr="0088184B">
              <w:rPr>
                <w:b/>
                <w:snapToGrid w:val="0"/>
                <w:lang w:eastAsia="en-US"/>
              </w:rPr>
              <w:t xml:space="preserve">Jonas Eriksson </w:t>
            </w:r>
          </w:p>
          <w:p w:rsidR="00DF1630" w:rsidRPr="0088184B" w:rsidRDefault="00DF1630" w:rsidP="00B32FC9">
            <w:pPr>
              <w:tabs>
                <w:tab w:val="left" w:pos="1701"/>
              </w:tabs>
              <w:spacing w:line="252" w:lineRule="auto"/>
              <w:rPr>
                <w:b/>
                <w:snapToGrid w:val="0"/>
                <w:lang w:eastAsia="en-US"/>
              </w:rPr>
            </w:pPr>
          </w:p>
          <w:p w:rsidR="00DF1630" w:rsidRPr="0088184B" w:rsidRDefault="00DF1630" w:rsidP="00B32FC9">
            <w:pPr>
              <w:tabs>
                <w:tab w:val="left" w:pos="1701"/>
              </w:tabs>
              <w:spacing w:line="252" w:lineRule="auto"/>
              <w:rPr>
                <w:b/>
                <w:snapToGrid w:val="0"/>
                <w:lang w:eastAsia="en-US"/>
              </w:rPr>
            </w:pPr>
          </w:p>
          <w:p w:rsidR="00DF1630" w:rsidRPr="0088184B" w:rsidRDefault="00C32B93" w:rsidP="00B32FC9">
            <w:pPr>
              <w:tabs>
                <w:tab w:val="left" w:pos="1701"/>
              </w:tabs>
              <w:spacing w:line="252" w:lineRule="auto"/>
              <w:rPr>
                <w:b/>
                <w:snapToGrid w:val="0"/>
                <w:lang w:eastAsia="en-US"/>
              </w:rPr>
            </w:pPr>
            <w:r>
              <w:rPr>
                <w:b/>
                <w:snapToGrid w:val="0"/>
                <w:lang w:eastAsia="en-US"/>
              </w:rPr>
              <w:t>Anne-Charlotte Gramén</w:t>
            </w:r>
          </w:p>
          <w:p w:rsidR="00DF1630" w:rsidRPr="0088184B" w:rsidRDefault="00DF1630" w:rsidP="00B32FC9">
            <w:pPr>
              <w:tabs>
                <w:tab w:val="left" w:pos="1701"/>
              </w:tabs>
              <w:spacing w:line="252" w:lineRule="auto"/>
              <w:rPr>
                <w:b/>
                <w:snapToGrid w:val="0"/>
                <w:lang w:eastAsia="en-US"/>
              </w:rPr>
            </w:pPr>
          </w:p>
          <w:p w:rsidR="00DF1630" w:rsidRPr="0088184B" w:rsidRDefault="00DF1630" w:rsidP="00B32FC9">
            <w:pPr>
              <w:tabs>
                <w:tab w:val="left" w:pos="1701"/>
              </w:tabs>
              <w:spacing w:line="252" w:lineRule="auto"/>
              <w:rPr>
                <w:b/>
                <w:snapToGrid w:val="0"/>
                <w:lang w:eastAsia="en-US"/>
              </w:rPr>
            </w:pPr>
          </w:p>
          <w:p w:rsidR="00DF1630" w:rsidRPr="00CD286C" w:rsidRDefault="00DF1630" w:rsidP="00B32FC9">
            <w:pPr>
              <w:tabs>
                <w:tab w:val="left" w:pos="1701"/>
              </w:tabs>
              <w:spacing w:line="252" w:lineRule="auto"/>
              <w:rPr>
                <w:b/>
                <w:snapToGrid w:val="0"/>
                <w:lang w:eastAsia="en-US"/>
              </w:rPr>
            </w:pPr>
            <w:r w:rsidRPr="00CD286C">
              <w:rPr>
                <w:b/>
                <w:snapToGrid w:val="0"/>
                <w:lang w:eastAsia="en-US"/>
              </w:rPr>
              <w:t>Justerat den</w:t>
            </w:r>
          </w:p>
          <w:p w:rsidR="00DF1630" w:rsidRPr="00CD286C" w:rsidRDefault="00DF1630" w:rsidP="00B32FC9">
            <w:pPr>
              <w:tabs>
                <w:tab w:val="left" w:pos="1701"/>
              </w:tabs>
              <w:spacing w:line="252" w:lineRule="auto"/>
              <w:rPr>
                <w:b/>
                <w:snapToGrid w:val="0"/>
                <w:color w:val="000000" w:themeColor="text1"/>
                <w:lang w:eastAsia="en-US"/>
              </w:rPr>
            </w:pPr>
          </w:p>
        </w:tc>
      </w:tr>
    </w:tbl>
    <w:tbl>
      <w:tblPr>
        <w:tblpPr w:leftFromText="141" w:rightFromText="141" w:bottomFromText="160" w:vertAnchor="text" w:horzAnchor="margin" w:tblpXSpec="center" w:tblpY="-1416"/>
        <w:tblW w:w="10484" w:type="dxa"/>
        <w:tblLayout w:type="fixed"/>
        <w:tblCellMar>
          <w:left w:w="70" w:type="dxa"/>
          <w:right w:w="70" w:type="dxa"/>
        </w:tblCellMar>
        <w:tblLook w:val="04A0" w:firstRow="1" w:lastRow="0" w:firstColumn="1" w:lastColumn="0" w:noHBand="0" w:noVBand="1"/>
      </w:tblPr>
      <w:tblGrid>
        <w:gridCol w:w="70"/>
        <w:gridCol w:w="3239"/>
        <w:gridCol w:w="382"/>
        <w:gridCol w:w="438"/>
        <w:gridCol w:w="266"/>
        <w:gridCol w:w="115"/>
        <w:gridCol w:w="472"/>
        <w:gridCol w:w="425"/>
        <w:gridCol w:w="425"/>
        <w:gridCol w:w="425"/>
        <w:gridCol w:w="425"/>
        <w:gridCol w:w="425"/>
        <w:gridCol w:w="435"/>
        <w:gridCol w:w="425"/>
        <w:gridCol w:w="425"/>
        <w:gridCol w:w="448"/>
        <w:gridCol w:w="367"/>
        <w:gridCol w:w="181"/>
        <w:gridCol w:w="548"/>
        <w:gridCol w:w="548"/>
      </w:tblGrid>
      <w:tr w:rsidR="00DF1630" w:rsidTr="00235ADD">
        <w:trPr>
          <w:gridBefore w:val="1"/>
          <w:gridAfter w:val="2"/>
          <w:wBefore w:w="70" w:type="dxa"/>
          <w:wAfter w:w="1096" w:type="dxa"/>
          <w:trHeight w:val="153"/>
        </w:trPr>
        <w:tc>
          <w:tcPr>
            <w:tcW w:w="3239" w:type="dxa"/>
            <w:tcBorders>
              <w:top w:val="single" w:sz="6" w:space="0" w:color="auto"/>
              <w:left w:val="single" w:sz="6" w:space="0" w:color="auto"/>
              <w:bottom w:val="single" w:sz="12" w:space="0" w:color="auto"/>
              <w:right w:val="double" w:sz="4" w:space="0" w:color="auto"/>
            </w:tcBorders>
          </w:tcPr>
          <w:p w:rsidR="00DF1630" w:rsidRPr="00CD286C"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lang w:eastAsia="en-US"/>
              </w:rPr>
            </w:pPr>
          </w:p>
        </w:tc>
        <w:tc>
          <w:tcPr>
            <w:tcW w:w="6079" w:type="dxa"/>
            <w:gridSpan w:val="16"/>
            <w:tcBorders>
              <w:top w:val="single" w:sz="6" w:space="0" w:color="auto"/>
              <w:left w:val="double" w:sz="4" w:space="0" w:color="auto"/>
              <w:bottom w:val="single" w:sz="12" w:space="0" w:color="auto"/>
              <w:right w:val="double" w:sz="4" w:space="0" w:color="auto"/>
            </w:tcBorders>
          </w:tcPr>
          <w:p w:rsidR="00DF1630" w:rsidRPr="00CD286C" w:rsidRDefault="00DF1630" w:rsidP="00B32FC9">
            <w:pPr>
              <w:tabs>
                <w:tab w:val="left" w:pos="1701"/>
              </w:tabs>
              <w:spacing w:line="252" w:lineRule="auto"/>
              <w:jc w:val="right"/>
              <w:rPr>
                <w:b/>
                <w:lang w:eastAsia="en-US"/>
              </w:rPr>
            </w:pPr>
          </w:p>
        </w:tc>
      </w:tr>
      <w:tr w:rsidR="00DF1630" w:rsidTr="00235ADD">
        <w:trPr>
          <w:gridBefore w:val="1"/>
          <w:gridAfter w:val="2"/>
          <w:wBefore w:w="70" w:type="dxa"/>
          <w:wAfter w:w="1096" w:type="dxa"/>
          <w:trHeight w:val="153"/>
        </w:trPr>
        <w:tc>
          <w:tcPr>
            <w:tcW w:w="3239" w:type="dxa"/>
            <w:tcBorders>
              <w:top w:val="single" w:sz="6" w:space="0" w:color="auto"/>
              <w:left w:val="single" w:sz="6" w:space="0" w:color="auto"/>
              <w:bottom w:val="single" w:sz="12" w:space="0" w:color="auto"/>
              <w:right w:val="double" w:sz="4" w:space="0" w:color="auto"/>
            </w:tcBorders>
            <w:hideMark/>
          </w:tcPr>
          <w:p w:rsidR="00DF1630" w:rsidRPr="00CD286C"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lang w:eastAsia="en-US"/>
              </w:rPr>
            </w:pPr>
            <w:r w:rsidRPr="00CD286C">
              <w:rPr>
                <w:b/>
                <w:lang w:eastAsia="en-US"/>
              </w:rPr>
              <w:t>EU–NÄMNDEN</w:t>
            </w:r>
          </w:p>
        </w:tc>
        <w:tc>
          <w:tcPr>
            <w:tcW w:w="6079" w:type="dxa"/>
            <w:gridSpan w:val="16"/>
            <w:tcBorders>
              <w:top w:val="single" w:sz="6" w:space="0" w:color="auto"/>
              <w:left w:val="double" w:sz="4" w:space="0" w:color="auto"/>
              <w:bottom w:val="single" w:sz="12" w:space="0" w:color="auto"/>
              <w:right w:val="double" w:sz="4" w:space="0" w:color="auto"/>
            </w:tcBorders>
            <w:hideMark/>
          </w:tcPr>
          <w:p w:rsidR="00DF1630" w:rsidRDefault="00DF1630" w:rsidP="00BA0BA4">
            <w:pPr>
              <w:tabs>
                <w:tab w:val="left" w:pos="1701"/>
              </w:tabs>
              <w:spacing w:line="252" w:lineRule="auto"/>
              <w:jc w:val="right"/>
              <w:rPr>
                <w:b/>
                <w:lang w:val="en-GB" w:eastAsia="en-US"/>
              </w:rPr>
            </w:pPr>
            <w:r w:rsidRPr="00CD286C">
              <w:rPr>
                <w:b/>
                <w:lang w:eastAsia="en-US"/>
              </w:rPr>
              <w:t xml:space="preserve">Bilaga </w:t>
            </w:r>
            <w:r>
              <w:rPr>
                <w:b/>
                <w:lang w:val="en-GB" w:eastAsia="en-US"/>
              </w:rPr>
              <w:t xml:space="preserve">1 till </w:t>
            </w:r>
            <w:proofErr w:type="spellStart"/>
            <w:r>
              <w:rPr>
                <w:b/>
                <w:lang w:val="en-GB" w:eastAsia="en-US"/>
              </w:rPr>
              <w:t>protokoll</w:t>
            </w:r>
            <w:proofErr w:type="spellEnd"/>
            <w:r>
              <w:rPr>
                <w:b/>
                <w:lang w:val="en-GB" w:eastAsia="en-US"/>
              </w:rPr>
              <w:t xml:space="preserve"> 2017/18:4</w:t>
            </w:r>
            <w:r w:rsidR="00BA0BA4">
              <w:rPr>
                <w:b/>
                <w:lang w:val="en-GB" w:eastAsia="en-US"/>
              </w:rPr>
              <w:t>4</w:t>
            </w:r>
          </w:p>
        </w:tc>
      </w:tr>
      <w:tr w:rsidR="00DF1630" w:rsidTr="00235ADD">
        <w:trPr>
          <w:gridBefore w:val="1"/>
          <w:gridAfter w:val="2"/>
          <w:wBefore w:w="70" w:type="dxa"/>
          <w:wAfter w:w="1096" w:type="dxa"/>
          <w:trHeight w:val="112"/>
        </w:trPr>
        <w:tc>
          <w:tcPr>
            <w:tcW w:w="3239" w:type="dxa"/>
            <w:tcBorders>
              <w:top w:val="single" w:sz="6" w:space="0" w:color="auto"/>
              <w:left w:val="single" w:sz="6" w:space="0" w:color="auto"/>
              <w:bottom w:val="single" w:sz="12" w:space="0" w:color="auto"/>
              <w:right w:val="double" w:sz="4" w:space="0" w:color="auto"/>
            </w:tcBorders>
            <w:hideMark/>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lang w:val="en-GB" w:eastAsia="en-US"/>
              </w:rPr>
            </w:pPr>
            <w:proofErr w:type="spellStart"/>
            <w:r>
              <w:rPr>
                <w:sz w:val="22"/>
                <w:lang w:val="en-GB" w:eastAsia="en-US"/>
              </w:rPr>
              <w:t>Namn</w:t>
            </w:r>
            <w:proofErr w:type="spellEnd"/>
          </w:p>
        </w:tc>
        <w:tc>
          <w:tcPr>
            <w:tcW w:w="820" w:type="dxa"/>
            <w:gridSpan w:val="2"/>
            <w:tcBorders>
              <w:top w:val="single" w:sz="6" w:space="0" w:color="auto"/>
              <w:left w:val="double" w:sz="4" w:space="0" w:color="auto"/>
              <w:bottom w:val="single" w:sz="12" w:space="0" w:color="auto"/>
              <w:right w:val="double" w:sz="4" w:space="0" w:color="auto"/>
            </w:tcBorders>
            <w:hideMark/>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r>
              <w:rPr>
                <w:b/>
                <w:sz w:val="22"/>
                <w:szCs w:val="22"/>
                <w:lang w:val="en-GB" w:eastAsia="en-US"/>
              </w:rPr>
              <w:t>§ 1-2</w:t>
            </w:r>
          </w:p>
        </w:tc>
        <w:tc>
          <w:tcPr>
            <w:tcW w:w="853" w:type="dxa"/>
            <w:gridSpan w:val="3"/>
            <w:tcBorders>
              <w:top w:val="single" w:sz="6" w:space="0" w:color="auto"/>
              <w:left w:val="double" w:sz="4" w:space="0" w:color="auto"/>
              <w:bottom w:val="single" w:sz="12" w:space="0" w:color="auto"/>
              <w:right w:val="double" w:sz="4" w:space="0" w:color="auto"/>
            </w:tcBorders>
            <w:hideMark/>
          </w:tcPr>
          <w:p w:rsidR="00DF1630" w:rsidRDefault="00691669"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r>
              <w:rPr>
                <w:b/>
                <w:sz w:val="22"/>
                <w:szCs w:val="22"/>
                <w:lang w:val="en-GB" w:eastAsia="en-US"/>
              </w:rPr>
              <w:t>§ 3</w:t>
            </w:r>
          </w:p>
        </w:tc>
        <w:tc>
          <w:tcPr>
            <w:tcW w:w="850" w:type="dxa"/>
            <w:gridSpan w:val="2"/>
            <w:tcBorders>
              <w:top w:val="single" w:sz="6" w:space="0" w:color="auto"/>
              <w:left w:val="double" w:sz="4" w:space="0" w:color="auto"/>
              <w:bottom w:val="single" w:sz="12" w:space="0" w:color="auto"/>
              <w:right w:val="double" w:sz="4" w:space="0" w:color="auto"/>
            </w:tcBorders>
            <w:hideMark/>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c>
          <w:tcPr>
            <w:tcW w:w="850" w:type="dxa"/>
            <w:gridSpan w:val="2"/>
            <w:tcBorders>
              <w:top w:val="single" w:sz="6" w:space="0" w:color="auto"/>
              <w:left w:val="double" w:sz="4" w:space="0" w:color="auto"/>
              <w:bottom w:val="single" w:sz="12" w:space="0" w:color="auto"/>
              <w:right w:val="single" w:sz="6" w:space="0" w:color="auto"/>
            </w:tcBorders>
            <w:hideMark/>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c>
          <w:tcPr>
            <w:tcW w:w="860" w:type="dxa"/>
            <w:gridSpan w:val="2"/>
            <w:tcBorders>
              <w:top w:val="single" w:sz="6" w:space="0" w:color="auto"/>
              <w:left w:val="double" w:sz="4" w:space="0" w:color="auto"/>
              <w:bottom w:val="single" w:sz="12" w:space="0" w:color="auto"/>
              <w:right w:val="double" w:sz="4" w:space="0" w:color="auto"/>
            </w:tcBorders>
            <w:hideMark/>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c>
          <w:tcPr>
            <w:tcW w:w="850" w:type="dxa"/>
            <w:gridSpan w:val="2"/>
            <w:tcBorders>
              <w:top w:val="single" w:sz="6" w:space="0" w:color="auto"/>
              <w:left w:val="double" w:sz="4" w:space="0" w:color="auto"/>
              <w:bottom w:val="single" w:sz="12" w:space="0" w:color="auto"/>
              <w:right w:val="double" w:sz="4" w:space="0" w:color="auto"/>
            </w:tcBorders>
            <w:hideMark/>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c>
          <w:tcPr>
            <w:tcW w:w="996" w:type="dxa"/>
            <w:gridSpan w:val="3"/>
            <w:tcBorders>
              <w:top w:val="single" w:sz="6" w:space="0" w:color="auto"/>
              <w:left w:val="double" w:sz="4" w:space="0" w:color="auto"/>
              <w:bottom w:val="single" w:sz="12" w:space="0" w:color="auto"/>
              <w:right w:val="double" w:sz="4" w:space="0" w:color="auto"/>
            </w:tcBorders>
            <w:hideMark/>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GB" w:eastAsia="en-US"/>
              </w:rPr>
            </w:pPr>
          </w:p>
        </w:tc>
      </w:tr>
      <w:tr w:rsidR="00DF1630" w:rsidTr="00235ADD">
        <w:trPr>
          <w:gridBefore w:val="1"/>
          <w:gridAfter w:val="2"/>
          <w:wBefore w:w="70" w:type="dxa"/>
          <w:wAfter w:w="1096" w:type="dxa"/>
          <w:trHeight w:val="246"/>
        </w:trPr>
        <w:tc>
          <w:tcPr>
            <w:tcW w:w="3239" w:type="dxa"/>
            <w:tcBorders>
              <w:top w:val="single" w:sz="6" w:space="0" w:color="auto"/>
              <w:left w:val="single" w:sz="6" w:space="0" w:color="auto"/>
              <w:bottom w:val="single" w:sz="12" w:space="0" w:color="auto"/>
              <w:right w:val="double" w:sz="4" w:space="0" w:color="auto"/>
            </w:tcBorders>
            <w:hideMark/>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i/>
                <w:lang w:val="en-GB" w:eastAsia="en-US"/>
              </w:rPr>
              <w:t>LEDAMÖTER</w:t>
            </w:r>
          </w:p>
        </w:tc>
        <w:tc>
          <w:tcPr>
            <w:tcW w:w="382" w:type="dxa"/>
            <w:tcBorders>
              <w:top w:val="single" w:sz="6"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gridSpan w:val="2"/>
            <w:tcBorders>
              <w:top w:val="single" w:sz="6"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35" w:type="dxa"/>
            <w:tcBorders>
              <w:top w:val="single" w:sz="6"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448" w:type="dxa"/>
            <w:tcBorders>
              <w:top w:val="single" w:sz="6"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c>
          <w:tcPr>
            <w:tcW w:w="548" w:type="dxa"/>
            <w:gridSpan w:val="2"/>
            <w:tcBorders>
              <w:top w:val="single" w:sz="6"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p>
        </w:tc>
      </w:tr>
      <w:tr w:rsidR="00DF1630" w:rsidTr="00235ADD">
        <w:trPr>
          <w:gridBefore w:val="1"/>
          <w:wBefore w:w="70" w:type="dxa"/>
          <w:trHeight w:val="167"/>
        </w:trPr>
        <w:tc>
          <w:tcPr>
            <w:tcW w:w="3239" w:type="dxa"/>
            <w:tcBorders>
              <w:top w:val="single" w:sz="12"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GB" w:eastAsia="en-US"/>
              </w:rPr>
            </w:pPr>
            <w:r>
              <w:rPr>
                <w:sz w:val="18"/>
                <w:szCs w:val="18"/>
                <w:lang w:val="en-GB" w:eastAsia="en-US"/>
              </w:rPr>
              <w:t xml:space="preserve">Jonas Eriksson (MP) </w:t>
            </w:r>
            <w:r>
              <w:rPr>
                <w:i/>
                <w:sz w:val="18"/>
                <w:szCs w:val="18"/>
                <w:lang w:val="en-GB" w:eastAsia="en-US"/>
              </w:rPr>
              <w:t>(</w:t>
            </w:r>
            <w:proofErr w:type="spellStart"/>
            <w:r>
              <w:rPr>
                <w:i/>
                <w:sz w:val="18"/>
                <w:szCs w:val="18"/>
                <w:lang w:val="en-GB" w:eastAsia="en-US"/>
              </w:rPr>
              <w:t>Ordf</w:t>
            </w:r>
            <w:proofErr w:type="spellEnd"/>
            <w:r>
              <w:rPr>
                <w:i/>
                <w:sz w:val="18"/>
                <w:szCs w:val="18"/>
                <w:lang w:val="en-GB" w:eastAsia="en-US"/>
              </w:rPr>
              <w:t>.)</w:t>
            </w:r>
          </w:p>
        </w:tc>
        <w:tc>
          <w:tcPr>
            <w:tcW w:w="382" w:type="dxa"/>
            <w:tcBorders>
              <w:top w:val="single" w:sz="12" w:space="0" w:color="auto"/>
              <w:left w:val="double" w:sz="4" w:space="0" w:color="auto"/>
              <w:bottom w:val="single" w:sz="6" w:space="0" w:color="auto"/>
              <w:right w:val="single" w:sz="6" w:space="0" w:color="auto"/>
            </w:tcBorders>
          </w:tcPr>
          <w:p w:rsidR="00DF1630" w:rsidRDefault="00F377DF"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12"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12" w:space="0" w:color="auto"/>
              <w:left w:val="double" w:sz="4" w:space="0" w:color="auto"/>
              <w:bottom w:val="single" w:sz="6"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12"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12"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RPr="00F377DF" w:rsidTr="00235ADD">
        <w:trPr>
          <w:gridBefore w:val="1"/>
          <w:wBefore w:w="70" w:type="dxa"/>
          <w:trHeight w:val="65"/>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fr-FR" w:eastAsia="en-US"/>
              </w:rPr>
            </w:pPr>
            <w:r>
              <w:rPr>
                <w:sz w:val="18"/>
                <w:szCs w:val="18"/>
                <w:lang w:val="fr-FR" w:eastAsia="en-US"/>
              </w:rPr>
              <w:t xml:space="preserve">Eskil Erlandsson (C) </w:t>
            </w:r>
            <w:r>
              <w:rPr>
                <w:i/>
                <w:sz w:val="18"/>
                <w:szCs w:val="18"/>
                <w:lang w:val="fr-FR" w:eastAsia="en-US"/>
              </w:rPr>
              <w:t xml:space="preserve">(Vice </w:t>
            </w:r>
            <w:proofErr w:type="spellStart"/>
            <w:r>
              <w:rPr>
                <w:i/>
                <w:sz w:val="18"/>
                <w:szCs w:val="18"/>
                <w:lang w:val="fr-FR" w:eastAsia="en-US"/>
              </w:rPr>
              <w:t>ordf</w:t>
            </w:r>
            <w:proofErr w:type="spellEnd"/>
            <w:r>
              <w:rPr>
                <w:i/>
                <w:sz w:val="18"/>
                <w:szCs w:val="18"/>
                <w:lang w:val="fr-FR" w:eastAsia="en-US"/>
              </w:rPr>
              <w:t>.)</w:t>
            </w:r>
          </w:p>
        </w:tc>
        <w:tc>
          <w:tcPr>
            <w:tcW w:w="382" w:type="dxa"/>
            <w:tcBorders>
              <w:top w:val="single" w:sz="6" w:space="0" w:color="auto"/>
              <w:left w:val="double" w:sz="4" w:space="0" w:color="auto"/>
              <w:bottom w:val="single" w:sz="6" w:space="0" w:color="auto"/>
              <w:right w:val="single" w:sz="6" w:space="0" w:color="auto"/>
            </w:tcBorders>
          </w:tcPr>
          <w:p w:rsidR="00DF1630" w:rsidRDefault="00F377DF"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fr-FR" w:eastAsia="en-US"/>
              </w:rPr>
            </w:pPr>
            <w:r>
              <w:rPr>
                <w:sz w:val="16"/>
                <w:szCs w:val="18"/>
                <w:lang w:val="fr-FR" w:eastAsia="en-US"/>
              </w:rPr>
              <w:t>D</w:t>
            </w: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r>
              <w:rPr>
                <w:sz w:val="16"/>
                <w:szCs w:val="16"/>
                <w:lang w:val="fr-FR" w:eastAsia="en-US"/>
              </w:rPr>
              <w:t>D</w:t>
            </w: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fr-FR"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Marie Granlund (S)</w:t>
            </w:r>
          </w:p>
        </w:tc>
        <w:tc>
          <w:tcPr>
            <w:tcW w:w="382" w:type="dxa"/>
            <w:tcBorders>
              <w:top w:val="single" w:sz="6" w:space="0" w:color="auto"/>
              <w:left w:val="double" w:sz="4" w:space="0" w:color="auto"/>
              <w:bottom w:val="single" w:sz="6" w:space="0" w:color="auto"/>
              <w:right w:val="single" w:sz="6" w:space="0" w:color="auto"/>
            </w:tcBorders>
          </w:tcPr>
          <w:p w:rsidR="00DF1630" w:rsidRDefault="00F377DF"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GB" w:eastAsia="en-US"/>
              </w:rPr>
            </w:pPr>
            <w:r>
              <w:rPr>
                <w:sz w:val="18"/>
                <w:szCs w:val="18"/>
                <w:lang w:val="en-GB" w:eastAsia="en-US"/>
              </w:rPr>
              <w:t>Karin Enström (M)</w:t>
            </w:r>
          </w:p>
        </w:tc>
        <w:tc>
          <w:tcPr>
            <w:tcW w:w="382" w:type="dxa"/>
            <w:tcBorders>
              <w:top w:val="single" w:sz="6" w:space="0" w:color="auto"/>
              <w:left w:val="double" w:sz="4" w:space="0" w:color="auto"/>
              <w:bottom w:val="single" w:sz="6" w:space="0" w:color="auto"/>
              <w:right w:val="single" w:sz="6" w:space="0" w:color="auto"/>
            </w:tcBorders>
          </w:tcPr>
          <w:p w:rsidR="00DF1630" w:rsidRDefault="00012105"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Björn Weichel (S)</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GB" w:eastAsia="en-US"/>
              </w:rPr>
            </w:pPr>
            <w:r>
              <w:rPr>
                <w:sz w:val="18"/>
                <w:szCs w:val="18"/>
                <w:lang w:val="en-GB" w:eastAsia="en-US"/>
              </w:rPr>
              <w:t>Maria Plass (M)</w:t>
            </w:r>
          </w:p>
        </w:tc>
        <w:tc>
          <w:tcPr>
            <w:tcW w:w="382" w:type="dxa"/>
            <w:tcBorders>
              <w:top w:val="single" w:sz="6" w:space="0" w:color="auto"/>
              <w:left w:val="double" w:sz="4" w:space="0" w:color="auto"/>
              <w:bottom w:val="single" w:sz="6" w:space="0" w:color="auto"/>
              <w:right w:val="single" w:sz="6" w:space="0" w:color="auto"/>
            </w:tcBorders>
          </w:tcPr>
          <w:p w:rsidR="00DF1630" w:rsidRDefault="00012105"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GB" w:eastAsia="en-US"/>
              </w:rPr>
            </w:pPr>
            <w:r>
              <w:rPr>
                <w:sz w:val="18"/>
                <w:szCs w:val="18"/>
                <w:lang w:val="en-GB" w:eastAsia="en-US"/>
              </w:rPr>
              <w:t>Johan Büser (S)</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Johnny Skalin (SD)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Johan Hultberg (M)</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Lawen Redar (S)</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 xml:space="preserve">Ulrika Karlsson (M) </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Pyry Niemi (S)</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Pavel Gamov (-)</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55"/>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Tina Acketoft (L)</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Jens Holm (V)</w:t>
            </w:r>
          </w:p>
        </w:tc>
        <w:tc>
          <w:tcPr>
            <w:tcW w:w="382" w:type="dxa"/>
            <w:tcBorders>
              <w:top w:val="single" w:sz="6" w:space="0" w:color="auto"/>
              <w:left w:val="double" w:sz="4" w:space="0" w:color="auto"/>
              <w:bottom w:val="single" w:sz="6" w:space="0" w:color="auto"/>
              <w:right w:val="single" w:sz="6" w:space="0" w:color="auto"/>
            </w:tcBorders>
          </w:tcPr>
          <w:p w:rsidR="00DF1630" w:rsidRDefault="00012105"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GB" w:eastAsia="en-US"/>
              </w:rPr>
            </w:pPr>
            <w:r>
              <w:rPr>
                <w:sz w:val="18"/>
                <w:szCs w:val="18"/>
                <w:lang w:val="en-US" w:eastAsia="en-US"/>
              </w:rPr>
              <w:t>Désirée Pethrus (KD)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12" w:space="0" w:color="auto"/>
              <w:right w:val="double" w:sz="4" w:space="0" w:color="auto"/>
            </w:tcBorders>
            <w:hideMark/>
          </w:tcPr>
          <w:p w:rsidR="00DF1630" w:rsidRDefault="00DF1630" w:rsidP="00B32FC9">
            <w:pPr>
              <w:tabs>
                <w:tab w:val="left" w:pos="1701"/>
              </w:tabs>
              <w:spacing w:line="252" w:lineRule="auto"/>
              <w:rPr>
                <w:sz w:val="18"/>
                <w:szCs w:val="18"/>
                <w:lang w:val="en-GB" w:eastAsia="en-US"/>
              </w:rPr>
            </w:pPr>
            <w:r>
              <w:rPr>
                <w:sz w:val="18"/>
                <w:szCs w:val="18"/>
                <w:lang w:val="en-GB" w:eastAsia="en-US"/>
              </w:rPr>
              <w:t>Mathias Tegnér (S)</w:t>
            </w:r>
          </w:p>
        </w:tc>
        <w:tc>
          <w:tcPr>
            <w:tcW w:w="382" w:type="dxa"/>
            <w:tcBorders>
              <w:top w:val="single" w:sz="6" w:space="0" w:color="auto"/>
              <w:left w:val="double" w:sz="4" w:space="0" w:color="auto"/>
              <w:bottom w:val="single" w:sz="12" w:space="0" w:color="auto"/>
              <w:right w:val="single" w:sz="6" w:space="0" w:color="auto"/>
            </w:tcBorders>
          </w:tcPr>
          <w:p w:rsidR="00DF1630" w:rsidRDefault="00012105"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6" w:space="0" w:color="auto"/>
              <w:left w:val="double" w:sz="4" w:space="0" w:color="auto"/>
              <w:bottom w:val="single" w:sz="12"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D</w:t>
            </w:r>
          </w:p>
        </w:tc>
        <w:tc>
          <w:tcPr>
            <w:tcW w:w="472" w:type="dxa"/>
            <w:tcBorders>
              <w:top w:val="single" w:sz="6"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60"/>
        </w:trPr>
        <w:tc>
          <w:tcPr>
            <w:tcW w:w="3239" w:type="dxa"/>
            <w:tcBorders>
              <w:top w:val="single" w:sz="12" w:space="0" w:color="auto"/>
              <w:left w:val="single" w:sz="6" w:space="0" w:color="auto"/>
              <w:bottom w:val="single" w:sz="12" w:space="0" w:color="auto"/>
              <w:right w:val="double" w:sz="4" w:space="0" w:color="auto"/>
            </w:tcBorders>
            <w:hideMark/>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GB" w:eastAsia="en-US"/>
              </w:rPr>
            </w:pPr>
            <w:r>
              <w:rPr>
                <w:i/>
                <w:lang w:val="en-GB" w:eastAsia="en-US"/>
              </w:rPr>
              <w:t>SUPPLEANTER</w:t>
            </w:r>
          </w:p>
        </w:tc>
        <w:tc>
          <w:tcPr>
            <w:tcW w:w="382" w:type="dxa"/>
            <w:tcBorders>
              <w:top w:val="single" w:sz="12"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12"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12"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12"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12"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12" w:space="0" w:color="auto"/>
              <w:left w:val="single" w:sz="6" w:space="0" w:color="auto"/>
              <w:bottom w:val="single" w:sz="12"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F1630" w:rsidTr="00235ADD">
        <w:trPr>
          <w:gridBefore w:val="1"/>
          <w:wBefore w:w="70" w:type="dxa"/>
          <w:trHeight w:val="219"/>
        </w:trPr>
        <w:tc>
          <w:tcPr>
            <w:tcW w:w="3239" w:type="dxa"/>
            <w:tcBorders>
              <w:top w:val="single" w:sz="12"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Hanna Westerén (S)</w:t>
            </w:r>
          </w:p>
        </w:tc>
        <w:tc>
          <w:tcPr>
            <w:tcW w:w="382" w:type="dxa"/>
            <w:tcBorders>
              <w:top w:val="single" w:sz="12"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12"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12"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12"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12"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12"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12"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12"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US"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Jessica Rosencrantz (M)</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Lennart Axelsson (S)</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Mikael Cederbratt (M)</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Azadeh Rojhan Gustafsson (S)</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Johan Nissinen (SD)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Christian Holm Barenfeld (M)</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Aleksandra Völker  (S)</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 xml:space="preserve">Johan Hedin (C) </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Margareta Cederfelt (M)</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Leif Pettersson (S)</w:t>
            </w:r>
          </w:p>
        </w:tc>
        <w:tc>
          <w:tcPr>
            <w:tcW w:w="382" w:type="dxa"/>
            <w:tcBorders>
              <w:top w:val="single" w:sz="6" w:space="0" w:color="auto"/>
              <w:left w:val="double" w:sz="4" w:space="0" w:color="auto"/>
              <w:bottom w:val="single" w:sz="6" w:space="0" w:color="auto"/>
              <w:right w:val="single" w:sz="6" w:space="0" w:color="auto"/>
            </w:tcBorders>
          </w:tcPr>
          <w:p w:rsidR="00DF1630" w:rsidRDefault="00012105"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GB" w:eastAsia="en-US"/>
              </w:rPr>
            </w:pPr>
            <w:r>
              <w:rPr>
                <w:sz w:val="18"/>
                <w:szCs w:val="18"/>
                <w:lang w:val="en-GB" w:eastAsia="en-US"/>
              </w:rPr>
              <w:t>Jeff Ahl (-)</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117"/>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GB" w:eastAsia="en-US"/>
              </w:rPr>
            </w:pPr>
            <w:r>
              <w:rPr>
                <w:sz w:val="18"/>
                <w:szCs w:val="18"/>
                <w:lang w:val="en-US" w:eastAsia="en-US"/>
              </w:rPr>
              <w:t>Fredrik Malm (L)</w:t>
            </w:r>
          </w:p>
        </w:tc>
        <w:tc>
          <w:tcPr>
            <w:tcW w:w="382" w:type="dxa"/>
            <w:tcBorders>
              <w:top w:val="single" w:sz="6" w:space="0" w:color="auto"/>
              <w:left w:val="double" w:sz="4" w:space="0" w:color="auto"/>
              <w:bottom w:val="single" w:sz="4" w:space="0" w:color="auto"/>
              <w:right w:val="single" w:sz="6" w:space="0" w:color="auto"/>
            </w:tcBorders>
          </w:tcPr>
          <w:p w:rsidR="00DF1630" w:rsidRDefault="00012105"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4"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4"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4"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4"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4"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4"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4"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4"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4"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4"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F1630" w:rsidTr="00235ADD">
        <w:trPr>
          <w:gridBefore w:val="1"/>
          <w:wBefore w:w="70" w:type="dxa"/>
          <w:trHeight w:val="116"/>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GB" w:eastAsia="en-US"/>
              </w:rPr>
            </w:pPr>
            <w:r>
              <w:rPr>
                <w:sz w:val="18"/>
                <w:szCs w:val="18"/>
                <w:lang w:val="en-GB" w:eastAsia="en-US"/>
              </w:rPr>
              <w:t>Amineh Kakabaveh (V)</w:t>
            </w:r>
          </w:p>
        </w:tc>
        <w:tc>
          <w:tcPr>
            <w:tcW w:w="382" w:type="dxa"/>
            <w:tcBorders>
              <w:top w:val="single" w:sz="4"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4"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4"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4"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4"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4"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4"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4"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GB" w:eastAsia="en-US"/>
              </w:rPr>
            </w:pPr>
            <w:r>
              <w:rPr>
                <w:sz w:val="18"/>
                <w:szCs w:val="18"/>
                <w:lang w:val="en-US" w:eastAsia="en-US"/>
              </w:rPr>
              <w:t>Robert Halef (KD)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color w:val="000000" w:themeColor="text1"/>
                <w:sz w:val="18"/>
                <w:szCs w:val="18"/>
                <w:lang w:val="en-GB" w:eastAsia="en-US"/>
              </w:rPr>
            </w:pPr>
            <w:r>
              <w:rPr>
                <w:color w:val="000000" w:themeColor="text1"/>
                <w:sz w:val="18"/>
                <w:szCs w:val="18"/>
                <w:lang w:val="en-US" w:eastAsia="en-US"/>
              </w:rPr>
              <w:t>Thomas Strand (S)</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8"/>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color w:val="000000" w:themeColor="text1"/>
                <w:sz w:val="18"/>
                <w:szCs w:val="18"/>
                <w:lang w:val="en-US" w:eastAsia="en-US"/>
              </w:rPr>
            </w:pPr>
            <w:r>
              <w:rPr>
                <w:color w:val="000000" w:themeColor="text1"/>
                <w:sz w:val="18"/>
                <w:szCs w:val="18"/>
                <w:lang w:val="en-US" w:eastAsia="en-US"/>
              </w:rPr>
              <w:t>Åsa Eriksson (S)</w:t>
            </w:r>
          </w:p>
        </w:tc>
        <w:tc>
          <w:tcPr>
            <w:tcW w:w="382" w:type="dxa"/>
            <w:tcBorders>
              <w:top w:val="single" w:sz="6" w:space="0" w:color="auto"/>
              <w:left w:val="double" w:sz="4" w:space="0" w:color="auto"/>
              <w:bottom w:val="single" w:sz="6" w:space="0" w:color="auto"/>
              <w:right w:val="single" w:sz="6" w:space="0" w:color="auto"/>
            </w:tcBorders>
          </w:tcPr>
          <w:p w:rsidR="00DF1630" w:rsidRDefault="00012105"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8"/>
                <w:lang w:val="en-GB" w:eastAsia="en-US"/>
              </w:rPr>
            </w:pPr>
            <w:r>
              <w:rPr>
                <w:color w:val="000000" w:themeColor="text1"/>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16"/>
                <w:szCs w:val="16"/>
                <w:lang w:val="en-GB" w:eastAsia="en-US"/>
              </w:rPr>
            </w:pPr>
            <w:r>
              <w:rPr>
                <w:color w:val="000000" w:themeColor="text1"/>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Erik Ezelius (S)</w:t>
            </w:r>
          </w:p>
        </w:tc>
        <w:tc>
          <w:tcPr>
            <w:tcW w:w="382" w:type="dxa"/>
            <w:tcBorders>
              <w:top w:val="single" w:sz="6" w:space="0" w:color="auto"/>
              <w:left w:val="double" w:sz="4" w:space="0" w:color="auto"/>
              <w:bottom w:val="single" w:sz="6" w:space="0" w:color="auto"/>
              <w:right w:val="single" w:sz="6" w:space="0" w:color="auto"/>
            </w:tcBorders>
          </w:tcPr>
          <w:p w:rsidR="00DF1630" w:rsidRDefault="00012105"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Patrik Björck (S)</w:t>
            </w:r>
          </w:p>
        </w:tc>
        <w:tc>
          <w:tcPr>
            <w:tcW w:w="382" w:type="dxa"/>
            <w:tcBorders>
              <w:top w:val="single" w:sz="6" w:space="0" w:color="auto"/>
              <w:left w:val="double" w:sz="4" w:space="0" w:color="auto"/>
              <w:bottom w:val="single" w:sz="6" w:space="0" w:color="auto"/>
              <w:right w:val="single" w:sz="6" w:space="0" w:color="auto"/>
            </w:tcBorders>
          </w:tcPr>
          <w:p w:rsidR="00DF1630" w:rsidRDefault="00012105"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Emanuel Öz (S)</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 xml:space="preserve">Jonas </w:t>
            </w:r>
            <w:proofErr w:type="spellStart"/>
            <w:r>
              <w:rPr>
                <w:sz w:val="18"/>
                <w:szCs w:val="18"/>
                <w:lang w:val="en-US" w:eastAsia="en-US"/>
              </w:rPr>
              <w:t>Gunnarsson</w:t>
            </w:r>
            <w:proofErr w:type="spellEnd"/>
            <w:r>
              <w:rPr>
                <w:sz w:val="18"/>
                <w:szCs w:val="18"/>
                <w:lang w:val="en-US" w:eastAsia="en-US"/>
              </w:rPr>
              <w:t xml:space="preserve"> (S)</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Krister Hammarbergh (M)</w:t>
            </w:r>
          </w:p>
        </w:tc>
        <w:tc>
          <w:tcPr>
            <w:tcW w:w="382" w:type="dxa"/>
            <w:tcBorders>
              <w:top w:val="single" w:sz="6" w:space="0" w:color="auto"/>
              <w:left w:val="double" w:sz="4" w:space="0" w:color="auto"/>
              <w:bottom w:val="single" w:sz="6" w:space="0" w:color="auto"/>
              <w:right w:val="single" w:sz="6" w:space="0" w:color="auto"/>
            </w:tcBorders>
          </w:tcPr>
          <w:p w:rsidR="00DF1630" w:rsidRDefault="00B77932"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2</w:t>
            </w:r>
          </w:p>
        </w:tc>
        <w:tc>
          <w:tcPr>
            <w:tcW w:w="438" w:type="dxa"/>
            <w:tcBorders>
              <w:top w:val="single" w:sz="6" w:space="0" w:color="auto"/>
              <w:left w:val="single" w:sz="6" w:space="0" w:color="auto"/>
              <w:bottom w:val="single" w:sz="6" w:space="0" w:color="auto"/>
              <w:right w:val="double" w:sz="4" w:space="0" w:color="auto"/>
            </w:tcBorders>
          </w:tcPr>
          <w:p w:rsidR="00DF1630" w:rsidRDefault="00012105"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N</w:t>
            </w: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Olof Lavesson (M)</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Hans Rothenberg (M)</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Jessika Roswall (M)</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Amir Adan (M)</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Cecilia Magnusson (M)</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Maria Abrahamsson (M)</w:t>
            </w:r>
          </w:p>
        </w:tc>
        <w:tc>
          <w:tcPr>
            <w:tcW w:w="382" w:type="dxa"/>
            <w:tcBorders>
              <w:top w:val="single" w:sz="6" w:space="0" w:color="auto"/>
              <w:left w:val="double" w:sz="4" w:space="0" w:color="auto"/>
              <w:bottom w:val="single" w:sz="6" w:space="0" w:color="auto"/>
              <w:right w:val="single" w:sz="6" w:space="0" w:color="auto"/>
            </w:tcBorders>
          </w:tcPr>
          <w:p w:rsidR="00DF1630" w:rsidRDefault="00012105"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tabs>
                <w:tab w:val="left" w:pos="1701"/>
              </w:tabs>
              <w:spacing w:line="252" w:lineRule="auto"/>
              <w:rPr>
                <w:sz w:val="18"/>
                <w:szCs w:val="18"/>
                <w:lang w:val="en-US" w:eastAsia="en-US"/>
              </w:rPr>
            </w:pPr>
            <w:r>
              <w:rPr>
                <w:sz w:val="18"/>
                <w:szCs w:val="18"/>
                <w:lang w:val="en-US" w:eastAsia="en-US"/>
              </w:rPr>
              <w:t>Betty Malmberg (M)</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 xml:space="preserve">Julia </w:t>
            </w:r>
            <w:proofErr w:type="spellStart"/>
            <w:r>
              <w:rPr>
                <w:sz w:val="18"/>
                <w:szCs w:val="18"/>
                <w:lang w:val="en-US" w:eastAsia="en-US"/>
              </w:rPr>
              <w:t>Kronlid</w:t>
            </w:r>
            <w:proofErr w:type="spellEnd"/>
            <w:r>
              <w:rPr>
                <w:sz w:val="18"/>
                <w:szCs w:val="18"/>
                <w:lang w:val="en-US" w:eastAsia="en-US"/>
              </w:rPr>
              <w:t xml:space="preserve"> (SD)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Mikael Jansson (-)</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Stina Bergström (MP)</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Janine Alm Ericson (MP)</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 xml:space="preserve">Kerstin Lundgren (C) </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Johanna Jönsson (C)</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Solveig Zander (C)</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Emil Källström (C)</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lastRenderedPageBreak/>
              <w:t>Jonas Sjöstedt (V)</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Caroline Szyber (KD)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Magnus Oscarsson (KD)</w:t>
            </w:r>
          </w:p>
        </w:tc>
        <w:tc>
          <w:tcPr>
            <w:tcW w:w="382" w:type="dxa"/>
            <w:tcBorders>
              <w:top w:val="single" w:sz="6" w:space="0" w:color="auto"/>
              <w:left w:val="double" w:sz="4" w:space="0" w:color="auto"/>
              <w:bottom w:val="single" w:sz="6" w:space="0" w:color="auto"/>
              <w:right w:val="single" w:sz="6" w:space="0" w:color="auto"/>
            </w:tcBorders>
          </w:tcPr>
          <w:p w:rsidR="00DF1630" w:rsidRDefault="00012105"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Birgitta Ohlsson (L)</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Maria Weimer (L)</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Emma Carlsson Löfdahl (L)</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Lars Tysklind (L)</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Jan Björklund (L)</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Roger Haddad (L)</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Nina Lundström (L)</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Bengt Eliasson (L)</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Barbro Westerholm (L)</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Said Abdu (L)</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Aron Modig (KD)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Tobias Billström  (M)</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Cecilie Tenfjord-Toftby (M)</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Martin Kinnunen (SD)</w:t>
            </w:r>
          </w:p>
        </w:tc>
        <w:tc>
          <w:tcPr>
            <w:tcW w:w="382" w:type="dxa"/>
            <w:tcBorders>
              <w:top w:val="single" w:sz="6" w:space="0" w:color="auto"/>
              <w:left w:val="double" w:sz="4" w:space="0" w:color="auto"/>
              <w:bottom w:val="single" w:sz="6" w:space="0" w:color="auto"/>
              <w:right w:val="single" w:sz="6" w:space="0" w:color="auto"/>
            </w:tcBorders>
          </w:tcPr>
          <w:p w:rsidR="00DF1630" w:rsidRDefault="00012105"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Sven-Olof Sällström (SD)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Carina Ståhl Herrstedt (SD)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Adam Marttinen (SD)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Markus Wiechel (SD)</w:t>
            </w:r>
          </w:p>
        </w:tc>
        <w:tc>
          <w:tcPr>
            <w:tcW w:w="382" w:type="dxa"/>
            <w:tcBorders>
              <w:top w:val="single" w:sz="6" w:space="0" w:color="auto"/>
              <w:left w:val="double" w:sz="4" w:space="0" w:color="auto"/>
              <w:bottom w:val="single" w:sz="6" w:space="0" w:color="auto"/>
              <w:right w:val="single" w:sz="6" w:space="0" w:color="auto"/>
            </w:tcBorders>
          </w:tcPr>
          <w:p w:rsidR="00DF1630" w:rsidRDefault="00012105"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F31F9E"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D</w:t>
            </w: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Jonas Millard (SD)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 xml:space="preserve">Roger </w:t>
            </w:r>
            <w:proofErr w:type="spellStart"/>
            <w:r>
              <w:rPr>
                <w:sz w:val="18"/>
                <w:szCs w:val="18"/>
                <w:lang w:val="en-US" w:eastAsia="en-US"/>
              </w:rPr>
              <w:t>Hedlund</w:t>
            </w:r>
            <w:proofErr w:type="spellEnd"/>
            <w:r>
              <w:rPr>
                <w:sz w:val="18"/>
                <w:szCs w:val="18"/>
                <w:lang w:val="en-US" w:eastAsia="en-US"/>
              </w:rPr>
              <w:t xml:space="preserve"> (SD)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Jesper Skalberg Karlsson (M)</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Dag Klackenberg (M)</w:t>
            </w:r>
          </w:p>
        </w:tc>
        <w:tc>
          <w:tcPr>
            <w:tcW w:w="382" w:type="dxa"/>
            <w:tcBorders>
              <w:top w:val="single" w:sz="6" w:space="0" w:color="auto"/>
              <w:left w:val="double" w:sz="4" w:space="0" w:color="auto"/>
              <w:bottom w:val="single" w:sz="6" w:space="0" w:color="auto"/>
              <w:right w:val="single" w:sz="6" w:space="0" w:color="auto"/>
            </w:tcBorders>
          </w:tcPr>
          <w:p w:rsidR="00DF1630" w:rsidRDefault="00012105"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r>
              <w:rPr>
                <w:sz w:val="16"/>
                <w:szCs w:val="18"/>
                <w:lang w:val="en-GB" w:eastAsia="en-US"/>
              </w:rPr>
              <w:t>D</w:t>
            </w:r>
          </w:p>
        </w:tc>
        <w:tc>
          <w:tcPr>
            <w:tcW w:w="438" w:type="dxa"/>
            <w:tcBorders>
              <w:top w:val="single" w:sz="6" w:space="0" w:color="auto"/>
              <w:left w:val="single" w:sz="6" w:space="0" w:color="auto"/>
              <w:bottom w:val="single" w:sz="6" w:space="0" w:color="auto"/>
              <w:right w:val="double" w:sz="4" w:space="0" w:color="auto"/>
            </w:tcBorders>
          </w:tcPr>
          <w:p w:rsidR="00DF1630" w:rsidRDefault="00B77932"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r>
              <w:rPr>
                <w:sz w:val="16"/>
                <w:szCs w:val="16"/>
                <w:lang w:val="en-GB" w:eastAsia="en-US"/>
              </w:rPr>
              <w:t>1</w:t>
            </w: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Helena Bouveng (M)</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Gunilla Nordgren (M)</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Penilla Gunther (KD)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65"/>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Mikael Oscarsson (KD)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Andreas Carlsson (KD)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Lars-Axel Nordell (KD)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tcPr>
          <w:p w:rsidR="00DF1630" w:rsidRDefault="00DF1630" w:rsidP="00B32FC9">
            <w:pPr>
              <w:spacing w:line="252" w:lineRule="auto"/>
              <w:rPr>
                <w:sz w:val="18"/>
                <w:szCs w:val="18"/>
                <w:lang w:val="en-US" w:eastAsia="en-US"/>
              </w:rPr>
            </w:pPr>
            <w:r>
              <w:rPr>
                <w:sz w:val="18"/>
                <w:szCs w:val="18"/>
                <w:lang w:val="en-US" w:eastAsia="en-US"/>
              </w:rPr>
              <w:t xml:space="preserve">Paula </w:t>
            </w:r>
            <w:proofErr w:type="spellStart"/>
            <w:r>
              <w:rPr>
                <w:sz w:val="18"/>
                <w:szCs w:val="18"/>
                <w:lang w:val="en-US" w:eastAsia="en-US"/>
              </w:rPr>
              <w:t>Bieler</w:t>
            </w:r>
            <w:proofErr w:type="spellEnd"/>
            <w:r>
              <w:rPr>
                <w:sz w:val="18"/>
                <w:szCs w:val="18"/>
                <w:lang w:val="en-US" w:eastAsia="en-US"/>
              </w:rPr>
              <w:t xml:space="preserve"> (SD)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Before w:val="1"/>
          <w:wBefore w:w="70" w:type="dxa"/>
          <w:trHeight w:val="219"/>
        </w:trPr>
        <w:tc>
          <w:tcPr>
            <w:tcW w:w="3239" w:type="dxa"/>
            <w:tcBorders>
              <w:top w:val="single" w:sz="6" w:space="0" w:color="auto"/>
              <w:left w:val="single" w:sz="6" w:space="0" w:color="auto"/>
              <w:bottom w:val="single" w:sz="6" w:space="0" w:color="auto"/>
              <w:right w:val="double" w:sz="4" w:space="0" w:color="auto"/>
            </w:tcBorders>
            <w:hideMark/>
          </w:tcPr>
          <w:p w:rsidR="00DF1630" w:rsidRDefault="00DF1630" w:rsidP="00B32FC9">
            <w:pPr>
              <w:spacing w:line="252" w:lineRule="auto"/>
              <w:rPr>
                <w:sz w:val="18"/>
                <w:szCs w:val="18"/>
                <w:lang w:val="en-US" w:eastAsia="en-US"/>
              </w:rPr>
            </w:pPr>
            <w:r>
              <w:rPr>
                <w:sz w:val="18"/>
                <w:szCs w:val="18"/>
                <w:lang w:val="en-US" w:eastAsia="en-US"/>
              </w:rPr>
              <w:t xml:space="preserve">Erik </w:t>
            </w:r>
            <w:proofErr w:type="spellStart"/>
            <w:r>
              <w:rPr>
                <w:sz w:val="18"/>
                <w:szCs w:val="18"/>
                <w:lang w:val="en-US" w:eastAsia="en-US"/>
              </w:rPr>
              <w:t>Slottner</w:t>
            </w:r>
            <w:proofErr w:type="spellEnd"/>
            <w:r>
              <w:rPr>
                <w:sz w:val="18"/>
                <w:szCs w:val="18"/>
                <w:lang w:val="en-US" w:eastAsia="en-US"/>
              </w:rPr>
              <w:t xml:space="preserve"> (KD)</w:t>
            </w:r>
          </w:p>
        </w:tc>
        <w:tc>
          <w:tcPr>
            <w:tcW w:w="382"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8"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381" w:type="dxa"/>
            <w:gridSpan w:val="2"/>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72"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3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5"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val="en-GB" w:eastAsia="en-US"/>
              </w:rPr>
            </w:pPr>
          </w:p>
        </w:tc>
        <w:tc>
          <w:tcPr>
            <w:tcW w:w="425" w:type="dxa"/>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8" w:type="dxa"/>
            <w:tcBorders>
              <w:top w:val="single" w:sz="6" w:space="0" w:color="auto"/>
              <w:left w:val="double" w:sz="4" w:space="0" w:color="auto"/>
              <w:bottom w:val="single" w:sz="6" w:space="0" w:color="auto"/>
              <w:right w:val="single" w:sz="6"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c>
          <w:tcPr>
            <w:tcW w:w="548" w:type="dxa"/>
          </w:tcPr>
          <w:p w:rsidR="00DF1630"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lang w:val="en-GB" w:eastAsia="en-US"/>
              </w:rPr>
            </w:pPr>
          </w:p>
        </w:tc>
      </w:tr>
      <w:tr w:rsidR="00DF1630" w:rsidTr="00235ADD">
        <w:trPr>
          <w:gridAfter w:val="3"/>
          <w:wAfter w:w="1277" w:type="dxa"/>
          <w:trHeight w:val="1135"/>
        </w:trPr>
        <w:tc>
          <w:tcPr>
            <w:tcW w:w="4395" w:type="dxa"/>
            <w:gridSpan w:val="5"/>
          </w:tcPr>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D = Deltagande</w:t>
            </w:r>
          </w:p>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 xml:space="preserve">D* = Uppkopplade per telefon          </w:t>
            </w:r>
          </w:p>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N = Närvarande</w:t>
            </w:r>
            <w:r w:rsidRPr="0088184B">
              <w:rPr>
                <w:sz w:val="20"/>
                <w:lang w:eastAsia="en-US"/>
              </w:rPr>
              <w:br/>
              <w:t xml:space="preserve">N*= Uppkopplade per telefon   </w:t>
            </w:r>
          </w:p>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 xml:space="preserve">En siffra i kolumnen för Deltagande anger att deltagandet skett viss del av sammanträdet. </w:t>
            </w:r>
          </w:p>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88184B">
              <w:rPr>
                <w:sz w:val="20"/>
                <w:lang w:eastAsia="en-US"/>
              </w:rPr>
              <w:t xml:space="preserve">I kolumnen för Närvarande redovisas inte närvarons längd.                                               </w:t>
            </w:r>
          </w:p>
        </w:tc>
        <w:tc>
          <w:tcPr>
            <w:tcW w:w="4812" w:type="dxa"/>
            <w:gridSpan w:val="12"/>
          </w:tcPr>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rsidR="00B77932"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88184B">
              <w:rPr>
                <w:color w:val="000000" w:themeColor="text1"/>
                <w:sz w:val="20"/>
                <w:lang w:eastAsia="en-US"/>
              </w:rPr>
              <w:t>Anmärkning:</w:t>
            </w:r>
          </w:p>
          <w:p w:rsidR="00B77932" w:rsidRDefault="00B77932" w:rsidP="00B77932">
            <w:pPr>
              <w:pStyle w:val="Liststycke"/>
              <w:numPr>
                <w:ilvl w:val="0"/>
                <w:numId w:val="15"/>
              </w:num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Pr>
                <w:color w:val="000000" w:themeColor="text1"/>
                <w:sz w:val="20"/>
                <w:lang w:eastAsia="en-US"/>
              </w:rPr>
              <w:t>D till kl. 10.44</w:t>
            </w:r>
          </w:p>
          <w:p w:rsidR="00DF1630" w:rsidRPr="00B77932" w:rsidRDefault="00B77932" w:rsidP="00B77932">
            <w:pPr>
              <w:pStyle w:val="Liststycke"/>
              <w:numPr>
                <w:ilvl w:val="0"/>
                <w:numId w:val="15"/>
              </w:num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Pr>
                <w:color w:val="000000" w:themeColor="text1"/>
                <w:sz w:val="20"/>
                <w:lang w:eastAsia="en-US"/>
              </w:rPr>
              <w:t>D från kl. 10.44</w:t>
            </w:r>
            <w:r w:rsidR="00DF1630" w:rsidRPr="00B77932">
              <w:rPr>
                <w:color w:val="000000" w:themeColor="text1"/>
                <w:sz w:val="20"/>
                <w:lang w:eastAsia="en-US"/>
              </w:rPr>
              <w:br/>
            </w:r>
          </w:p>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88184B">
              <w:rPr>
                <w:color w:val="000000" w:themeColor="text1"/>
                <w:sz w:val="20"/>
                <w:lang w:eastAsia="en-US"/>
              </w:rPr>
              <w:t xml:space="preserve"> </w:t>
            </w:r>
          </w:p>
        </w:tc>
      </w:tr>
      <w:tr w:rsidR="00DF1630" w:rsidTr="00235ADD">
        <w:trPr>
          <w:gridAfter w:val="3"/>
          <w:wAfter w:w="1277" w:type="dxa"/>
          <w:trHeight w:val="240"/>
        </w:trPr>
        <w:tc>
          <w:tcPr>
            <w:tcW w:w="4395" w:type="dxa"/>
            <w:gridSpan w:val="5"/>
          </w:tcPr>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gridSpan w:val="12"/>
          </w:tcPr>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r w:rsidR="00DF1630" w:rsidTr="00235ADD">
        <w:trPr>
          <w:gridAfter w:val="3"/>
          <w:wAfter w:w="1277" w:type="dxa"/>
          <w:trHeight w:val="80"/>
        </w:trPr>
        <w:tc>
          <w:tcPr>
            <w:tcW w:w="4395" w:type="dxa"/>
            <w:gridSpan w:val="5"/>
            <w:vAlign w:val="center"/>
          </w:tcPr>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gridSpan w:val="12"/>
          </w:tcPr>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r w:rsidR="00DF1630" w:rsidTr="00235ADD">
        <w:trPr>
          <w:gridAfter w:val="3"/>
          <w:wAfter w:w="1277" w:type="dxa"/>
          <w:trHeight w:val="240"/>
        </w:trPr>
        <w:tc>
          <w:tcPr>
            <w:tcW w:w="4395" w:type="dxa"/>
            <w:gridSpan w:val="5"/>
          </w:tcPr>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gridSpan w:val="12"/>
          </w:tcPr>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r w:rsidR="00DF1630" w:rsidTr="00235ADD">
        <w:trPr>
          <w:gridAfter w:val="3"/>
          <w:wAfter w:w="1277" w:type="dxa"/>
          <w:trHeight w:val="80"/>
        </w:trPr>
        <w:tc>
          <w:tcPr>
            <w:tcW w:w="4395" w:type="dxa"/>
            <w:gridSpan w:val="5"/>
          </w:tcPr>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gridSpan w:val="12"/>
          </w:tcPr>
          <w:p w:rsidR="00DF1630" w:rsidRPr="0088184B" w:rsidRDefault="00DF1630" w:rsidP="00B32F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r>
    </w:tbl>
    <w:p w:rsidR="00DF1630" w:rsidRDefault="00DF1630" w:rsidP="00DF1630"/>
    <w:p w:rsidR="00DF1630" w:rsidRDefault="00DF1630" w:rsidP="00DF1630"/>
    <w:p w:rsidR="00DF1630" w:rsidRDefault="00DF1630" w:rsidP="00DF1630"/>
    <w:p w:rsidR="00DF1630" w:rsidRDefault="00DF1630" w:rsidP="00DF1630"/>
    <w:p w:rsidR="00DF1630" w:rsidRDefault="00DF1630" w:rsidP="00DF1630"/>
    <w:p w:rsidR="00DF1630" w:rsidRDefault="00DF1630" w:rsidP="00DF1630"/>
    <w:p w:rsidR="00DF1630" w:rsidRDefault="00DF1630" w:rsidP="00DF1630"/>
    <w:p w:rsidR="00DF1630" w:rsidRDefault="00DF1630" w:rsidP="00DF1630"/>
    <w:p w:rsidR="00723829" w:rsidRPr="002F48D7" w:rsidRDefault="00DF1630" w:rsidP="00DF1630">
      <w:pPr>
        <w:rPr>
          <w:color w:val="000000"/>
        </w:rPr>
      </w:pPr>
      <w:r>
        <w:t>EU-NÄMNDEN</w:t>
      </w:r>
      <w:r>
        <w:rPr>
          <w:b/>
        </w:rPr>
        <w:t xml:space="preserve"> </w:t>
      </w:r>
      <w:r>
        <w:rPr>
          <w:b/>
        </w:rPr>
        <w:tab/>
      </w:r>
      <w:r>
        <w:rPr>
          <w:b/>
        </w:rPr>
        <w:tab/>
      </w:r>
      <w:r>
        <w:rPr>
          <w:b/>
        </w:rPr>
        <w:tab/>
      </w:r>
      <w:r>
        <w:rPr>
          <w:b/>
        </w:rPr>
        <w:tab/>
      </w:r>
      <w:r>
        <w:rPr>
          <w:b/>
        </w:rPr>
        <w:tab/>
        <w:t>Bilaga 2 till protokoll 2017/18:4</w:t>
      </w:r>
      <w:r w:rsidR="00BB0577">
        <w:rPr>
          <w:b/>
        </w:rPr>
        <w:t>4</w:t>
      </w:r>
      <w:r>
        <w:rPr>
          <w:b/>
        </w:rPr>
        <w:br/>
      </w:r>
      <w:r>
        <w:rPr>
          <w:b/>
        </w:rPr>
        <w:br/>
      </w:r>
    </w:p>
    <w:p w:rsidR="00B95CD5" w:rsidRDefault="00DF1630" w:rsidP="00C865CE">
      <w:pPr>
        <w:rPr>
          <w:b/>
        </w:rPr>
      </w:pPr>
      <w:r>
        <w:rPr>
          <w:b/>
        </w:rPr>
        <w:br/>
      </w:r>
      <w:r w:rsidR="00A42052" w:rsidRPr="00A42052">
        <w:rPr>
          <w:b/>
        </w:rPr>
        <w:t xml:space="preserve">Skriftligt samråd </w:t>
      </w:r>
      <w:r w:rsidR="00A42052">
        <w:rPr>
          <w:b/>
        </w:rPr>
        <w:t xml:space="preserve">med EU-nämnden </w:t>
      </w:r>
      <w:r w:rsidR="00A42052" w:rsidRPr="00A42052">
        <w:rPr>
          <w:b/>
        </w:rPr>
        <w:t>rörande restriktiva åtgärder (Nordkorea)</w:t>
      </w:r>
      <w:r w:rsidR="009876D7">
        <w:rPr>
          <w:b/>
        </w:rPr>
        <w:t>.</w:t>
      </w:r>
    </w:p>
    <w:p w:rsidR="009876D7" w:rsidRPr="009876D7" w:rsidRDefault="009876D7" w:rsidP="009876D7">
      <w:r w:rsidRPr="009876D7">
        <w:t>Samrådet avslutades den 13 september. Det fanns stöd i nämnden för regeringens ståndpunkt.</w:t>
      </w:r>
    </w:p>
    <w:p w:rsidR="00A42052" w:rsidRDefault="009876D7" w:rsidP="00C865CE">
      <w:pPr>
        <w:rPr>
          <w:b/>
        </w:rPr>
      </w:pPr>
      <w:r w:rsidRPr="009876D7">
        <w:t>Ingen avvikande mening har anmälts.</w:t>
      </w:r>
    </w:p>
    <w:p w:rsidR="00A42052" w:rsidRDefault="00A42052" w:rsidP="00C865CE">
      <w:pPr>
        <w:rPr>
          <w:b/>
        </w:rPr>
      </w:pPr>
    </w:p>
    <w:p w:rsidR="00B95CD5" w:rsidRPr="004757D4" w:rsidRDefault="00A42052" w:rsidP="00C865CE">
      <w:pPr>
        <w:rPr>
          <w:b/>
        </w:rPr>
      </w:pPr>
      <w:r>
        <w:rPr>
          <w:b/>
        </w:rPr>
        <w:t>S</w:t>
      </w:r>
      <w:r w:rsidRPr="00A42052">
        <w:rPr>
          <w:b/>
        </w:rPr>
        <w:t>kriftligt samråd</w:t>
      </w:r>
      <w:r>
        <w:rPr>
          <w:b/>
        </w:rPr>
        <w:t>med EU-nämnden</w:t>
      </w:r>
      <w:r w:rsidRPr="00A42052">
        <w:rPr>
          <w:b/>
        </w:rPr>
        <w:t xml:space="preserve"> rörande utkast till brev m.m. (Ukraina)</w:t>
      </w:r>
      <w:r w:rsidR="004757D4">
        <w:rPr>
          <w:b/>
        </w:rPr>
        <w:t>.</w:t>
      </w:r>
      <w:r w:rsidRPr="00A42052">
        <w:rPr>
          <w:b/>
        </w:rPr>
        <w:t xml:space="preserve"> </w:t>
      </w:r>
      <w:r w:rsidR="004757D4">
        <w:rPr>
          <w:b/>
        </w:rPr>
        <w:t xml:space="preserve"> </w:t>
      </w:r>
      <w:r w:rsidR="004757D4" w:rsidRPr="004757D4">
        <w:t>Samrådet avslutades den 12 september.</w:t>
      </w:r>
      <w:r w:rsidR="004757D4">
        <w:rPr>
          <w:b/>
        </w:rPr>
        <w:t xml:space="preserve"> </w:t>
      </w:r>
      <w:r w:rsidR="004757D4" w:rsidRPr="004757D4">
        <w:t xml:space="preserve">Det fanns stöd i nämnden för regeringens </w:t>
      </w:r>
      <w:r w:rsidR="00821DF5" w:rsidRPr="004757D4">
        <w:t>ståndpunkt</w:t>
      </w:r>
      <w:r w:rsidR="00821DF5">
        <w:t>.</w:t>
      </w:r>
      <w:r w:rsidR="00821DF5" w:rsidRPr="004757D4">
        <w:t xml:space="preserve"> Ingen</w:t>
      </w:r>
      <w:r w:rsidR="004757D4" w:rsidRPr="004757D4">
        <w:t xml:space="preserve"> avvikande mening har anmälts.</w:t>
      </w:r>
    </w:p>
    <w:p w:rsidR="00B95CD5" w:rsidRDefault="00B95CD5" w:rsidP="00C865CE">
      <w:pPr>
        <w:rPr>
          <w:b/>
        </w:rPr>
      </w:pPr>
    </w:p>
    <w:p w:rsidR="00C1284D" w:rsidRDefault="008B7943" w:rsidP="00C1284D">
      <w:r>
        <w:rPr>
          <w:b/>
        </w:rPr>
        <w:t>S</w:t>
      </w:r>
      <w:r w:rsidRPr="008B7943">
        <w:rPr>
          <w:b/>
        </w:rPr>
        <w:t xml:space="preserve">kriftligt samråd </w:t>
      </w:r>
      <w:r w:rsidRPr="00C865CE">
        <w:rPr>
          <w:b/>
        </w:rPr>
        <w:t xml:space="preserve">med EU-nämnden </w:t>
      </w:r>
      <w:r w:rsidRPr="008B7943">
        <w:rPr>
          <w:b/>
        </w:rPr>
        <w:t>rörande troliga A-punkter v. 36.</w:t>
      </w:r>
      <w:r>
        <w:rPr>
          <w:b/>
        </w:rPr>
        <w:t xml:space="preserve"> </w:t>
      </w:r>
      <w:r w:rsidR="00C1284D" w:rsidRPr="00C1284D">
        <w:t xml:space="preserve">Samrådet avslutades den 10 september. </w:t>
      </w:r>
      <w:r w:rsidR="00C1284D">
        <w:t>Det fanns stöd för regeringens ståndpunkter. Ingen avvikande mening har inkommit.</w:t>
      </w:r>
    </w:p>
    <w:p w:rsidR="008B7943" w:rsidRDefault="00C1284D" w:rsidP="00C865CE">
      <w:pPr>
        <w:rPr>
          <w:b/>
        </w:rPr>
      </w:pPr>
      <w:r>
        <w:rPr>
          <w:b/>
        </w:rPr>
        <w:t xml:space="preserve"> </w:t>
      </w:r>
    </w:p>
    <w:p w:rsidR="00C865CE" w:rsidRPr="00C865CE" w:rsidRDefault="00C865CE" w:rsidP="00C865CE">
      <w:pPr>
        <w:rPr>
          <w:b/>
        </w:rPr>
      </w:pPr>
      <w:r w:rsidRPr="00C865CE">
        <w:rPr>
          <w:b/>
        </w:rPr>
        <w:t>Skriftligt samråd med EU-nämnden rörande restriktiva åtgärder (Ukraina)</w:t>
      </w:r>
      <w:r w:rsidR="00066A5F">
        <w:rPr>
          <w:b/>
        </w:rPr>
        <w:t xml:space="preserve">. </w:t>
      </w:r>
      <w:r w:rsidR="00066A5F" w:rsidRPr="0023507D">
        <w:t>Samrådet avslutades den 5 september.</w:t>
      </w:r>
      <w:r w:rsidR="00066A5F">
        <w:rPr>
          <w:b/>
        </w:rPr>
        <w:t xml:space="preserve"> </w:t>
      </w:r>
      <w:r w:rsidR="00066A5F">
        <w:t>Det fanns stöd i nämnden för regeringens ståndpunkt. Ingen avvikande mening har anmälts.</w:t>
      </w:r>
    </w:p>
    <w:p w:rsidR="00C865CE" w:rsidRPr="00C865CE" w:rsidRDefault="00C865CE" w:rsidP="00C865CE">
      <w:pPr>
        <w:rPr>
          <w:b/>
        </w:rPr>
      </w:pPr>
    </w:p>
    <w:p w:rsidR="00E20653" w:rsidRDefault="00C865CE" w:rsidP="00C865CE">
      <w:pPr>
        <w:rPr>
          <w:b/>
        </w:rPr>
      </w:pPr>
      <w:r w:rsidRPr="00C865CE">
        <w:rPr>
          <w:b/>
        </w:rPr>
        <w:t xml:space="preserve">Skriftligt samråd med EU-nämnden rörande </w:t>
      </w:r>
      <w:proofErr w:type="spellStart"/>
      <w:r w:rsidRPr="00C865CE">
        <w:rPr>
          <w:b/>
        </w:rPr>
        <w:t>Etias</w:t>
      </w:r>
      <w:proofErr w:type="spellEnd"/>
      <w:r w:rsidRPr="00C865CE">
        <w:rPr>
          <w:b/>
        </w:rPr>
        <w:t>.</w:t>
      </w:r>
      <w:r>
        <w:rPr>
          <w:b/>
        </w:rPr>
        <w:t xml:space="preserve"> </w:t>
      </w:r>
      <w:r w:rsidRPr="00C865CE">
        <w:t>Samrådet avslutades den 5 september. Det fanns stöd i nämnden för regeringens ståndpunkt.</w:t>
      </w:r>
      <w:r w:rsidR="00E20653">
        <w:t xml:space="preserve"> </w:t>
      </w:r>
      <w:r w:rsidR="00E20653" w:rsidRPr="00E20653">
        <w:rPr>
          <w:b/>
        </w:rPr>
        <w:t>AM (V)</w:t>
      </w:r>
    </w:p>
    <w:p w:rsidR="00E20653" w:rsidRDefault="00E20653" w:rsidP="00C865CE"/>
    <w:p w:rsidR="00C865CE" w:rsidRPr="00C865CE" w:rsidRDefault="00C865CE" w:rsidP="00C865CE">
      <w:pPr>
        <w:rPr>
          <w:sz w:val="22"/>
          <w:szCs w:val="22"/>
        </w:rPr>
      </w:pPr>
      <w:r w:rsidRPr="00E20653">
        <w:rPr>
          <w:sz w:val="22"/>
          <w:szCs w:val="22"/>
          <w:u w:val="single"/>
        </w:rPr>
        <w:t>Följande avvikande mening har lämnats av Vänsterpartiet:</w:t>
      </w:r>
    </w:p>
    <w:p w:rsidR="00C865CE" w:rsidRDefault="00C865CE" w:rsidP="00DF1630">
      <w:pPr>
        <w:rPr>
          <w:sz w:val="22"/>
          <w:szCs w:val="22"/>
        </w:rPr>
      </w:pPr>
      <w:r w:rsidRPr="00C865CE">
        <w:rPr>
          <w:sz w:val="22"/>
          <w:szCs w:val="22"/>
        </w:rPr>
        <w:t>”Avvikande mening.</w:t>
      </w:r>
      <w:r w:rsidR="00E20653">
        <w:rPr>
          <w:sz w:val="22"/>
          <w:szCs w:val="22"/>
        </w:rPr>
        <w:t xml:space="preserve"> </w:t>
      </w:r>
      <w:r w:rsidRPr="00C865CE">
        <w:rPr>
          <w:sz w:val="22"/>
          <w:szCs w:val="22"/>
        </w:rPr>
        <w:t xml:space="preserve">Vi motsätter oss inrättandet av </w:t>
      </w:r>
      <w:proofErr w:type="spellStart"/>
      <w:r w:rsidRPr="00C865CE">
        <w:rPr>
          <w:sz w:val="22"/>
          <w:szCs w:val="22"/>
        </w:rPr>
        <w:t>Etias</w:t>
      </w:r>
      <w:proofErr w:type="spellEnd"/>
      <w:r w:rsidRPr="00C865CE">
        <w:rPr>
          <w:sz w:val="22"/>
          <w:szCs w:val="22"/>
        </w:rPr>
        <w:t xml:space="preserve"> som vi ser s</w:t>
      </w:r>
      <w:r w:rsidR="00E20653">
        <w:rPr>
          <w:sz w:val="22"/>
          <w:szCs w:val="22"/>
        </w:rPr>
        <w:t>om en del av byggandet av murar k</w:t>
      </w:r>
      <w:r w:rsidRPr="00C865CE">
        <w:rPr>
          <w:sz w:val="22"/>
          <w:szCs w:val="22"/>
        </w:rPr>
        <w:t xml:space="preserve">ring Europa. I övrigt hänvisar vi till tidigare motiveringar mot </w:t>
      </w:r>
      <w:proofErr w:type="spellStart"/>
      <w:r w:rsidRPr="00C865CE">
        <w:rPr>
          <w:sz w:val="22"/>
          <w:szCs w:val="22"/>
        </w:rPr>
        <w:t>Etias</w:t>
      </w:r>
      <w:proofErr w:type="spellEnd"/>
      <w:r w:rsidRPr="00C865CE">
        <w:rPr>
          <w:sz w:val="22"/>
          <w:szCs w:val="22"/>
        </w:rPr>
        <w:t>.”</w:t>
      </w:r>
    </w:p>
    <w:p w:rsidR="00C865CE" w:rsidRDefault="00C865CE" w:rsidP="00DF1630">
      <w:pPr>
        <w:rPr>
          <w:sz w:val="22"/>
          <w:szCs w:val="22"/>
        </w:rPr>
      </w:pPr>
    </w:p>
    <w:p w:rsidR="00714898" w:rsidRDefault="00FB7250" w:rsidP="00714898">
      <w:pPr>
        <w:rPr>
          <w:b/>
          <w:sz w:val="22"/>
          <w:szCs w:val="22"/>
        </w:rPr>
      </w:pPr>
      <w:r>
        <w:rPr>
          <w:b/>
        </w:rPr>
        <w:t>S</w:t>
      </w:r>
      <w:r w:rsidRPr="00FB7250">
        <w:rPr>
          <w:b/>
        </w:rPr>
        <w:t xml:space="preserve">kriftligt samråd </w:t>
      </w:r>
      <w:r>
        <w:rPr>
          <w:b/>
        </w:rPr>
        <w:t xml:space="preserve">med EU-nämnden </w:t>
      </w:r>
      <w:r w:rsidRPr="00FB7250">
        <w:rPr>
          <w:b/>
        </w:rPr>
        <w:t>rörande (EUCAP Sahel Niger)</w:t>
      </w:r>
      <w:r>
        <w:rPr>
          <w:b/>
        </w:rPr>
        <w:t xml:space="preserve">. </w:t>
      </w:r>
      <w:r w:rsidRPr="00FB7250">
        <w:t>Samrådet avslutades den 29 augusti.</w:t>
      </w:r>
      <w:r>
        <w:t xml:space="preserve"> Det fanns stöd i nämnden för regeringens ståndpunkt. Ingen avvikande mening har anmälts.</w:t>
      </w:r>
    </w:p>
    <w:p w:rsidR="00714898" w:rsidRDefault="00714898" w:rsidP="00714898">
      <w:pPr>
        <w:rPr>
          <w:b/>
          <w:sz w:val="22"/>
          <w:szCs w:val="22"/>
        </w:rPr>
      </w:pPr>
    </w:p>
    <w:p w:rsidR="00FB7250" w:rsidRPr="00A5204D" w:rsidRDefault="00714898" w:rsidP="00FB7250">
      <w:pPr>
        <w:rPr>
          <w:color w:val="000000"/>
        </w:rPr>
      </w:pPr>
      <w:r w:rsidRPr="00A5204D">
        <w:rPr>
          <w:b/>
        </w:rPr>
        <w:t xml:space="preserve">Skriftligt samråd med EU-nämnden om rådsposition EU:s årsbudget 2019. </w:t>
      </w:r>
      <w:r w:rsidRPr="00A5204D">
        <w:t>Samrådet avslutades den 27 augusti.</w:t>
      </w:r>
      <w:r w:rsidR="00FB7250" w:rsidRPr="00A5204D">
        <w:t xml:space="preserve"> Det fanns stöd för regeringens ståndpunkt. </w:t>
      </w:r>
      <w:r w:rsidR="00FB7250" w:rsidRPr="00A5204D">
        <w:rPr>
          <w:color w:val="000000"/>
        </w:rPr>
        <w:t>Ingen avvikande mening har anmälts.</w:t>
      </w:r>
    </w:p>
    <w:p w:rsidR="00FB7250" w:rsidRPr="00A5204D" w:rsidRDefault="00FB7250" w:rsidP="00FB7250">
      <w:pPr>
        <w:rPr>
          <w:b/>
          <w:bCs/>
          <w:sz w:val="22"/>
          <w:szCs w:val="22"/>
          <w:u w:val="single"/>
        </w:rPr>
      </w:pPr>
      <w:r w:rsidRPr="00A5204D">
        <w:rPr>
          <w:b/>
          <w:bCs/>
          <w:sz w:val="22"/>
          <w:szCs w:val="22"/>
          <w:u w:val="single"/>
        </w:rPr>
        <w:t>Följande har inkommit från Liberalerna:</w:t>
      </w:r>
    </w:p>
    <w:p w:rsidR="00714898" w:rsidRPr="00714898" w:rsidRDefault="00FB7250" w:rsidP="00714898">
      <w:pPr>
        <w:rPr>
          <w:sz w:val="22"/>
          <w:szCs w:val="22"/>
        </w:rPr>
      </w:pPr>
      <w:r w:rsidRPr="00A5204D">
        <w:rPr>
          <w:sz w:val="22"/>
          <w:szCs w:val="22"/>
        </w:rPr>
        <w:t>”Liberalerna har ingen avvikande mening vad gäller rådsuttalandena generellt, men vill poängtera att vad gäller punkten om beaktande av nedskrivning av de underutnyttjade budgetposterna så är det på basis av denna information omöjligt att forma ett absolut ställningstagande då vi ej vet till vilka ändamål som de underutnyttjade avsatta inkomsterna är. Ett underutnyttjande kan vara både positivt och negativt beroende på ändamål. Ett ”beaktande” kan därför vara godtagbart, däremot inte ett ställningstagande för eller emot.”</w:t>
      </w:r>
    </w:p>
    <w:p w:rsidR="00714898" w:rsidRDefault="00714898" w:rsidP="00714898">
      <w:pPr>
        <w:rPr>
          <w:b/>
          <w:sz w:val="22"/>
          <w:szCs w:val="22"/>
        </w:rPr>
      </w:pPr>
    </w:p>
    <w:p w:rsidR="00714898" w:rsidRDefault="00714898" w:rsidP="00714898">
      <w:pPr>
        <w:rPr>
          <w:color w:val="000000"/>
        </w:rPr>
      </w:pPr>
      <w:bookmarkStart w:id="0" w:name="_GoBack"/>
      <w:r w:rsidRPr="0092747D">
        <w:rPr>
          <w:b/>
        </w:rPr>
        <w:t xml:space="preserve">Skriftligt samråd med EU-nämnden rörande två annoteringar (restriktiva åtgärder avseende </w:t>
      </w:r>
      <w:proofErr w:type="spellStart"/>
      <w:r w:rsidRPr="0092747D">
        <w:rPr>
          <w:b/>
        </w:rPr>
        <w:t>Sydsudan</w:t>
      </w:r>
      <w:proofErr w:type="spellEnd"/>
      <w:r w:rsidRPr="0092747D">
        <w:rPr>
          <w:b/>
        </w:rPr>
        <w:t xml:space="preserve"> och Myanmar).</w:t>
      </w:r>
      <w:bookmarkEnd w:id="0"/>
      <w:r>
        <w:rPr>
          <w:b/>
          <w:sz w:val="22"/>
          <w:szCs w:val="22"/>
        </w:rPr>
        <w:t xml:space="preserve"> </w:t>
      </w:r>
      <w:r w:rsidRPr="00714898">
        <w:rPr>
          <w:sz w:val="22"/>
          <w:szCs w:val="22"/>
        </w:rPr>
        <w:t>Samrådet avslutades den 8 augusti.</w:t>
      </w:r>
      <w:r>
        <w:rPr>
          <w:color w:val="000000"/>
        </w:rPr>
        <w:t xml:space="preserve"> Det fanns stöd för regeringens ståndpunkter. Ingen avvikande mening har anmälts.</w:t>
      </w:r>
    </w:p>
    <w:p w:rsidR="00714898" w:rsidRDefault="00714898" w:rsidP="00714898">
      <w:pPr>
        <w:rPr>
          <w:b/>
        </w:rPr>
      </w:pPr>
    </w:p>
    <w:p w:rsidR="00714898" w:rsidRDefault="00714898" w:rsidP="00714898">
      <w:pPr>
        <w:rPr>
          <w:color w:val="000000"/>
        </w:rPr>
      </w:pPr>
      <w:r>
        <w:rPr>
          <w:b/>
        </w:rPr>
        <w:t>S</w:t>
      </w:r>
      <w:r w:rsidRPr="002013AB">
        <w:rPr>
          <w:b/>
        </w:rPr>
        <w:t xml:space="preserve">kriftligt samråd </w:t>
      </w:r>
      <w:r>
        <w:rPr>
          <w:b/>
        </w:rPr>
        <w:t xml:space="preserve">med EU-nämnden rörande </w:t>
      </w:r>
      <w:r w:rsidRPr="002013AB">
        <w:rPr>
          <w:b/>
        </w:rPr>
        <w:t xml:space="preserve">fyra annoteringar </w:t>
      </w:r>
      <w:proofErr w:type="spellStart"/>
      <w:r w:rsidRPr="002013AB">
        <w:rPr>
          <w:b/>
        </w:rPr>
        <w:t>maa</w:t>
      </w:r>
      <w:proofErr w:type="spellEnd"/>
      <w:r w:rsidRPr="002013AB">
        <w:rPr>
          <w:b/>
        </w:rPr>
        <w:t xml:space="preserve"> att regeringsbeslut om mandatförlängning för Op. Atalanta och EUTM RCA, samt om restriktiva åtgärder </w:t>
      </w:r>
      <w:proofErr w:type="spellStart"/>
      <w:r w:rsidRPr="002013AB">
        <w:rPr>
          <w:b/>
        </w:rPr>
        <w:t>avs</w:t>
      </w:r>
      <w:proofErr w:type="spellEnd"/>
      <w:r w:rsidRPr="002013AB">
        <w:rPr>
          <w:b/>
        </w:rPr>
        <w:t xml:space="preserve"> Ukraina respektive Nordkorea.</w:t>
      </w:r>
      <w:r w:rsidRPr="008A502F">
        <w:t xml:space="preserve"> </w:t>
      </w:r>
      <w:r>
        <w:t>Samrådet avslutades den 25 juli. D</w:t>
      </w:r>
      <w:r>
        <w:rPr>
          <w:color w:val="000000"/>
        </w:rPr>
        <w:t>et fanns stöd för regeringens ståndpunkter. Ingen avvikande mening har anmälts.</w:t>
      </w:r>
    </w:p>
    <w:p w:rsidR="00714898" w:rsidRDefault="00714898" w:rsidP="00714898">
      <w:pPr>
        <w:rPr>
          <w:color w:val="000000"/>
        </w:rPr>
      </w:pPr>
    </w:p>
    <w:p w:rsidR="00714898" w:rsidRDefault="00714898" w:rsidP="00714898">
      <w:r>
        <w:rPr>
          <w:b/>
        </w:rPr>
        <w:t>S</w:t>
      </w:r>
      <w:r w:rsidRPr="004F20A3">
        <w:rPr>
          <w:b/>
        </w:rPr>
        <w:t>kriftligt samråd</w:t>
      </w:r>
      <w:r>
        <w:rPr>
          <w:b/>
        </w:rPr>
        <w:t xml:space="preserve"> med EU-nämnden rörande </w:t>
      </w:r>
      <w:r w:rsidRPr="004F20A3">
        <w:rPr>
          <w:b/>
        </w:rPr>
        <w:t>partnerskapsavtal om fiske mellan Republiken Elfenbenskusten och EU och dels förslag till rådets förordning om en ändring av fastställande av fiskemöjligheter för vissa bestånd</w:t>
      </w:r>
      <w:r>
        <w:rPr>
          <w:b/>
        </w:rPr>
        <w:t>. S</w:t>
      </w:r>
      <w:r>
        <w:t xml:space="preserve">amrådet avslutades den 26 juli. Det fanns stöd för regeringens ståndpunkter. </w:t>
      </w:r>
      <w:r w:rsidR="00E20653" w:rsidRPr="00E20653">
        <w:rPr>
          <w:b/>
        </w:rPr>
        <w:t>AM (V)</w:t>
      </w:r>
    </w:p>
    <w:p w:rsidR="00714898" w:rsidRDefault="00714898" w:rsidP="00714898">
      <w:pPr>
        <w:rPr>
          <w:u w:val="single"/>
        </w:rPr>
      </w:pPr>
    </w:p>
    <w:p w:rsidR="00714898" w:rsidRPr="00215FF0" w:rsidRDefault="00714898" w:rsidP="00714898">
      <w:pPr>
        <w:rPr>
          <w:sz w:val="22"/>
          <w:szCs w:val="22"/>
          <w:u w:val="single"/>
        </w:rPr>
      </w:pPr>
      <w:r w:rsidRPr="00215FF0">
        <w:rPr>
          <w:sz w:val="22"/>
          <w:szCs w:val="22"/>
          <w:u w:val="single"/>
        </w:rPr>
        <w:t>Följande avvikande mening har inkommit från V</w:t>
      </w:r>
      <w:r>
        <w:rPr>
          <w:sz w:val="22"/>
          <w:szCs w:val="22"/>
          <w:u w:val="single"/>
        </w:rPr>
        <w:t>änsterpartiet</w:t>
      </w:r>
      <w:r w:rsidRPr="00215FF0">
        <w:rPr>
          <w:sz w:val="22"/>
          <w:szCs w:val="22"/>
          <w:u w:val="single"/>
        </w:rPr>
        <w:t xml:space="preserve">: </w:t>
      </w:r>
    </w:p>
    <w:p w:rsidR="00714898" w:rsidRDefault="00714898" w:rsidP="00714898">
      <w:pPr>
        <w:rPr>
          <w:b/>
        </w:rPr>
      </w:pPr>
      <w:r w:rsidRPr="00215FF0">
        <w:rPr>
          <w:sz w:val="22"/>
          <w:szCs w:val="22"/>
        </w:rPr>
        <w:t>Vi anser att Sverige borde motsätta sig fiskepartnersavtalet med Elfenbenskusten. Hänvisar till tidigare motiveringar om fiskeavtal. </w:t>
      </w:r>
    </w:p>
    <w:p w:rsidR="00714898" w:rsidRDefault="00714898" w:rsidP="00714898">
      <w:pPr>
        <w:rPr>
          <w:b/>
        </w:rPr>
      </w:pPr>
    </w:p>
    <w:p w:rsidR="00714898" w:rsidRPr="00E20653" w:rsidRDefault="00714898" w:rsidP="00714898">
      <w:pPr>
        <w:rPr>
          <w:b/>
        </w:rPr>
      </w:pPr>
      <w:r w:rsidRPr="00474C2D">
        <w:rPr>
          <w:b/>
        </w:rPr>
        <w:t xml:space="preserve">Skriftligt samråd </w:t>
      </w:r>
      <w:r>
        <w:rPr>
          <w:b/>
        </w:rPr>
        <w:t xml:space="preserve">med EU-nämnden rörande </w:t>
      </w:r>
      <w:r w:rsidRPr="00474C2D">
        <w:rPr>
          <w:b/>
        </w:rPr>
        <w:t>troliga A-punkter v.29</w:t>
      </w:r>
      <w:r>
        <w:rPr>
          <w:b/>
        </w:rPr>
        <w:t xml:space="preserve">. </w:t>
      </w:r>
      <w:r w:rsidRPr="00474C2D">
        <w:t xml:space="preserve">Samrådet avslutades den 19 juli. Det fanns stöd för regeringens ståndpunkter. </w:t>
      </w:r>
      <w:r w:rsidR="00E20653" w:rsidRPr="00E20653">
        <w:rPr>
          <w:b/>
        </w:rPr>
        <w:t>AM (V)</w:t>
      </w:r>
    </w:p>
    <w:p w:rsidR="00714898" w:rsidRDefault="00714898" w:rsidP="00714898"/>
    <w:p w:rsidR="00714898" w:rsidRPr="00E20653" w:rsidRDefault="00714898" w:rsidP="00714898">
      <w:pPr>
        <w:rPr>
          <w:sz w:val="22"/>
          <w:szCs w:val="22"/>
          <w:u w:val="single"/>
        </w:rPr>
      </w:pPr>
      <w:r w:rsidRPr="00E20653">
        <w:rPr>
          <w:sz w:val="22"/>
          <w:szCs w:val="22"/>
          <w:u w:val="single"/>
        </w:rPr>
        <w:t>Följande avvikande mening har inkommit från Vänsterpartiet:</w:t>
      </w:r>
    </w:p>
    <w:p w:rsidR="00714898" w:rsidRPr="00E20653" w:rsidRDefault="00714898" w:rsidP="00714898">
      <w:pPr>
        <w:rPr>
          <w:sz w:val="22"/>
          <w:szCs w:val="22"/>
        </w:rPr>
      </w:pPr>
      <w:proofErr w:type="spellStart"/>
      <w:r w:rsidRPr="00E20653">
        <w:rPr>
          <w:sz w:val="22"/>
          <w:szCs w:val="22"/>
        </w:rPr>
        <w:t>Cor</w:t>
      </w:r>
      <w:proofErr w:type="spellEnd"/>
      <w:r w:rsidRPr="00E20653">
        <w:rPr>
          <w:sz w:val="22"/>
          <w:szCs w:val="22"/>
        </w:rPr>
        <w:t xml:space="preserve"> II, Marocko handlingsplan</w:t>
      </w:r>
    </w:p>
    <w:p w:rsidR="00714898" w:rsidRPr="00E20653" w:rsidRDefault="00714898" w:rsidP="00714898">
      <w:pPr>
        <w:rPr>
          <w:sz w:val="22"/>
          <w:szCs w:val="22"/>
        </w:rPr>
      </w:pPr>
      <w:r w:rsidRPr="00E20653">
        <w:rPr>
          <w:sz w:val="22"/>
          <w:szCs w:val="22"/>
        </w:rPr>
        <w:t>Vi anser att Sverige inom ramen för handlingsplanen borde verka för att Marockos ockupation av Västsahara upphör. </w:t>
      </w:r>
    </w:p>
    <w:p w:rsidR="00714898" w:rsidRDefault="00714898" w:rsidP="00714898"/>
    <w:p w:rsidR="00714898" w:rsidRDefault="00714898" w:rsidP="00DF1630">
      <w:pPr>
        <w:rPr>
          <w:b/>
        </w:rPr>
      </w:pPr>
      <w:r w:rsidRPr="00C61E50">
        <w:rPr>
          <w:b/>
        </w:rPr>
        <w:t>Skriftligt samråd med EU-nämnden restriktiva åtgärder (CP931)</w:t>
      </w:r>
      <w:r>
        <w:rPr>
          <w:b/>
        </w:rPr>
        <w:t xml:space="preserve">. </w:t>
      </w:r>
      <w:r w:rsidRPr="00C61E50">
        <w:t xml:space="preserve">Samrådet avslutades den 18 juli. </w:t>
      </w:r>
      <w:r w:rsidRPr="00C61E50">
        <w:rPr>
          <w:color w:val="000000"/>
        </w:rPr>
        <w:t>Det fanns stöd för regeringens ståndpunkt. Ingen avvikande</w:t>
      </w:r>
      <w:r>
        <w:rPr>
          <w:color w:val="000000"/>
        </w:rPr>
        <w:t xml:space="preserve"> mening har anmälts.</w:t>
      </w:r>
    </w:p>
    <w:p w:rsidR="00714898" w:rsidRDefault="00714898" w:rsidP="00DF1630">
      <w:pPr>
        <w:rPr>
          <w:b/>
        </w:rPr>
      </w:pPr>
    </w:p>
    <w:p w:rsidR="00DF1630" w:rsidRDefault="002A3491" w:rsidP="00DF1630">
      <w:pPr>
        <w:rPr>
          <w:b/>
        </w:rPr>
      </w:pPr>
      <w:r w:rsidRPr="002A3491">
        <w:rPr>
          <w:b/>
        </w:rPr>
        <w:t xml:space="preserve">Skriftligt samråd </w:t>
      </w:r>
      <w:r>
        <w:rPr>
          <w:b/>
        </w:rPr>
        <w:t xml:space="preserve">med EU-nämnden rörande </w:t>
      </w:r>
      <w:r w:rsidRPr="002A3491">
        <w:rPr>
          <w:b/>
        </w:rPr>
        <w:t>restriktiva åtgärder (Nordkorea)</w:t>
      </w:r>
    </w:p>
    <w:p w:rsidR="002A3491" w:rsidRDefault="002A3491" w:rsidP="002A3491">
      <w:pPr>
        <w:rPr>
          <w:color w:val="000000"/>
        </w:rPr>
      </w:pPr>
      <w:r w:rsidRPr="002A3491">
        <w:t xml:space="preserve">Samrådet avslutades den 17 juli. </w:t>
      </w:r>
      <w:r w:rsidRPr="002A3491">
        <w:rPr>
          <w:color w:val="000000"/>
        </w:rPr>
        <w:t>Det</w:t>
      </w:r>
      <w:r>
        <w:rPr>
          <w:color w:val="000000"/>
        </w:rPr>
        <w:t xml:space="preserve"> fanns stöd för regeringens ståndpunkt. Ingen avvikande mening har anmälts.</w:t>
      </w:r>
    </w:p>
    <w:p w:rsidR="00DF1630" w:rsidRDefault="00DF1630" w:rsidP="00DF1630">
      <w:pPr>
        <w:rPr>
          <w:b/>
        </w:rPr>
      </w:pPr>
    </w:p>
    <w:p w:rsidR="00A37376" w:rsidRDefault="00A37376" w:rsidP="006D3AF9">
      <w:pPr>
        <w:rPr>
          <w:b/>
        </w:rPr>
      </w:pPr>
    </w:p>
    <w:p w:rsidR="00474C2D" w:rsidRPr="004F20A3" w:rsidRDefault="00474C2D" w:rsidP="004F20A3">
      <w:pPr>
        <w:rPr>
          <w:b/>
        </w:rPr>
      </w:pPr>
    </w:p>
    <w:sectPr w:rsidR="00474C2D" w:rsidRPr="004F20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840F5"/>
    <w:multiLevelType w:val="hybridMultilevel"/>
    <w:tmpl w:val="77A45E16"/>
    <w:lvl w:ilvl="0" w:tplc="D820F0FC">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E2A6AF9"/>
    <w:multiLevelType w:val="hybridMultilevel"/>
    <w:tmpl w:val="19FC61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30"/>
    <w:rsid w:val="00012105"/>
    <w:rsid w:val="0006043F"/>
    <w:rsid w:val="00066A5F"/>
    <w:rsid w:val="00072835"/>
    <w:rsid w:val="00094A50"/>
    <w:rsid w:val="000B2728"/>
    <w:rsid w:val="001832E6"/>
    <w:rsid w:val="002013AB"/>
    <w:rsid w:val="00215FF0"/>
    <w:rsid w:val="0023507D"/>
    <w:rsid w:val="00235ADD"/>
    <w:rsid w:val="0028015F"/>
    <w:rsid w:val="00280BC7"/>
    <w:rsid w:val="002A3491"/>
    <w:rsid w:val="002B7046"/>
    <w:rsid w:val="00383D24"/>
    <w:rsid w:val="00386CC5"/>
    <w:rsid w:val="004328CC"/>
    <w:rsid w:val="00461443"/>
    <w:rsid w:val="00474C2D"/>
    <w:rsid w:val="004757D4"/>
    <w:rsid w:val="004A355B"/>
    <w:rsid w:val="004F20A3"/>
    <w:rsid w:val="005315D0"/>
    <w:rsid w:val="00585C22"/>
    <w:rsid w:val="00691669"/>
    <w:rsid w:val="006D3AF9"/>
    <w:rsid w:val="006D4A06"/>
    <w:rsid w:val="00712851"/>
    <w:rsid w:val="00714898"/>
    <w:rsid w:val="007149F6"/>
    <w:rsid w:val="00723829"/>
    <w:rsid w:val="007A1710"/>
    <w:rsid w:val="007B6A85"/>
    <w:rsid w:val="00821DF5"/>
    <w:rsid w:val="00874A67"/>
    <w:rsid w:val="008A502F"/>
    <w:rsid w:val="008B7943"/>
    <w:rsid w:val="008D3BE8"/>
    <w:rsid w:val="008D40B2"/>
    <w:rsid w:val="008F5C48"/>
    <w:rsid w:val="00911F21"/>
    <w:rsid w:val="00925EF5"/>
    <w:rsid w:val="0092747D"/>
    <w:rsid w:val="00980BA4"/>
    <w:rsid w:val="009855B9"/>
    <w:rsid w:val="009876D7"/>
    <w:rsid w:val="009D07FB"/>
    <w:rsid w:val="009E1362"/>
    <w:rsid w:val="00A37376"/>
    <w:rsid w:val="00A42052"/>
    <w:rsid w:val="00A5204D"/>
    <w:rsid w:val="00B026D0"/>
    <w:rsid w:val="00B06F00"/>
    <w:rsid w:val="00B77932"/>
    <w:rsid w:val="00B95CD5"/>
    <w:rsid w:val="00BA0BA4"/>
    <w:rsid w:val="00BB0577"/>
    <w:rsid w:val="00C03555"/>
    <w:rsid w:val="00C1284D"/>
    <w:rsid w:val="00C32B93"/>
    <w:rsid w:val="00C61E50"/>
    <w:rsid w:val="00C865CE"/>
    <w:rsid w:val="00CD286C"/>
    <w:rsid w:val="00D13D1F"/>
    <w:rsid w:val="00D66118"/>
    <w:rsid w:val="00D8468E"/>
    <w:rsid w:val="00DE3D8E"/>
    <w:rsid w:val="00DF1630"/>
    <w:rsid w:val="00E20653"/>
    <w:rsid w:val="00F063C4"/>
    <w:rsid w:val="00F31F9E"/>
    <w:rsid w:val="00F377DF"/>
    <w:rsid w:val="00F66E5F"/>
    <w:rsid w:val="00FA598A"/>
    <w:rsid w:val="00FB7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semiHidden/>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semiHidden/>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semiHidden/>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semiHidden/>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semiHidden/>
    <w:rsid w:val="00DF1630"/>
    <w:rPr>
      <w:rFonts w:ascii="Calibri" w:eastAsia="Calibri" w:hAnsi="Calibri" w:cs="Times New Roman"/>
      <w:lang w:val="sv-SE"/>
    </w:rPr>
  </w:style>
  <w:style w:type="paragraph" w:styleId="Oformateradtext">
    <w:name w:val="Plain Text"/>
    <w:basedOn w:val="Normal"/>
    <w:link w:val="OformateradtextChar"/>
    <w:uiPriority w:val="99"/>
    <w:semiHidden/>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227</TotalTime>
  <Pages>7</Pages>
  <Words>1414</Words>
  <Characters>8230</Characters>
  <Application>Microsoft Office Word</Application>
  <DocSecurity>0</DocSecurity>
  <Lines>2743</Lines>
  <Paragraphs>260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Anne-Charlotte Gramén</cp:lastModifiedBy>
  <cp:revision>39</cp:revision>
  <cp:lastPrinted>2018-09-18T12:32:00Z</cp:lastPrinted>
  <dcterms:created xsi:type="dcterms:W3CDTF">2018-08-23T12:29:00Z</dcterms:created>
  <dcterms:modified xsi:type="dcterms:W3CDTF">2018-09-18T12:39:00Z</dcterms:modified>
</cp:coreProperties>
</file>